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93D66" w14:textId="1DE9B13F" w:rsidR="00C35D32" w:rsidRPr="00C35D32" w:rsidRDefault="00C35D32" w:rsidP="00C35D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D32">
        <w:rPr>
          <w:rFonts w:ascii="Times New Roman" w:hAnsi="Times New Roman" w:cs="Times New Roman"/>
          <w:sz w:val="24"/>
          <w:szCs w:val="24"/>
        </w:rPr>
        <w:t xml:space="preserve">A Magyar Közlöny kiadásáról, valamint a jogszabály kihirdetése során történő és a közjogi szervezetszabályozó eszköz közzététele során történő megjelöléséről szóló 5/2019. (III. 13.) IM rendelet (a továbbiakban: Közlönyrendelet) 20. § (1) bekezdése szerint a jogszabály tervezetéhez tartozó indokolást az e §-ban meghatározottak szerint, a 21. §-ban meghatározott kivétellel kell közzétenni. </w:t>
      </w:r>
    </w:p>
    <w:p w14:paraId="37C41897" w14:textId="77777777" w:rsidR="00252EB7" w:rsidRDefault="00252EB7" w:rsidP="00C35D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23C7EB" w14:textId="703837DD" w:rsidR="00C35D32" w:rsidRPr="00C35D32" w:rsidRDefault="00C35D32" w:rsidP="00C35D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D32">
        <w:rPr>
          <w:rFonts w:ascii="Times New Roman" w:hAnsi="Times New Roman" w:cs="Times New Roman"/>
          <w:sz w:val="24"/>
          <w:szCs w:val="24"/>
        </w:rPr>
        <w:t>A Közlönyrendelet 20. § (3) bekezdése alapján az önkormányzati rendelet tervezetéhez tartozó, a megalkotását megelőzően rendelkezésre álló, végső előterjesztői indokolást a Nemzeti Jogszabálytárban kell közzétenni. A 20. § (4) bekezdés szerint a közzétételre a jogszabályok kihirdetését követően kerülhet sor.</w:t>
      </w:r>
    </w:p>
    <w:p w14:paraId="701B1B59" w14:textId="77777777" w:rsidR="00C35D32" w:rsidRPr="00C35D32" w:rsidRDefault="00C35D32" w:rsidP="00C35D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B6AE96" w14:textId="69B7A7EA" w:rsidR="005C47CD" w:rsidRDefault="00C35D32" w:rsidP="00C35D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Ballószög Község Önkormányzatának </w:t>
      </w:r>
      <w:r w:rsidRPr="00C35D32">
        <w:rPr>
          <w:rFonts w:ascii="Times New Roman" w:hAnsi="Times New Roman" w:cs="Times New Roman"/>
          <w:sz w:val="24"/>
          <w:szCs w:val="24"/>
        </w:rPr>
        <w:t>2019. évi költségvetés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C35D32">
        <w:rPr>
          <w:rFonts w:ascii="Times New Roman" w:hAnsi="Times New Roman" w:cs="Times New Roman"/>
          <w:sz w:val="24"/>
          <w:szCs w:val="24"/>
        </w:rPr>
        <w:t xml:space="preserve">ről szóló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35D32">
        <w:rPr>
          <w:rFonts w:ascii="Times New Roman" w:hAnsi="Times New Roman" w:cs="Times New Roman"/>
          <w:sz w:val="24"/>
          <w:szCs w:val="24"/>
        </w:rPr>
        <w:t>/2019. (II.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5D32">
        <w:rPr>
          <w:rFonts w:ascii="Times New Roman" w:hAnsi="Times New Roman" w:cs="Times New Roman"/>
          <w:sz w:val="24"/>
          <w:szCs w:val="24"/>
        </w:rPr>
        <w:t>15.) önkormányzati rendelet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5D32">
        <w:rPr>
          <w:rFonts w:ascii="Times New Roman" w:hAnsi="Times New Roman" w:cs="Times New Roman"/>
          <w:sz w:val="24"/>
          <w:szCs w:val="24"/>
        </w:rPr>
        <w:t xml:space="preserve">2019. </w:t>
      </w:r>
      <w:r w:rsidR="00337196">
        <w:rPr>
          <w:rFonts w:ascii="Times New Roman" w:hAnsi="Times New Roman" w:cs="Times New Roman"/>
          <w:sz w:val="24"/>
          <w:szCs w:val="24"/>
        </w:rPr>
        <w:t>szeptember 25-</w:t>
      </w:r>
      <w:r w:rsidRPr="00C35D32">
        <w:rPr>
          <w:rFonts w:ascii="Times New Roman" w:hAnsi="Times New Roman" w:cs="Times New Roman"/>
          <w:sz w:val="24"/>
          <w:szCs w:val="24"/>
        </w:rPr>
        <w:t xml:space="preserve">i Képviselő-testületi ülésre </w:t>
      </w:r>
      <w:r>
        <w:rPr>
          <w:rFonts w:ascii="Times New Roman" w:hAnsi="Times New Roman" w:cs="Times New Roman"/>
          <w:sz w:val="24"/>
          <w:szCs w:val="24"/>
        </w:rPr>
        <w:t>elő</w:t>
      </w:r>
      <w:r w:rsidRPr="00C35D32">
        <w:rPr>
          <w:rFonts w:ascii="Times New Roman" w:hAnsi="Times New Roman" w:cs="Times New Roman"/>
          <w:sz w:val="24"/>
          <w:szCs w:val="24"/>
        </w:rPr>
        <w:t>terjesztett módosítá</w:t>
      </w:r>
      <w:r w:rsidR="005C47CD">
        <w:rPr>
          <w:rFonts w:ascii="Times New Roman" w:hAnsi="Times New Roman" w:cs="Times New Roman"/>
          <w:sz w:val="24"/>
          <w:szCs w:val="24"/>
        </w:rPr>
        <w:t>sa</w:t>
      </w:r>
      <w:r w:rsidRPr="00C35D32">
        <w:rPr>
          <w:rFonts w:ascii="Times New Roman" w:hAnsi="Times New Roman" w:cs="Times New Roman"/>
          <w:sz w:val="24"/>
          <w:szCs w:val="24"/>
        </w:rPr>
        <w:t xml:space="preserve"> indokolásá</w:t>
      </w:r>
      <w:r w:rsidR="005C47CD">
        <w:rPr>
          <w:rFonts w:ascii="Times New Roman" w:hAnsi="Times New Roman" w:cs="Times New Roman"/>
          <w:sz w:val="24"/>
          <w:szCs w:val="24"/>
        </w:rPr>
        <w:t>nak közzétételét javaslom az alábbiak szerint:</w:t>
      </w:r>
    </w:p>
    <w:p w14:paraId="32C3BD28" w14:textId="77777777" w:rsidR="005C47CD" w:rsidRDefault="005C47CD" w:rsidP="00C35D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8BBEC8" w14:textId="0854A828" w:rsidR="00C35D32" w:rsidRPr="005C47CD" w:rsidRDefault="00C35D32" w:rsidP="00C35D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47CD">
        <w:rPr>
          <w:rFonts w:ascii="Times New Roman" w:hAnsi="Times New Roman" w:cs="Times New Roman"/>
          <w:b/>
          <w:bCs/>
          <w:sz w:val="24"/>
          <w:szCs w:val="24"/>
        </w:rPr>
        <w:t>1. Általános indokolás</w:t>
      </w:r>
    </w:p>
    <w:p w14:paraId="20AA34ED" w14:textId="77777777" w:rsidR="00C35D32" w:rsidRDefault="00C35D32" w:rsidP="00C35D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7D9BF0" w14:textId="72BD1182" w:rsidR="00C35D32" w:rsidRDefault="00C35D32" w:rsidP="00C35D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Ballószög Község</w:t>
      </w:r>
      <w:r w:rsidRPr="00C35D32">
        <w:rPr>
          <w:rFonts w:ascii="Times New Roman" w:hAnsi="Times New Roman" w:cs="Times New Roman"/>
          <w:sz w:val="24"/>
          <w:szCs w:val="24"/>
        </w:rPr>
        <w:t xml:space="preserve"> Önkormányzat Képviselő-testülete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35D32">
        <w:rPr>
          <w:rFonts w:ascii="Times New Roman" w:hAnsi="Times New Roman" w:cs="Times New Roman"/>
          <w:sz w:val="24"/>
          <w:szCs w:val="24"/>
        </w:rPr>
        <w:t>/2019. (II.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5D32">
        <w:rPr>
          <w:rFonts w:ascii="Times New Roman" w:hAnsi="Times New Roman" w:cs="Times New Roman"/>
          <w:sz w:val="24"/>
          <w:szCs w:val="24"/>
        </w:rPr>
        <w:t>15.)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5D32">
        <w:rPr>
          <w:rFonts w:ascii="Times New Roman" w:hAnsi="Times New Roman" w:cs="Times New Roman"/>
          <w:sz w:val="24"/>
          <w:szCs w:val="24"/>
        </w:rPr>
        <w:t xml:space="preserve">önkormányzati rendeletével </w:t>
      </w:r>
      <w:r>
        <w:rPr>
          <w:rFonts w:ascii="Times New Roman" w:hAnsi="Times New Roman" w:cs="Times New Roman"/>
          <w:sz w:val="24"/>
          <w:szCs w:val="24"/>
        </w:rPr>
        <w:t xml:space="preserve">fogadta el Ballószög Község Önkormányzata </w:t>
      </w:r>
      <w:r w:rsidRPr="00C35D32">
        <w:rPr>
          <w:rFonts w:ascii="Times New Roman" w:hAnsi="Times New Roman" w:cs="Times New Roman"/>
          <w:sz w:val="24"/>
          <w:szCs w:val="24"/>
        </w:rPr>
        <w:t>2019. évi költségvetés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C35D32">
        <w:rPr>
          <w:rFonts w:ascii="Times New Roman" w:hAnsi="Times New Roman" w:cs="Times New Roman"/>
          <w:sz w:val="24"/>
          <w:szCs w:val="24"/>
        </w:rPr>
        <w:t xml:space="preserve">t, melynek módosítása </w:t>
      </w:r>
      <w:r>
        <w:rPr>
          <w:rFonts w:ascii="Times New Roman" w:hAnsi="Times New Roman" w:cs="Times New Roman"/>
          <w:sz w:val="24"/>
          <w:szCs w:val="24"/>
        </w:rPr>
        <w:t>vált szükségessé az év közben felmerül</w:t>
      </w:r>
      <w:r w:rsidR="00821562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pótelőirányzatokra és képviselő-testületi döntésekre tekintettel. </w:t>
      </w:r>
    </w:p>
    <w:p w14:paraId="7020E785" w14:textId="6B6D876C" w:rsidR="00C35D32" w:rsidRDefault="00C35D32" w:rsidP="005C47CD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7CD">
        <w:rPr>
          <w:rFonts w:ascii="Times New Roman" w:hAnsi="Times New Roman" w:cs="Times New Roman"/>
          <w:sz w:val="24"/>
          <w:szCs w:val="24"/>
        </w:rPr>
        <w:t xml:space="preserve">Pótelőirányzatok: </w:t>
      </w:r>
      <w:r w:rsidR="005C47CD" w:rsidRPr="005C47CD">
        <w:rPr>
          <w:rFonts w:ascii="Times New Roman" w:hAnsi="Times New Roman" w:cs="Times New Roman"/>
          <w:sz w:val="24"/>
          <w:szCs w:val="24"/>
        </w:rPr>
        <w:t xml:space="preserve">települési önkormányzatok szociális, gyermekjóléti és gyermekétkeztetési feladatainak támogatása ágazati és kiegészítő ágazati pótlék, 2019. évi bérkompenzáció, kulturális illetménypótlék, </w:t>
      </w:r>
      <w:r w:rsidR="002024EB">
        <w:rPr>
          <w:rFonts w:ascii="Times New Roman" w:hAnsi="Times New Roman" w:cs="Times New Roman"/>
          <w:sz w:val="24"/>
          <w:szCs w:val="24"/>
        </w:rPr>
        <w:t>minimálbér és garantált bérminimum emelésére kapott támogatás, ,tanyagondnoki szolgálat működésére többlet támogatás, májusi felmérés alapján elvont és kapott támogatás.</w:t>
      </w:r>
    </w:p>
    <w:p w14:paraId="63F1368A" w14:textId="57805BCC" w:rsidR="002024EB" w:rsidRPr="005C47CD" w:rsidRDefault="002024EB" w:rsidP="005C47CD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Pályázaton nyert támogatások: Magyar Faluprogram faluház fűtéskorszerűsítése és helyi programok támogatása, orvosi eszköz beszerzés támogatása, belügyminisztérium önkormányzati feladatellátást szolgáló fejlesztés támogatása keretén belül gyermekorvosi rendelő felújítására kapott támogatás.</w:t>
      </w:r>
    </w:p>
    <w:p w14:paraId="1D22D875" w14:textId="55467E9E" w:rsidR="005C47CD" w:rsidRDefault="005C47CD" w:rsidP="005C47CD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7CD">
        <w:rPr>
          <w:rFonts w:ascii="Times New Roman" w:hAnsi="Times New Roman" w:cs="Times New Roman"/>
          <w:sz w:val="24"/>
          <w:szCs w:val="24"/>
        </w:rPr>
        <w:t xml:space="preserve">Képviselő-testületi </w:t>
      </w:r>
      <w:r>
        <w:rPr>
          <w:rFonts w:ascii="Times New Roman" w:hAnsi="Times New Roman" w:cs="Times New Roman"/>
          <w:sz w:val="24"/>
          <w:szCs w:val="24"/>
        </w:rPr>
        <w:t xml:space="preserve">határozatok alapján történő módosítás: </w:t>
      </w:r>
      <w:r w:rsidR="007A6B07">
        <w:rPr>
          <w:rFonts w:ascii="Times New Roman" w:hAnsi="Times New Roman" w:cs="Times New Roman"/>
          <w:sz w:val="24"/>
          <w:szCs w:val="24"/>
        </w:rPr>
        <w:t>805/7,811,805/10,810/8,810/10,810/9,810/5 hrsz-ú magánterület és közút tekintetében elvégzendő földmérési és telekkialakítási munkadíj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6B07">
        <w:rPr>
          <w:rFonts w:ascii="Times New Roman" w:hAnsi="Times New Roman" w:cs="Times New Roman"/>
          <w:sz w:val="24"/>
          <w:szCs w:val="24"/>
        </w:rPr>
        <w:t xml:space="preserve">és annak járulékos költségei, jutalom kifizetése, 1366/22. hrsz-ú magánterületből közút leosztáshoz elvégzendő földmérési és telekkialakítási munkadíj, Óvoda bővítés Ballószögön című beruházás műszaki ellenőrzése, kitüntetések adományozása, Kerékpárútnál hálózat átépítés, DINÓ Környezet-és Természetvédelmi Közhasznú Egyesület </w:t>
      </w:r>
      <w:r>
        <w:rPr>
          <w:rFonts w:ascii="Times New Roman" w:hAnsi="Times New Roman" w:cs="Times New Roman"/>
          <w:sz w:val="24"/>
          <w:szCs w:val="24"/>
        </w:rPr>
        <w:t xml:space="preserve">vissza nem térítendő támogatása, </w:t>
      </w:r>
      <w:r w:rsidR="007A6B07">
        <w:rPr>
          <w:rFonts w:ascii="Times New Roman" w:hAnsi="Times New Roman" w:cs="Times New Roman"/>
          <w:sz w:val="24"/>
          <w:szCs w:val="24"/>
        </w:rPr>
        <w:t xml:space="preserve">Hagyományőrző Népdalkör vissza nem térítendő támogatása, </w:t>
      </w:r>
      <w:r>
        <w:rPr>
          <w:rFonts w:ascii="Times New Roman" w:hAnsi="Times New Roman" w:cs="Times New Roman"/>
          <w:sz w:val="24"/>
          <w:szCs w:val="24"/>
        </w:rPr>
        <w:t>a</w:t>
      </w:r>
      <w:r w:rsidR="007A6B07">
        <w:rPr>
          <w:rFonts w:ascii="Times New Roman" w:hAnsi="Times New Roman" w:cs="Times New Roman"/>
          <w:sz w:val="24"/>
          <w:szCs w:val="24"/>
        </w:rPr>
        <w:t xml:space="preserve"> 023,0145,0149/4 és a 0149/5 hrsz utcákat összekötő utca által határolt terület szennyvízelvezetésének vízjogi létesítési engedélyezési terv elkészítése, Óvoda bővítés Ballószögön projekthez önerő biztosítása, Ipari terület elérhetőségének biztosítása Ballószögön című projekthez kapcso</w:t>
      </w:r>
      <w:r w:rsidR="00D9005E">
        <w:rPr>
          <w:rFonts w:ascii="Times New Roman" w:hAnsi="Times New Roman" w:cs="Times New Roman"/>
          <w:sz w:val="24"/>
          <w:szCs w:val="24"/>
        </w:rPr>
        <w:t>lódó ivóvíz gerincvezeték kiviteli terv elkészítése.</w:t>
      </w:r>
      <w:r w:rsidR="007A6B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B6C1E8" w14:textId="0FD783CA" w:rsidR="00C35D32" w:rsidRPr="00D9005E" w:rsidRDefault="005C47CD" w:rsidP="00C35D32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05E">
        <w:rPr>
          <w:rFonts w:ascii="Times New Roman" w:hAnsi="Times New Roman" w:cs="Times New Roman"/>
          <w:sz w:val="24"/>
          <w:szCs w:val="24"/>
        </w:rPr>
        <w:t xml:space="preserve">Egyéb módosítások: a telekértékesítésből </w:t>
      </w:r>
      <w:r w:rsidR="00D9005E" w:rsidRPr="00D9005E">
        <w:rPr>
          <w:rFonts w:ascii="Times New Roman" w:hAnsi="Times New Roman" w:cs="Times New Roman"/>
          <w:sz w:val="24"/>
          <w:szCs w:val="24"/>
        </w:rPr>
        <w:t>befolyt plussz bevételek,</w:t>
      </w:r>
      <w:r w:rsidRPr="00D9005E">
        <w:rPr>
          <w:rFonts w:ascii="Times New Roman" w:hAnsi="Times New Roman" w:cs="Times New Roman"/>
          <w:sz w:val="24"/>
          <w:szCs w:val="24"/>
        </w:rPr>
        <w:t xml:space="preserve"> , Duzmath György Gyula </w:t>
      </w:r>
      <w:r w:rsidR="00D9005E" w:rsidRPr="00D9005E">
        <w:rPr>
          <w:rFonts w:ascii="Times New Roman" w:hAnsi="Times New Roman" w:cs="Times New Roman"/>
          <w:sz w:val="24"/>
          <w:szCs w:val="24"/>
        </w:rPr>
        <w:t xml:space="preserve">és Gáspár Zoltán </w:t>
      </w:r>
      <w:r w:rsidRPr="00D9005E">
        <w:rPr>
          <w:rFonts w:ascii="Times New Roman" w:hAnsi="Times New Roman" w:cs="Times New Roman"/>
          <w:sz w:val="24"/>
          <w:szCs w:val="24"/>
        </w:rPr>
        <w:t>alpolgármester</w:t>
      </w:r>
      <w:r w:rsidR="00D9005E" w:rsidRPr="00D9005E">
        <w:rPr>
          <w:rFonts w:ascii="Times New Roman" w:hAnsi="Times New Roman" w:cs="Times New Roman"/>
          <w:sz w:val="24"/>
          <w:szCs w:val="24"/>
        </w:rPr>
        <w:t>ek</w:t>
      </w:r>
      <w:r w:rsidRPr="00D9005E">
        <w:rPr>
          <w:rFonts w:ascii="Times New Roman" w:hAnsi="Times New Roman" w:cs="Times New Roman"/>
          <w:sz w:val="24"/>
          <w:szCs w:val="24"/>
        </w:rPr>
        <w:t xml:space="preserve"> </w:t>
      </w:r>
      <w:r w:rsidR="00D9005E" w:rsidRPr="00D9005E">
        <w:rPr>
          <w:rFonts w:ascii="Times New Roman" w:hAnsi="Times New Roman" w:cs="Times New Roman"/>
          <w:sz w:val="24"/>
          <w:szCs w:val="24"/>
        </w:rPr>
        <w:t xml:space="preserve">egy </w:t>
      </w:r>
      <w:r w:rsidRPr="00D9005E">
        <w:rPr>
          <w:rFonts w:ascii="Times New Roman" w:hAnsi="Times New Roman" w:cs="Times New Roman"/>
          <w:sz w:val="24"/>
          <w:szCs w:val="24"/>
        </w:rPr>
        <w:t xml:space="preserve"> havi tiszteletdíj</w:t>
      </w:r>
      <w:r w:rsidR="00D9005E" w:rsidRPr="00D9005E">
        <w:rPr>
          <w:rFonts w:ascii="Times New Roman" w:hAnsi="Times New Roman" w:cs="Times New Roman"/>
          <w:sz w:val="24"/>
          <w:szCs w:val="24"/>
        </w:rPr>
        <w:t>ukró</w:t>
      </w:r>
      <w:r w:rsidRPr="00D9005E">
        <w:rPr>
          <w:rFonts w:ascii="Times New Roman" w:hAnsi="Times New Roman" w:cs="Times New Roman"/>
          <w:sz w:val="24"/>
          <w:szCs w:val="24"/>
        </w:rPr>
        <w:t>l lemond</w:t>
      </w:r>
      <w:r w:rsidR="00D9005E" w:rsidRPr="00D9005E">
        <w:rPr>
          <w:rFonts w:ascii="Times New Roman" w:hAnsi="Times New Roman" w:cs="Times New Roman"/>
          <w:sz w:val="24"/>
          <w:szCs w:val="24"/>
        </w:rPr>
        <w:t xml:space="preserve">tak </w:t>
      </w:r>
      <w:r w:rsidRPr="00D9005E">
        <w:rPr>
          <w:rFonts w:ascii="Times New Roman" w:hAnsi="Times New Roman" w:cs="Times New Roman"/>
          <w:sz w:val="24"/>
          <w:szCs w:val="24"/>
        </w:rPr>
        <w:t xml:space="preserve"> a </w:t>
      </w:r>
      <w:r w:rsidR="00D9005E">
        <w:rPr>
          <w:rFonts w:ascii="Times New Roman" w:hAnsi="Times New Roman" w:cs="Times New Roman"/>
          <w:sz w:val="24"/>
          <w:szCs w:val="24"/>
        </w:rPr>
        <w:t xml:space="preserve">2019.szeptember 13-14-én megrendezésre kerülő Szüreti Napok javára, Máténé Nyúl Éva és Kutiné Dr Rózsa Katalin képviselők </w:t>
      </w:r>
      <w:r w:rsidR="00D9005E" w:rsidRPr="00D9005E">
        <w:rPr>
          <w:rFonts w:ascii="Times New Roman" w:hAnsi="Times New Roman" w:cs="Times New Roman"/>
          <w:sz w:val="24"/>
          <w:szCs w:val="24"/>
        </w:rPr>
        <w:t xml:space="preserve">egy  havi tiszteletdíjukról lemondtak  a </w:t>
      </w:r>
      <w:r w:rsidR="00D9005E">
        <w:rPr>
          <w:rFonts w:ascii="Times New Roman" w:hAnsi="Times New Roman" w:cs="Times New Roman"/>
          <w:sz w:val="24"/>
          <w:szCs w:val="24"/>
        </w:rPr>
        <w:t>2019.szeptember 13-14-én megrendezésre kerülő Szüreti Napok javára</w:t>
      </w:r>
    </w:p>
    <w:p w14:paraId="248970F5" w14:textId="77777777" w:rsidR="00D9005E" w:rsidRDefault="00D9005E" w:rsidP="00C35D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3F1D26" w14:textId="77777777" w:rsidR="00D9005E" w:rsidRDefault="00D9005E" w:rsidP="00C35D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DD3942" w14:textId="77777777" w:rsidR="00D9005E" w:rsidRDefault="00D9005E" w:rsidP="00C35D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17BB94" w14:textId="0F4DFC85" w:rsidR="00C35D32" w:rsidRPr="005C47CD" w:rsidRDefault="00C35D32" w:rsidP="00C35D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47CD">
        <w:rPr>
          <w:rFonts w:ascii="Times New Roman" w:hAnsi="Times New Roman" w:cs="Times New Roman"/>
          <w:b/>
          <w:bCs/>
          <w:sz w:val="24"/>
          <w:szCs w:val="24"/>
        </w:rPr>
        <w:lastRenderedPageBreak/>
        <w:t>2. Részletes indokolás</w:t>
      </w:r>
    </w:p>
    <w:p w14:paraId="6BADB3A3" w14:textId="77777777" w:rsidR="00C64616" w:rsidRDefault="00C64616" w:rsidP="00C646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1D75A1" w14:textId="3D366AD8" w:rsidR="00C64616" w:rsidRPr="00C35D32" w:rsidRDefault="00C64616" w:rsidP="00C646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D32">
        <w:rPr>
          <w:rFonts w:ascii="Times New Roman" w:hAnsi="Times New Roman" w:cs="Times New Roman"/>
          <w:sz w:val="24"/>
          <w:szCs w:val="24"/>
        </w:rPr>
        <w:t>1.§-hoz</w:t>
      </w:r>
    </w:p>
    <w:p w14:paraId="0E872385" w14:textId="1232A7BE" w:rsidR="00C64616" w:rsidRDefault="00C64616" w:rsidP="00C646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D32">
        <w:rPr>
          <w:rFonts w:ascii="Times New Roman" w:hAnsi="Times New Roman" w:cs="Times New Roman"/>
          <w:sz w:val="24"/>
          <w:szCs w:val="24"/>
        </w:rPr>
        <w:t>A költségvetési rendelet 2. §</w:t>
      </w:r>
      <w:r>
        <w:rPr>
          <w:rFonts w:ascii="Times New Roman" w:hAnsi="Times New Roman" w:cs="Times New Roman"/>
          <w:sz w:val="24"/>
          <w:szCs w:val="24"/>
        </w:rPr>
        <w:t xml:space="preserve">-ának </w:t>
      </w:r>
      <w:r w:rsidRPr="00C35D32">
        <w:rPr>
          <w:rFonts w:ascii="Times New Roman" w:hAnsi="Times New Roman" w:cs="Times New Roman"/>
          <w:sz w:val="24"/>
          <w:szCs w:val="24"/>
        </w:rPr>
        <w:t>módosítását tartalmazza, melyben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5D32">
        <w:rPr>
          <w:rFonts w:ascii="Times New Roman" w:hAnsi="Times New Roman" w:cs="Times New Roman"/>
          <w:sz w:val="24"/>
          <w:szCs w:val="24"/>
        </w:rPr>
        <w:t>meghatározásra kerül - az általános indokolásban szereplő átvezetések miatt - a költségvetés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5D32">
        <w:rPr>
          <w:rFonts w:ascii="Times New Roman" w:hAnsi="Times New Roman" w:cs="Times New Roman"/>
          <w:sz w:val="24"/>
          <w:szCs w:val="24"/>
        </w:rPr>
        <w:t>bevételi és kiadási főösszege,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5D32">
        <w:rPr>
          <w:rFonts w:ascii="Times New Roman" w:hAnsi="Times New Roman" w:cs="Times New Roman"/>
          <w:sz w:val="24"/>
          <w:szCs w:val="24"/>
        </w:rPr>
        <w:t xml:space="preserve">költségvetési </w:t>
      </w:r>
      <w:r>
        <w:rPr>
          <w:rFonts w:ascii="Times New Roman" w:hAnsi="Times New Roman" w:cs="Times New Roman"/>
          <w:sz w:val="24"/>
          <w:szCs w:val="24"/>
        </w:rPr>
        <w:t>hiány</w:t>
      </w:r>
      <w:r w:rsidRPr="00C35D32">
        <w:rPr>
          <w:rFonts w:ascii="Times New Roman" w:hAnsi="Times New Roman" w:cs="Times New Roman"/>
          <w:sz w:val="24"/>
          <w:szCs w:val="24"/>
        </w:rPr>
        <w:t xml:space="preserve"> összege, valamint a költségvetési hiány finanszírozásának módja össze</w:t>
      </w:r>
      <w:r w:rsidR="00D9005E">
        <w:rPr>
          <w:rFonts w:ascii="Times New Roman" w:hAnsi="Times New Roman" w:cs="Times New Roman"/>
          <w:sz w:val="24"/>
          <w:szCs w:val="24"/>
        </w:rPr>
        <w:t>g</w:t>
      </w:r>
      <w:bookmarkStart w:id="0" w:name="_GoBack"/>
      <w:bookmarkEnd w:id="0"/>
      <w:r w:rsidR="00D9005E">
        <w:rPr>
          <w:rFonts w:ascii="Times New Roman" w:hAnsi="Times New Roman" w:cs="Times New Roman"/>
          <w:sz w:val="24"/>
          <w:szCs w:val="24"/>
        </w:rPr>
        <w:t xml:space="preserve"> </w:t>
      </w:r>
      <w:r w:rsidRPr="00C35D32">
        <w:rPr>
          <w:rFonts w:ascii="Times New Roman" w:hAnsi="Times New Roman" w:cs="Times New Roman"/>
          <w:sz w:val="24"/>
          <w:szCs w:val="24"/>
        </w:rPr>
        <w:t>szerűsítve.</w:t>
      </w:r>
    </w:p>
    <w:p w14:paraId="1EEF606D" w14:textId="75A7A3A5" w:rsidR="00C64616" w:rsidRDefault="00C64616" w:rsidP="00C646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3DDE7D" w14:textId="4F8D2A77" w:rsidR="00C64616" w:rsidRDefault="00C64616" w:rsidP="00C646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A2F4E3" w14:textId="0799AA9E" w:rsidR="00C64616" w:rsidRDefault="00C64616" w:rsidP="00C646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333682" w14:textId="77777777" w:rsidR="00C64616" w:rsidRPr="00C64616" w:rsidRDefault="00C64616" w:rsidP="00C646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1908C0" w14:textId="77777777" w:rsidR="00C64616" w:rsidRDefault="00C64616" w:rsidP="00C646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2-7. </w:t>
      </w:r>
      <w:r w:rsidRPr="00C64616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-okhoz</w:t>
      </w:r>
    </w:p>
    <w:p w14:paraId="21407FF4" w14:textId="175A136B" w:rsidR="00C64616" w:rsidRDefault="00C64616" w:rsidP="00C646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D32">
        <w:rPr>
          <w:rFonts w:ascii="Times New Roman" w:hAnsi="Times New Roman" w:cs="Times New Roman"/>
          <w:sz w:val="24"/>
          <w:szCs w:val="24"/>
        </w:rPr>
        <w:t>A költségvetési rendelet általános és részletes indokolásához, valamint a beterjesztett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5D32">
        <w:rPr>
          <w:rFonts w:ascii="Times New Roman" w:hAnsi="Times New Roman" w:cs="Times New Roman"/>
          <w:sz w:val="24"/>
          <w:szCs w:val="24"/>
        </w:rPr>
        <w:t xml:space="preserve">előterjesztés szöveges részéhez kapcsolódóan a költségvetési rendelet </w:t>
      </w:r>
      <w:r>
        <w:rPr>
          <w:rFonts w:ascii="Times New Roman" w:hAnsi="Times New Roman" w:cs="Times New Roman"/>
          <w:sz w:val="24"/>
          <w:szCs w:val="24"/>
        </w:rPr>
        <w:t>1., 2., 3., 4., 6. számú mellékleteinek módosítását tartalmazza.</w:t>
      </w:r>
    </w:p>
    <w:p w14:paraId="796BD529" w14:textId="38DD8D4A" w:rsidR="00C64616" w:rsidRDefault="00C64616" w:rsidP="00C646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82326A" w14:textId="45D2F34F" w:rsidR="00C64616" w:rsidRDefault="00C64616" w:rsidP="00C646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§-hoz</w:t>
      </w:r>
    </w:p>
    <w:p w14:paraId="0039F013" w14:textId="64E2B151" w:rsidR="00C64616" w:rsidRPr="00C64616" w:rsidRDefault="00C64616" w:rsidP="00C646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616">
        <w:rPr>
          <w:rFonts w:ascii="Times New Roman" w:hAnsi="Times New Roman" w:cs="Times New Roman"/>
          <w:sz w:val="24"/>
          <w:szCs w:val="24"/>
        </w:rPr>
        <w:t xml:space="preserve">A Képviselő-testület </w:t>
      </w:r>
      <w:r>
        <w:rPr>
          <w:rFonts w:ascii="Times New Roman" w:hAnsi="Times New Roman" w:cs="Times New Roman"/>
          <w:sz w:val="24"/>
          <w:szCs w:val="24"/>
        </w:rPr>
        <w:t xml:space="preserve">által a </w:t>
      </w:r>
      <w:r w:rsidRPr="00C64616">
        <w:rPr>
          <w:rFonts w:ascii="Times New Roman" w:hAnsi="Times New Roman" w:cs="Times New Roman"/>
          <w:sz w:val="24"/>
          <w:szCs w:val="24"/>
        </w:rPr>
        <w:t xml:space="preserve">2019. évi költségvetésben </w:t>
      </w:r>
      <w:r>
        <w:rPr>
          <w:rFonts w:ascii="Times New Roman" w:hAnsi="Times New Roman" w:cs="Times New Roman"/>
          <w:sz w:val="24"/>
          <w:szCs w:val="24"/>
        </w:rPr>
        <w:t xml:space="preserve">meghatározott céltartalékot, valamint az összes tartalékot határozza meg. </w:t>
      </w:r>
    </w:p>
    <w:p w14:paraId="21FCB9FD" w14:textId="0907C792" w:rsidR="00C64616" w:rsidRPr="00C64616" w:rsidRDefault="00C64616" w:rsidP="00C646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77F36D" w14:textId="7894DB9F" w:rsidR="00C64616" w:rsidRPr="00C64616" w:rsidRDefault="00C64616" w:rsidP="00C646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§-hoz</w:t>
      </w:r>
    </w:p>
    <w:p w14:paraId="4FC2989A" w14:textId="25FCABAA" w:rsidR="00C64616" w:rsidRPr="00C64616" w:rsidRDefault="00C64616" w:rsidP="00C646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616">
        <w:rPr>
          <w:rFonts w:ascii="Times New Roman" w:hAnsi="Times New Roman" w:cs="Times New Roman"/>
          <w:sz w:val="24"/>
          <w:szCs w:val="24"/>
        </w:rPr>
        <w:t>A hatályba léptető és a technikai deregulációt biztosító rendelkezést tartalmazza.</w:t>
      </w:r>
    </w:p>
    <w:p w14:paraId="4D230A50" w14:textId="1337D07F" w:rsidR="00C35D32" w:rsidRPr="00C35D32" w:rsidRDefault="00C35D32" w:rsidP="00C35D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B278DB" w14:textId="27D32E7F" w:rsidR="00C35D32" w:rsidRPr="00C35D32" w:rsidRDefault="00C35D32" w:rsidP="00C35D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AB75CE" w14:textId="01F3B8D4" w:rsidR="00C35D32" w:rsidRPr="00C35D32" w:rsidRDefault="00C35D32" w:rsidP="00C35D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35D32" w:rsidRPr="00C35D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37507"/>
    <w:multiLevelType w:val="hybridMultilevel"/>
    <w:tmpl w:val="D5A47734"/>
    <w:lvl w:ilvl="0" w:tplc="63680A8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51C"/>
    <w:rsid w:val="002024EB"/>
    <w:rsid w:val="00252EB7"/>
    <w:rsid w:val="00337196"/>
    <w:rsid w:val="005C47CD"/>
    <w:rsid w:val="007A6B07"/>
    <w:rsid w:val="00821562"/>
    <w:rsid w:val="00C35D32"/>
    <w:rsid w:val="00C64616"/>
    <w:rsid w:val="00D9005E"/>
    <w:rsid w:val="00F9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626C7"/>
  <w15:chartTrackingRefBased/>
  <w15:docId w15:val="{30AAD529-0A07-45FB-AA18-3FACB9392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C47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517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Endre Mónika</dc:creator>
  <cp:keywords/>
  <dc:description/>
  <cp:lastModifiedBy>Hosszú Dávidné</cp:lastModifiedBy>
  <cp:revision>9</cp:revision>
  <dcterms:created xsi:type="dcterms:W3CDTF">2019-09-26T05:23:00Z</dcterms:created>
  <dcterms:modified xsi:type="dcterms:W3CDTF">2019-09-26T07:02:00Z</dcterms:modified>
</cp:coreProperties>
</file>