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60" w:rsidRPr="00D42F42" w:rsidRDefault="00FC6860" w:rsidP="00FC6860">
      <w:pPr>
        <w:pStyle w:val="Nincstrkz"/>
        <w:jc w:val="right"/>
        <w:rPr>
          <w:i/>
          <w:sz w:val="22"/>
          <w:szCs w:val="22"/>
        </w:rPr>
      </w:pPr>
      <w:r w:rsidRPr="00D42F42">
        <w:rPr>
          <w:i/>
          <w:sz w:val="22"/>
          <w:szCs w:val="22"/>
        </w:rPr>
        <w:t xml:space="preserve">1. </w:t>
      </w:r>
      <w:r>
        <w:rPr>
          <w:i/>
          <w:sz w:val="22"/>
          <w:szCs w:val="22"/>
        </w:rPr>
        <w:t>melléklet a 10</w:t>
      </w:r>
      <w:r w:rsidRPr="00D42F42">
        <w:rPr>
          <w:i/>
          <w:sz w:val="22"/>
          <w:szCs w:val="22"/>
        </w:rPr>
        <w:t>/2021. (</w:t>
      </w:r>
      <w:r>
        <w:rPr>
          <w:i/>
          <w:sz w:val="22"/>
          <w:szCs w:val="22"/>
        </w:rPr>
        <w:t xml:space="preserve">III. 11.) </w:t>
      </w:r>
      <w:r w:rsidRPr="00D42F42">
        <w:rPr>
          <w:i/>
          <w:sz w:val="22"/>
          <w:szCs w:val="22"/>
        </w:rPr>
        <w:t>önkormányzati rendelethez</w:t>
      </w:r>
    </w:p>
    <w:p w:rsidR="00FC6860" w:rsidRPr="00D42F42" w:rsidRDefault="00FC6860" w:rsidP="00FC6860">
      <w:pPr>
        <w:pStyle w:val="Nincstrkz"/>
        <w:jc w:val="both"/>
        <w:rPr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b/>
          <w:sz w:val="22"/>
          <w:szCs w:val="22"/>
        </w:rPr>
      </w:pPr>
      <w:r w:rsidRPr="00D42F42">
        <w:rPr>
          <w:b/>
          <w:sz w:val="22"/>
          <w:szCs w:val="22"/>
        </w:rPr>
        <w:t>1. Az Érd Megyei Jogú Város Önkormányzatának Közgyűlése és szervei Szervezeti és működési Szabályzatáról szóló 31/2014. (XI.</w:t>
      </w:r>
      <w:r>
        <w:rPr>
          <w:b/>
          <w:sz w:val="22"/>
          <w:szCs w:val="22"/>
        </w:rPr>
        <w:t xml:space="preserve"> </w:t>
      </w:r>
      <w:r w:rsidRPr="00D42F42">
        <w:rPr>
          <w:b/>
          <w:sz w:val="22"/>
          <w:szCs w:val="22"/>
        </w:rPr>
        <w:t>26.)</w:t>
      </w:r>
      <w:r>
        <w:rPr>
          <w:b/>
          <w:sz w:val="22"/>
          <w:szCs w:val="22"/>
        </w:rPr>
        <w:t xml:space="preserve"> </w:t>
      </w:r>
      <w:r w:rsidRPr="00D42F42">
        <w:rPr>
          <w:b/>
          <w:sz w:val="22"/>
          <w:szCs w:val="22"/>
        </w:rPr>
        <w:t>önkormányzati rendelet 9. mellékletében az Érd Megyei Jogú Város Polgármesteri Hivatalának Szervezeti és Működési Szabályzata IX. Fejezet 1.3. alpontja helyébe a következő rendelkezés lép:</w:t>
      </w:r>
    </w:p>
    <w:p w:rsidR="00FC6860" w:rsidRPr="00D42F42" w:rsidRDefault="00FC6860" w:rsidP="00FC6860">
      <w:pPr>
        <w:pStyle w:val="Nincstrkz"/>
        <w:jc w:val="both"/>
        <w:rPr>
          <w:bCs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  <w:r w:rsidRPr="00D42F42">
        <w:rPr>
          <w:i/>
          <w:sz w:val="22"/>
          <w:szCs w:val="22"/>
        </w:rPr>
        <w:t>„</w:t>
      </w:r>
      <w:smartTag w:uri="urn:schemas-microsoft-com:office:smarttags" w:element="metricconverter">
        <w:smartTagPr>
          <w:attr w:name="ProductID" w:val="1.3 A"/>
        </w:smartTagPr>
        <w:r w:rsidRPr="00D42F42">
          <w:rPr>
            <w:i/>
            <w:sz w:val="22"/>
            <w:szCs w:val="22"/>
          </w:rPr>
          <w:t>1.3 A</w:t>
        </w:r>
      </w:smartTag>
      <w:r>
        <w:rPr>
          <w:i/>
          <w:sz w:val="22"/>
          <w:szCs w:val="22"/>
        </w:rPr>
        <w:t xml:space="preserve"> jegyző, a gazdasági vezető, az aljegyző, az irodavezetők valamint a főépítész rugalmas munkaidő-</w:t>
      </w:r>
      <w:r w:rsidRPr="00D42F42">
        <w:rPr>
          <w:i/>
          <w:sz w:val="22"/>
          <w:szCs w:val="22"/>
        </w:rPr>
        <w:t>beosztással látják el feladataikat. A heti 40 órás törvényes munkaidő figyelembevételével ráju</w:t>
      </w:r>
      <w:r>
        <w:rPr>
          <w:i/>
          <w:sz w:val="22"/>
          <w:szCs w:val="22"/>
        </w:rPr>
        <w:t>k vonatkozó törzsidő hétfőn: 9.00–</w:t>
      </w:r>
      <w:r w:rsidRPr="00D42F42">
        <w:rPr>
          <w:i/>
          <w:sz w:val="22"/>
          <w:szCs w:val="22"/>
        </w:rPr>
        <w:t>17.30</w:t>
      </w:r>
      <w:r>
        <w:rPr>
          <w:i/>
          <w:sz w:val="22"/>
          <w:szCs w:val="22"/>
        </w:rPr>
        <w:t xml:space="preserve"> óráig, keddtől </w:t>
      </w:r>
      <w:r w:rsidRPr="00D42F42">
        <w:rPr>
          <w:i/>
          <w:sz w:val="22"/>
          <w:szCs w:val="22"/>
        </w:rPr>
        <w:t xml:space="preserve">csütörtökig </w:t>
      </w:r>
      <w:r>
        <w:rPr>
          <w:i/>
          <w:sz w:val="22"/>
          <w:szCs w:val="22"/>
        </w:rPr>
        <w:t>9.00–</w:t>
      </w:r>
      <w:r w:rsidRPr="00D42F42">
        <w:rPr>
          <w:i/>
          <w:sz w:val="22"/>
          <w:szCs w:val="22"/>
        </w:rPr>
        <w:t>16.30</w:t>
      </w:r>
      <w:r>
        <w:rPr>
          <w:i/>
          <w:sz w:val="22"/>
          <w:szCs w:val="22"/>
        </w:rPr>
        <w:t xml:space="preserve"> óráig, pénteken 9.00–</w:t>
      </w:r>
      <w:r w:rsidRPr="00D42F42">
        <w:rPr>
          <w:i/>
          <w:sz w:val="22"/>
          <w:szCs w:val="22"/>
        </w:rPr>
        <w:t>13</w:t>
      </w:r>
      <w:r>
        <w:rPr>
          <w:i/>
          <w:sz w:val="22"/>
          <w:szCs w:val="22"/>
        </w:rPr>
        <w:t>.00</w:t>
      </w:r>
      <w:r w:rsidRPr="00D42F42">
        <w:rPr>
          <w:i/>
          <w:sz w:val="22"/>
          <w:szCs w:val="22"/>
        </w:rPr>
        <w:t xml:space="preserve"> óráig tart.”</w:t>
      </w:r>
    </w:p>
    <w:p w:rsidR="00FC6860" w:rsidRPr="00D42F42" w:rsidRDefault="00FC6860" w:rsidP="00FC6860">
      <w:pPr>
        <w:pStyle w:val="Nincstrkz"/>
        <w:jc w:val="both"/>
        <w:rPr>
          <w:b/>
          <w:iCs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b/>
          <w:sz w:val="22"/>
          <w:szCs w:val="22"/>
        </w:rPr>
      </w:pPr>
      <w:r w:rsidRPr="00D42F42">
        <w:rPr>
          <w:b/>
          <w:sz w:val="22"/>
          <w:szCs w:val="22"/>
        </w:rPr>
        <w:t>2. Az Érd Megyei Jogú Város Önkormányzatának Közgyűlése és szervei Szervezeti és működési Szabályzatáról szóló 31/2014. (XI.</w:t>
      </w:r>
      <w:r>
        <w:rPr>
          <w:b/>
          <w:sz w:val="22"/>
          <w:szCs w:val="22"/>
        </w:rPr>
        <w:t xml:space="preserve"> </w:t>
      </w:r>
      <w:r w:rsidRPr="00D42F42">
        <w:rPr>
          <w:b/>
          <w:sz w:val="22"/>
          <w:szCs w:val="22"/>
        </w:rPr>
        <w:t>26.) önkormányzati rendelet 9. mellékletében az Érd Megyei Jogú Város Polgármesteri Hivatalának Szervezeti és Működési Szabályzata IX. Fejezet 2. pontja helyébe a következő rendelkezés lép:</w:t>
      </w:r>
    </w:p>
    <w:p w:rsidR="00FC6860" w:rsidRPr="00D42F42" w:rsidRDefault="00FC6860" w:rsidP="00FC6860">
      <w:pPr>
        <w:pStyle w:val="Nincstrkz"/>
        <w:jc w:val="both"/>
        <w:rPr>
          <w:b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b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  <w:r w:rsidRPr="00D42F42">
        <w:rPr>
          <w:bCs/>
          <w:i/>
          <w:sz w:val="22"/>
          <w:szCs w:val="22"/>
        </w:rPr>
        <w:t>„2.</w:t>
      </w:r>
      <w:r w:rsidRPr="00D42F42">
        <w:rPr>
          <w:i/>
          <w:sz w:val="22"/>
          <w:szCs w:val="22"/>
        </w:rPr>
        <w:t xml:space="preserve"> Az ügyfélfogadás rendje</w:t>
      </w: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</w:p>
    <w:p w:rsidR="00FC6860" w:rsidRPr="00D42F42" w:rsidRDefault="00FC6860" w:rsidP="00FC6860">
      <w:pPr>
        <w:pStyle w:val="Nincstrkz"/>
        <w:numPr>
          <w:ilvl w:val="0"/>
          <w:numId w:val="1"/>
        </w:numPr>
        <w:ind w:left="709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  <w:r w:rsidRPr="00D42F42">
        <w:rPr>
          <w:i/>
          <w:sz w:val="22"/>
          <w:szCs w:val="22"/>
        </w:rPr>
        <w:t>a Polgármesteri Hivatal egészében:</w:t>
      </w: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</w:p>
    <w:tbl>
      <w:tblPr>
        <w:tblW w:w="6179" w:type="dxa"/>
        <w:tblInd w:w="817" w:type="dxa"/>
        <w:tblLook w:val="01E0" w:firstRow="1" w:lastRow="1" w:firstColumn="1" w:lastColumn="1" w:noHBand="0" w:noVBand="0"/>
      </w:tblPr>
      <w:tblGrid>
        <w:gridCol w:w="3119"/>
        <w:gridCol w:w="3060"/>
      </w:tblGrid>
      <w:tr w:rsidR="00FC6860" w:rsidRPr="00D42F42" w:rsidTr="00027F03">
        <w:tc>
          <w:tcPr>
            <w:tcW w:w="3119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 w:rsidRPr="00D42F42">
              <w:rPr>
                <w:i/>
                <w:sz w:val="22"/>
                <w:szCs w:val="22"/>
              </w:rPr>
              <w:t>hétfő</w:t>
            </w:r>
          </w:p>
        </w:tc>
        <w:tc>
          <w:tcPr>
            <w:tcW w:w="306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13.00 –</w:t>
            </w:r>
            <w:r w:rsidRPr="00D42F42">
              <w:rPr>
                <w:i/>
                <w:sz w:val="22"/>
                <w:szCs w:val="22"/>
              </w:rPr>
              <w:t xml:space="preserve"> 17.30 óráig,</w:t>
            </w:r>
          </w:p>
        </w:tc>
      </w:tr>
      <w:tr w:rsidR="00FC6860" w:rsidRPr="00D42F42" w:rsidTr="00027F03">
        <w:tc>
          <w:tcPr>
            <w:tcW w:w="3119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 w:rsidRPr="00D42F42">
              <w:rPr>
                <w:i/>
                <w:sz w:val="22"/>
                <w:szCs w:val="22"/>
              </w:rPr>
              <w:t>szerda</w:t>
            </w:r>
          </w:p>
        </w:tc>
        <w:tc>
          <w:tcPr>
            <w:tcW w:w="306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8.00 –</w:t>
            </w:r>
            <w:r w:rsidRPr="00D42F42">
              <w:rPr>
                <w:i/>
                <w:sz w:val="22"/>
                <w:szCs w:val="22"/>
              </w:rPr>
              <w:t xml:space="preserve"> 12.00 óráig,</w:t>
            </w:r>
          </w:p>
        </w:tc>
      </w:tr>
      <w:tr w:rsidR="00FC6860" w:rsidRPr="00D42F42" w:rsidTr="00027F03">
        <w:tc>
          <w:tcPr>
            <w:tcW w:w="3119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13.00 –</w:t>
            </w:r>
            <w:r w:rsidRPr="00D42F42">
              <w:rPr>
                <w:i/>
                <w:sz w:val="22"/>
                <w:szCs w:val="22"/>
              </w:rPr>
              <w:t xml:space="preserve"> 16.30 óráig tart.”</w:t>
            </w:r>
          </w:p>
        </w:tc>
      </w:tr>
    </w:tbl>
    <w:p w:rsidR="00FC6860" w:rsidRPr="00D42F42" w:rsidRDefault="00FC6860" w:rsidP="00FC6860">
      <w:pPr>
        <w:pStyle w:val="Nincstrkz"/>
        <w:jc w:val="both"/>
        <w:rPr>
          <w:b/>
          <w:bCs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b/>
          <w:sz w:val="22"/>
          <w:szCs w:val="22"/>
        </w:rPr>
      </w:pPr>
      <w:r w:rsidRPr="00D42F42">
        <w:rPr>
          <w:b/>
          <w:sz w:val="22"/>
          <w:szCs w:val="22"/>
        </w:rPr>
        <w:t>3. Az Érd Megyei Jogú Város Önkormányzatának Közgyűlése és szervei Szervezeti és működési Szabályzatáról szóló 31/2014. (XI.</w:t>
      </w:r>
      <w:r>
        <w:rPr>
          <w:b/>
          <w:sz w:val="22"/>
          <w:szCs w:val="22"/>
        </w:rPr>
        <w:t xml:space="preserve"> </w:t>
      </w:r>
      <w:r w:rsidRPr="00D42F42">
        <w:rPr>
          <w:b/>
          <w:sz w:val="22"/>
          <w:szCs w:val="22"/>
        </w:rPr>
        <w:t>26.) önkormányzati rendelet 9. mellékletében az Érd Megyei Jogú Város Polgármesteri Hivatalának Szervezeti és Működési Szabályzata IX. Fejezet 3. pont</w:t>
      </w:r>
      <w:r>
        <w:rPr>
          <w:b/>
          <w:sz w:val="22"/>
          <w:szCs w:val="22"/>
        </w:rPr>
        <w:t xml:space="preserve"> első bekezdése</w:t>
      </w:r>
      <w:r w:rsidRPr="00D42F42">
        <w:rPr>
          <w:b/>
          <w:sz w:val="22"/>
          <w:szCs w:val="22"/>
        </w:rPr>
        <w:t xml:space="preserve"> helyébe a következő rendelkezés lép:</w:t>
      </w:r>
    </w:p>
    <w:p w:rsidR="00FC6860" w:rsidRPr="00D42F42" w:rsidRDefault="00FC6860" w:rsidP="00FC6860">
      <w:pPr>
        <w:pStyle w:val="Nincstrkz"/>
        <w:jc w:val="both"/>
        <w:rPr>
          <w:b/>
          <w:bCs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  <w:r w:rsidRPr="00D42F42">
        <w:rPr>
          <w:i/>
          <w:sz w:val="22"/>
          <w:szCs w:val="22"/>
        </w:rPr>
        <w:t>„</w:t>
      </w:r>
      <w:smartTag w:uri="urn:schemas-microsoft-com:office:smarttags" w:element="metricconverter">
        <w:smartTagPr>
          <w:attr w:name="ProductID" w:val="3. A"/>
        </w:smartTagPr>
        <w:r w:rsidRPr="00D42F42">
          <w:rPr>
            <w:i/>
            <w:sz w:val="22"/>
            <w:szCs w:val="22"/>
          </w:rPr>
          <w:t>3.</w:t>
        </w:r>
        <w:r w:rsidRPr="00D42F42">
          <w:rPr>
            <w:i/>
            <w:color w:val="993366"/>
            <w:sz w:val="22"/>
            <w:szCs w:val="22"/>
          </w:rPr>
          <w:t xml:space="preserve"> </w:t>
        </w:r>
        <w:r w:rsidRPr="00D42F42">
          <w:rPr>
            <w:i/>
            <w:sz w:val="22"/>
            <w:szCs w:val="22"/>
          </w:rPr>
          <w:t>A</w:t>
        </w:r>
      </w:smartTag>
      <w:r w:rsidRPr="00D42F42">
        <w:rPr>
          <w:i/>
          <w:sz w:val="22"/>
          <w:szCs w:val="22"/>
        </w:rPr>
        <w:t xml:space="preserve"> munkaidő </w:t>
      </w:r>
    </w:p>
    <w:p w:rsidR="00FC6860" w:rsidRPr="00D42F42" w:rsidRDefault="00FC6860" w:rsidP="00FC6860">
      <w:pPr>
        <w:pStyle w:val="Nincstrkz"/>
        <w:jc w:val="both"/>
        <w:rPr>
          <w:b/>
          <w:i/>
          <w:sz w:val="22"/>
          <w:szCs w:val="22"/>
        </w:rPr>
      </w:pPr>
    </w:p>
    <w:p w:rsidR="00FC6860" w:rsidRPr="00D42F42" w:rsidRDefault="00FC6860" w:rsidP="00FC6860">
      <w:pPr>
        <w:pStyle w:val="Nincstrkz"/>
        <w:ind w:left="709" w:hanging="425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– </w:t>
      </w:r>
      <w:r>
        <w:rPr>
          <w:i/>
          <w:sz w:val="22"/>
          <w:szCs w:val="22"/>
        </w:rPr>
        <w:tab/>
      </w:r>
      <w:r w:rsidRPr="00D42F42">
        <w:rPr>
          <w:i/>
          <w:sz w:val="22"/>
          <w:szCs w:val="22"/>
        </w:rPr>
        <w:t>a Polgármesteri Hivatal egészében:</w:t>
      </w: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</w:p>
    <w:tbl>
      <w:tblPr>
        <w:tblW w:w="5780" w:type="dxa"/>
        <w:tblInd w:w="817" w:type="dxa"/>
        <w:tblLook w:val="01E0" w:firstRow="1" w:lastRow="1" w:firstColumn="1" w:lastColumn="1" w:noHBand="0" w:noVBand="0"/>
      </w:tblPr>
      <w:tblGrid>
        <w:gridCol w:w="3260"/>
        <w:gridCol w:w="2520"/>
      </w:tblGrid>
      <w:tr w:rsidR="00FC6860" w:rsidRPr="00D42F42" w:rsidTr="00027F03">
        <w:tc>
          <w:tcPr>
            <w:tcW w:w="326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 w:rsidRPr="00D42F42">
              <w:rPr>
                <w:i/>
                <w:sz w:val="22"/>
                <w:szCs w:val="22"/>
              </w:rPr>
              <w:t>hétfő:</w:t>
            </w:r>
          </w:p>
        </w:tc>
        <w:tc>
          <w:tcPr>
            <w:tcW w:w="252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8.00 –</w:t>
            </w:r>
            <w:r w:rsidRPr="00D42F42">
              <w:rPr>
                <w:i/>
                <w:sz w:val="22"/>
                <w:szCs w:val="22"/>
              </w:rPr>
              <w:t xml:space="preserve"> 17.30 óráig,</w:t>
            </w:r>
          </w:p>
        </w:tc>
      </w:tr>
      <w:tr w:rsidR="00FC6860" w:rsidRPr="00D42F42" w:rsidTr="00027F03">
        <w:tc>
          <w:tcPr>
            <w:tcW w:w="326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 w:rsidRPr="00D42F42">
              <w:rPr>
                <w:i/>
                <w:sz w:val="22"/>
                <w:szCs w:val="22"/>
              </w:rPr>
              <w:t>kedd-csütörtök:</w:t>
            </w:r>
          </w:p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 w:rsidRPr="00D42F42">
              <w:rPr>
                <w:i/>
                <w:sz w:val="22"/>
                <w:szCs w:val="22"/>
              </w:rPr>
              <w:t>péntek:</w:t>
            </w:r>
          </w:p>
        </w:tc>
        <w:tc>
          <w:tcPr>
            <w:tcW w:w="2520" w:type="dxa"/>
            <w:shd w:val="clear" w:color="auto" w:fill="auto"/>
          </w:tcPr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8.00 –</w:t>
            </w:r>
            <w:r w:rsidRPr="00D42F42">
              <w:rPr>
                <w:i/>
                <w:sz w:val="22"/>
                <w:szCs w:val="22"/>
              </w:rPr>
              <w:t xml:space="preserve"> 16.30 óráig,</w:t>
            </w:r>
          </w:p>
          <w:p w:rsidR="00FC6860" w:rsidRPr="00D42F42" w:rsidRDefault="00FC6860" w:rsidP="00027F03">
            <w:pPr>
              <w:pStyle w:val="Nincstrkz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8.00 –</w:t>
            </w:r>
            <w:r w:rsidRPr="00D42F42">
              <w:rPr>
                <w:i/>
                <w:sz w:val="22"/>
                <w:szCs w:val="22"/>
              </w:rPr>
              <w:t xml:space="preserve"> 13.00 óráig,</w:t>
            </w:r>
          </w:p>
        </w:tc>
      </w:tr>
    </w:tbl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i/>
          <w:color w:val="0000FF"/>
          <w:sz w:val="22"/>
          <w:szCs w:val="22"/>
        </w:rPr>
      </w:pPr>
      <w:r w:rsidRPr="00D42F42">
        <w:rPr>
          <w:i/>
          <w:sz w:val="22"/>
          <w:szCs w:val="22"/>
        </w:rPr>
        <w:t xml:space="preserve">Munkaidőn belül napi fél óra munkaközi szünet biztosított. </w:t>
      </w: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</w:p>
    <w:p w:rsidR="00FC6860" w:rsidRPr="00D42F42" w:rsidRDefault="00FC6860" w:rsidP="00FC6860">
      <w:pPr>
        <w:pStyle w:val="Nincstrkz"/>
        <w:jc w:val="both"/>
        <w:rPr>
          <w:i/>
          <w:sz w:val="22"/>
          <w:szCs w:val="22"/>
        </w:rPr>
      </w:pPr>
      <w:r w:rsidRPr="00D42F42">
        <w:rPr>
          <w:i/>
          <w:sz w:val="22"/>
          <w:szCs w:val="22"/>
        </w:rPr>
        <w:t>A munkaközi szünet ideje alatt minden szervezeti egységnél legalább egy munkatársnak a Hivatalban kell tartózkodnia.”</w:t>
      </w:r>
    </w:p>
    <w:p w:rsidR="00FC6860" w:rsidRPr="00D42F42" w:rsidRDefault="00FC6860" w:rsidP="00FC6860">
      <w:pPr>
        <w:pStyle w:val="Nincstrkz"/>
        <w:jc w:val="both"/>
        <w:rPr>
          <w:b/>
          <w:bCs/>
          <w:sz w:val="22"/>
          <w:szCs w:val="22"/>
        </w:rPr>
      </w:pPr>
    </w:p>
    <w:p w:rsidR="00FC6860" w:rsidRDefault="00FC6860" w:rsidP="00FC6860"/>
    <w:p w:rsidR="00466E40" w:rsidRDefault="00466E40">
      <w:bookmarkStart w:id="0" w:name="_GoBack"/>
      <w:bookmarkEnd w:id="0"/>
    </w:p>
    <w:sectPr w:rsidR="0046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7D0A"/>
    <w:multiLevelType w:val="hybridMultilevel"/>
    <w:tmpl w:val="6DA25BDE"/>
    <w:lvl w:ilvl="0" w:tplc="A14EB042">
      <w:start w:val="1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860"/>
    <w:rsid w:val="00422F2E"/>
    <w:rsid w:val="00466E40"/>
    <w:rsid w:val="005B1724"/>
    <w:rsid w:val="00DB4B67"/>
    <w:rsid w:val="00F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8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rsid w:val="00FC686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8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B1724"/>
    <w:pPr>
      <w:keepNext/>
      <w:jc w:val="both"/>
      <w:outlineLvl w:val="1"/>
    </w:pPr>
    <w:rPr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B172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1"/>
    <w:qFormat/>
    <w:rsid w:val="005B172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B1724"/>
    <w:pPr>
      <w:ind w:left="720"/>
      <w:contextualSpacing/>
    </w:pPr>
  </w:style>
  <w:style w:type="character" w:customStyle="1" w:styleId="NincstrkzChar">
    <w:name w:val="Nincs térköz Char"/>
    <w:link w:val="Nincstrkz"/>
    <w:uiPriority w:val="1"/>
    <w:rsid w:val="00FC686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1</cp:revision>
  <dcterms:created xsi:type="dcterms:W3CDTF">2021-03-11T10:27:00Z</dcterms:created>
  <dcterms:modified xsi:type="dcterms:W3CDTF">2021-03-11T10:27:00Z</dcterms:modified>
</cp:coreProperties>
</file>