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52" w:rsidRPr="002117B2" w:rsidRDefault="00AD5F52" w:rsidP="00AD5F52">
      <w:pPr>
        <w:pageBreakBefore/>
        <w:jc w:val="right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 xml:space="preserve">10. melléklet a 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3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/2019. (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VI.5.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 xml:space="preserve">) </w:t>
      </w:r>
      <w:r>
        <w:rPr>
          <w:rFonts w:ascii="Times New Roman" w:eastAsia="Arial" w:hAnsi="Times New Roman"/>
          <w:b/>
          <w:sz w:val="24"/>
          <w:szCs w:val="24"/>
          <w:u w:val="single"/>
        </w:rPr>
        <w:t xml:space="preserve">számú 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rendelethez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br/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br/>
      </w:r>
      <w:r w:rsidRPr="002117B2">
        <w:rPr>
          <w:rFonts w:ascii="Times New Roman" w:eastAsia="Arial" w:hAnsi="Times New Roman"/>
          <w:sz w:val="24"/>
          <w:szCs w:val="24"/>
        </w:rPr>
        <w:t>Régészeti védelemmel érintett területek jegyzéke</w:t>
      </w:r>
    </w:p>
    <w:p w:rsidR="00AD5F52" w:rsidRPr="002117B2" w:rsidRDefault="00AD5F52" w:rsidP="00AD5F52">
      <w:pPr>
        <w:rPr>
          <w:rFonts w:ascii="Times New Roman" w:eastAsia="Arial" w:hAnsi="Times New Roman"/>
          <w:sz w:val="24"/>
          <w:szCs w:val="24"/>
        </w:rPr>
      </w:pPr>
    </w:p>
    <w:p w:rsidR="00AD5F52" w:rsidRPr="002117B2" w:rsidRDefault="00AD5F52" w:rsidP="00AD5F52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2102"/>
        <w:gridCol w:w="2908"/>
        <w:gridCol w:w="2357"/>
      </w:tblGrid>
      <w:tr w:rsidR="00AD5F52" w:rsidRPr="002117B2" w:rsidTr="00DB172B">
        <w:trPr>
          <w:trHeight w:val="490"/>
        </w:trPr>
        <w:tc>
          <w:tcPr>
            <w:tcW w:w="6836" w:type="dxa"/>
            <w:gridSpan w:val="4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hAnsi="Times New Roman"/>
                <w:b/>
                <w:sz w:val="24"/>
                <w:szCs w:val="24"/>
              </w:rPr>
              <w:t>R – Nyilvántartott régészeti lelőhelyek</w:t>
            </w:r>
          </w:p>
        </w:tc>
      </w:tr>
      <w:tr w:rsidR="00AD5F52" w:rsidRPr="002117B2" w:rsidTr="00DB172B"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hAnsi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hAnsi="Times New Roman"/>
                <w:b/>
                <w:sz w:val="24"/>
                <w:szCs w:val="24"/>
              </w:rPr>
              <w:t>Helyrajzi szám</w:t>
            </w:r>
          </w:p>
        </w:tc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hAnsi="Times New Roman"/>
                <w:b/>
                <w:sz w:val="24"/>
                <w:szCs w:val="24"/>
              </w:rPr>
              <w:t>Települési terület</w:t>
            </w:r>
          </w:p>
        </w:tc>
        <w:tc>
          <w:tcPr>
            <w:tcW w:w="2357" w:type="dxa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hAnsi="Times New Roman"/>
                <w:b/>
                <w:sz w:val="24"/>
                <w:szCs w:val="24"/>
              </w:rPr>
              <w:t xml:space="preserve">Megjegyzés                   </w:t>
            </w:r>
          </w:p>
        </w:tc>
      </w:tr>
      <w:tr w:rsidR="00AD5F52" w:rsidRPr="002117B2" w:rsidTr="00DB172B"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0170/2</w:t>
            </w:r>
          </w:p>
        </w:tc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A település északi részén</w:t>
            </w:r>
          </w:p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a kegytemplomtól nyugatra</w:t>
            </w:r>
          </w:p>
        </w:tc>
        <w:tc>
          <w:tcPr>
            <w:tcW w:w="2357" w:type="dxa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F52" w:rsidRPr="002117B2" w:rsidTr="00DB172B"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A település északi részén</w:t>
            </w:r>
          </w:p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a volt téglaégető területe</w:t>
            </w:r>
          </w:p>
        </w:tc>
        <w:tc>
          <w:tcPr>
            <w:tcW w:w="2357" w:type="dxa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F52" w:rsidRPr="002117B2" w:rsidTr="00DB172B"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063/1</w:t>
            </w:r>
          </w:p>
        </w:tc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A Várhegy (</w:t>
            </w:r>
            <w:proofErr w:type="spellStart"/>
            <w:r w:rsidRPr="002117B2">
              <w:rPr>
                <w:rFonts w:ascii="Times New Roman" w:hAnsi="Times New Roman"/>
                <w:sz w:val="24"/>
                <w:szCs w:val="24"/>
              </w:rPr>
              <w:t>Schlossberg</w:t>
            </w:r>
            <w:proofErr w:type="spellEnd"/>
            <w:r w:rsidRPr="002117B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területe</w:t>
            </w:r>
          </w:p>
        </w:tc>
        <w:tc>
          <w:tcPr>
            <w:tcW w:w="2357" w:type="dxa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földvár</w:t>
            </w:r>
          </w:p>
        </w:tc>
      </w:tr>
      <w:tr w:rsidR="00AD5F52" w:rsidRPr="002117B2" w:rsidTr="00DB172B"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062/1 ,(046/4)</w:t>
            </w:r>
          </w:p>
        </w:tc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A Várhegy (</w:t>
            </w:r>
            <w:proofErr w:type="spellStart"/>
            <w:r w:rsidRPr="002117B2">
              <w:rPr>
                <w:rFonts w:ascii="Times New Roman" w:hAnsi="Times New Roman"/>
                <w:sz w:val="24"/>
                <w:szCs w:val="24"/>
              </w:rPr>
              <w:t>Schlossberg</w:t>
            </w:r>
            <w:proofErr w:type="spellEnd"/>
            <w:r w:rsidRPr="002117B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területe</w:t>
            </w:r>
          </w:p>
        </w:tc>
        <w:tc>
          <w:tcPr>
            <w:tcW w:w="2357" w:type="dxa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földvár</w:t>
            </w:r>
          </w:p>
        </w:tc>
      </w:tr>
      <w:tr w:rsidR="00AD5F52" w:rsidRPr="002117B2" w:rsidTr="00DB172B"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A kegytemplom területe</w:t>
            </w:r>
          </w:p>
        </w:tc>
        <w:tc>
          <w:tcPr>
            <w:tcW w:w="2357" w:type="dxa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F52" w:rsidRPr="002117B2" w:rsidTr="00DB172B">
        <w:trPr>
          <w:trHeight w:val="490"/>
        </w:trPr>
        <w:tc>
          <w:tcPr>
            <w:tcW w:w="6836" w:type="dxa"/>
            <w:gridSpan w:val="4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hAnsi="Times New Roman"/>
                <w:b/>
                <w:sz w:val="24"/>
                <w:szCs w:val="24"/>
              </w:rPr>
              <w:t>RÉ – Régészeti érdekeltségű területek</w:t>
            </w:r>
          </w:p>
        </w:tc>
      </w:tr>
      <w:tr w:rsidR="00AD5F52" w:rsidRPr="002117B2" w:rsidTr="00DB172B"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0170/1, 0170/3-10,</w:t>
            </w:r>
          </w:p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0171</w:t>
            </w:r>
          </w:p>
        </w:tc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Északon a belterülethez</w:t>
            </w:r>
          </w:p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kapcsolódó terület</w:t>
            </w:r>
          </w:p>
        </w:tc>
        <w:tc>
          <w:tcPr>
            <w:tcW w:w="2357" w:type="dxa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F52" w:rsidRPr="002117B2" w:rsidTr="00DB172B"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02/1</w:t>
            </w:r>
          </w:p>
        </w:tc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Lakóterületi fejlesztésre</w:t>
            </w:r>
          </w:p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kijelölt terület</w:t>
            </w:r>
          </w:p>
        </w:tc>
        <w:tc>
          <w:tcPr>
            <w:tcW w:w="2357" w:type="dxa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F52" w:rsidRPr="002117B2" w:rsidTr="00DB172B"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 xml:space="preserve">Tervezett gazdasági övezet </w:t>
            </w:r>
          </w:p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területe</w:t>
            </w:r>
          </w:p>
        </w:tc>
        <w:tc>
          <w:tcPr>
            <w:tcW w:w="2357" w:type="dxa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F52" w:rsidRPr="002117B2" w:rsidTr="00DB172B"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7B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083</w:t>
            </w:r>
          </w:p>
        </w:tc>
        <w:tc>
          <w:tcPr>
            <w:tcW w:w="0" w:type="auto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rPr>
                <w:rFonts w:ascii="Times New Roman" w:hAnsi="Times New Roman"/>
                <w:sz w:val="24"/>
                <w:szCs w:val="24"/>
              </w:rPr>
            </w:pPr>
            <w:r w:rsidRPr="002117B2">
              <w:rPr>
                <w:rFonts w:ascii="Times New Roman" w:hAnsi="Times New Roman"/>
                <w:sz w:val="24"/>
                <w:szCs w:val="24"/>
              </w:rPr>
              <w:t>A temető bővítési területe</w:t>
            </w:r>
          </w:p>
        </w:tc>
        <w:tc>
          <w:tcPr>
            <w:tcW w:w="2357" w:type="dxa"/>
            <w:shd w:val="clear" w:color="auto" w:fill="auto"/>
          </w:tcPr>
          <w:p w:rsidR="00AD5F52" w:rsidRPr="002117B2" w:rsidRDefault="00AD5F52" w:rsidP="00DB172B">
            <w:pPr>
              <w:pStyle w:val="Szvegtrzsbehzssal"/>
              <w:tabs>
                <w:tab w:val="center" w:pos="2520"/>
                <w:tab w:val="center" w:pos="7380"/>
              </w:tabs>
              <w:ind w:left="0"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52CE" w:rsidRDefault="00EE52CE">
      <w:bookmarkStart w:id="0" w:name="_GoBack"/>
      <w:bookmarkEnd w:id="0"/>
    </w:p>
    <w:sectPr w:rsidR="00EE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52"/>
    <w:rsid w:val="00AD5F52"/>
    <w:rsid w:val="00E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C5EC-4F44-4953-ABE8-69D9F9C6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5F52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unhideWhenUsed/>
    <w:rsid w:val="00AD5F5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D5F52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Szlav</dc:creator>
  <cp:keywords/>
  <dc:description/>
  <cp:lastModifiedBy>Tomi Szlav</cp:lastModifiedBy>
  <cp:revision>1</cp:revision>
  <dcterms:created xsi:type="dcterms:W3CDTF">2019-06-07T10:05:00Z</dcterms:created>
  <dcterms:modified xsi:type="dcterms:W3CDTF">2019-06-07T10:05:00Z</dcterms:modified>
</cp:coreProperties>
</file>