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44" w:rsidRPr="009829F2" w:rsidRDefault="00604344" w:rsidP="00604344">
      <w:pPr>
        <w:pStyle w:val="Listaszerbekezds"/>
        <w:numPr>
          <w:ilvl w:val="3"/>
          <w:numId w:val="1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9F2">
        <w:rPr>
          <w:rFonts w:ascii="Times New Roman" w:hAnsi="Times New Roman" w:cs="Times New Roman"/>
          <w:b/>
          <w:sz w:val="24"/>
          <w:szCs w:val="24"/>
        </w:rPr>
        <w:t>melléklet a temetőkről és a temetkezésről szóló 46/2017. (XII.11.) önkormányzati rendelet módosításáról szóló rendelethez</w:t>
      </w:r>
    </w:p>
    <w:p w:rsidR="00604344" w:rsidRDefault="00604344" w:rsidP="00604344">
      <w:pPr>
        <w:pStyle w:val="Listaszerbekezds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604344" w:rsidRPr="00A26AB0" w:rsidRDefault="00604344" w:rsidP="00604344">
      <w:pPr>
        <w:pStyle w:val="Listaszerbekezds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A temetési helyek megváltási és </w:t>
      </w:r>
      <w:proofErr w:type="spellStart"/>
      <w:r w:rsidRPr="00A26AB0">
        <w:rPr>
          <w:rFonts w:ascii="Times New Roman" w:hAnsi="Times New Roman" w:cs="Times New Roman"/>
          <w:sz w:val="24"/>
          <w:szCs w:val="24"/>
        </w:rPr>
        <w:t>újraváltási</w:t>
      </w:r>
      <w:proofErr w:type="spellEnd"/>
      <w:r w:rsidRPr="00A26AB0">
        <w:rPr>
          <w:rFonts w:ascii="Times New Roman" w:hAnsi="Times New Roman" w:cs="Times New Roman"/>
          <w:sz w:val="24"/>
          <w:szCs w:val="24"/>
        </w:rPr>
        <w:t xml:space="preserve"> díjai</w:t>
      </w:r>
    </w:p>
    <w:p w:rsidR="00604344" w:rsidRPr="00A26AB0" w:rsidRDefault="00604344" w:rsidP="00604344">
      <w:pPr>
        <w:pStyle w:val="Listaszerbekezds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786"/>
        <w:rPr>
          <w:rFonts w:ascii="Calibri" w:hAnsi="Calibri" w:cs="Calibri"/>
          <w:color w:val="222222"/>
          <w:sz w:val="22"/>
          <w:szCs w:val="22"/>
        </w:rPr>
      </w:pPr>
      <w:r>
        <w:rPr>
          <w:b/>
          <w:bCs/>
          <w:color w:val="222222"/>
        </w:rPr>
        <w:t>1.</w:t>
      </w:r>
      <w:r>
        <w:rPr>
          <w:color w:val="222222"/>
          <w:sz w:val="14"/>
          <w:szCs w:val="14"/>
        </w:rPr>
        <w:t>      </w:t>
      </w:r>
      <w:r>
        <w:rPr>
          <w:b/>
          <w:bCs/>
          <w:color w:val="222222"/>
        </w:rPr>
        <w:t>A temetési helyek megváltási díjai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786"/>
        <w:rPr>
          <w:rFonts w:ascii="Calibri" w:hAnsi="Calibri" w:cs="Calibri"/>
          <w:color w:val="222222"/>
          <w:sz w:val="22"/>
          <w:szCs w:val="22"/>
        </w:rPr>
      </w:pPr>
      <w:r>
        <w:rPr>
          <w:b/>
          <w:bCs/>
          <w:color w:val="222222"/>
        </w:rPr>
        <w:t> 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134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1.1. egyes sírhely                                          25 év               61.680,-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134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1.2. kettős sírhely                                         25 év             123.360,-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134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1.3. gyermeksírhely                                      25 év               15.420,-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134"/>
        <w:rPr>
          <w:rFonts w:ascii="Calibri" w:hAnsi="Calibri" w:cs="Calibri"/>
          <w:color w:val="222222"/>
          <w:sz w:val="22"/>
          <w:szCs w:val="22"/>
        </w:rPr>
      </w:pPr>
      <w:proofErr w:type="gramStart"/>
      <w:r>
        <w:rPr>
          <w:color w:val="222222"/>
        </w:rPr>
        <w:t>1.4. sírbolt                                                    60 év             246.720,- Ft + ÁFA</w:t>
      </w:r>
      <w:proofErr w:type="gramEnd"/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134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1.5. urnafülke (egyes)                                   10 év               9.460,-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134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1.6. urnafülke (kettős)                                  10 év               18.920,-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134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1.7. urnasírbolt                                             25 év               29.560,-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160" w:afterAutospacing="0" w:line="235" w:lineRule="atLeast"/>
        <w:ind w:left="1134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1.8.A ravatalozó melletti, kettős „U” alakú urnafalakban található urnafülkék esetén 10.790,- Ft + ÁFA üzemeltetői díjat kell fizetni az Önkormányzat birtokba lépéséig.</w:t>
      </w:r>
    </w:p>
    <w:p w:rsidR="00604344" w:rsidRPr="00A26AB0" w:rsidRDefault="00604344" w:rsidP="00604344">
      <w:pPr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786"/>
        <w:rPr>
          <w:rFonts w:ascii="Calibri" w:hAnsi="Calibri" w:cs="Calibri"/>
          <w:color w:val="222222"/>
          <w:sz w:val="22"/>
          <w:szCs w:val="22"/>
        </w:rPr>
      </w:pPr>
      <w:r>
        <w:rPr>
          <w:b/>
          <w:bCs/>
          <w:color w:val="222222"/>
        </w:rPr>
        <w:t>2.</w:t>
      </w:r>
      <w:r>
        <w:rPr>
          <w:color w:val="222222"/>
          <w:sz w:val="14"/>
          <w:szCs w:val="14"/>
        </w:rPr>
        <w:t>      </w:t>
      </w:r>
      <w:r>
        <w:rPr>
          <w:b/>
          <w:bCs/>
          <w:color w:val="222222"/>
        </w:rPr>
        <w:t xml:space="preserve">A temetési helyek </w:t>
      </w:r>
      <w:proofErr w:type="spellStart"/>
      <w:r>
        <w:rPr>
          <w:b/>
          <w:bCs/>
          <w:color w:val="222222"/>
        </w:rPr>
        <w:t>újraváltási</w:t>
      </w:r>
      <w:proofErr w:type="spellEnd"/>
      <w:r>
        <w:rPr>
          <w:b/>
          <w:bCs/>
          <w:color w:val="222222"/>
        </w:rPr>
        <w:t xml:space="preserve"> díjai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786"/>
        <w:rPr>
          <w:rFonts w:ascii="Calibri" w:hAnsi="Calibri" w:cs="Calibri"/>
          <w:color w:val="222222"/>
          <w:sz w:val="22"/>
          <w:szCs w:val="22"/>
        </w:rPr>
      </w:pPr>
      <w:r>
        <w:rPr>
          <w:b/>
          <w:bCs/>
          <w:color w:val="222222"/>
        </w:rPr>
        <w:t> 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146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2.1. egyes sírhely                                          25 év               41.120,-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146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2.2. kettős sírhely                                         25 év             </w:t>
      </w:r>
      <w:proofErr w:type="gramStart"/>
      <w:r>
        <w:rPr>
          <w:color w:val="222222"/>
        </w:rPr>
        <w:t>   82.</w:t>
      </w:r>
      <w:proofErr w:type="gramEnd"/>
      <w:r>
        <w:rPr>
          <w:color w:val="222222"/>
        </w:rPr>
        <w:t>240,-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146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2.3. gyermeksírhely                                      25 év               10.280,-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146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 xml:space="preserve">2.4. Az 1.5.-1.7. pont esetében az </w:t>
      </w:r>
      <w:proofErr w:type="spellStart"/>
      <w:r>
        <w:rPr>
          <w:color w:val="222222"/>
        </w:rPr>
        <w:t>újraváltás</w:t>
      </w:r>
      <w:proofErr w:type="spellEnd"/>
      <w:r>
        <w:rPr>
          <w:color w:val="222222"/>
        </w:rPr>
        <w:t xml:space="preserve"> ideje és díja a megváltás idejével és díjával megegyező.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146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 xml:space="preserve">2.5.Ha a temetési hely felett rendelkezni jogosult kérelmére az </w:t>
      </w:r>
      <w:proofErr w:type="spellStart"/>
      <w:r>
        <w:rPr>
          <w:color w:val="222222"/>
        </w:rPr>
        <w:t>újraváltás</w:t>
      </w:r>
      <w:proofErr w:type="spellEnd"/>
      <w:r>
        <w:rPr>
          <w:color w:val="222222"/>
        </w:rPr>
        <w:t xml:space="preserve"> időtartama az 1. pontban foglaltakban írt megváltási időnél rövidebb, akkor az </w:t>
      </w:r>
      <w:proofErr w:type="spellStart"/>
      <w:r>
        <w:rPr>
          <w:color w:val="222222"/>
        </w:rPr>
        <w:t>újraváltás</w:t>
      </w:r>
      <w:proofErr w:type="spellEnd"/>
      <w:r>
        <w:rPr>
          <w:color w:val="222222"/>
        </w:rPr>
        <w:t xml:space="preserve"> díja a 2.1.-2.3. pont esetében az ott írt </w:t>
      </w:r>
      <w:proofErr w:type="spellStart"/>
      <w:r>
        <w:rPr>
          <w:color w:val="222222"/>
        </w:rPr>
        <w:t>újraváltási</w:t>
      </w:r>
      <w:proofErr w:type="spellEnd"/>
      <w:r>
        <w:rPr>
          <w:color w:val="222222"/>
        </w:rPr>
        <w:t xml:space="preserve"> díj időarányosan csökkentett részével, az 1.5.-1.7. pont esetében a megváltási díj időarányosan csökkentett részével megegyező.  </w:t>
      </w: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Pr="00A26AB0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Pr="00A26AB0" w:rsidRDefault="00604344" w:rsidP="00604344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04344" w:rsidRPr="009829F2" w:rsidRDefault="00604344" w:rsidP="00604344">
      <w:pPr>
        <w:pStyle w:val="Listaszerbekezds"/>
        <w:numPr>
          <w:ilvl w:val="3"/>
          <w:numId w:val="1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9F2">
        <w:rPr>
          <w:rFonts w:ascii="Times New Roman" w:hAnsi="Times New Roman" w:cs="Times New Roman"/>
          <w:b/>
          <w:sz w:val="24"/>
          <w:szCs w:val="24"/>
        </w:rPr>
        <w:lastRenderedPageBreak/>
        <w:t>melléklet a temetőkről és a temetkezésről szóló 46/2017. (XII.11.) önkormányzati rendelet módosításáról szóló rendelethez</w:t>
      </w:r>
    </w:p>
    <w:p w:rsidR="00604344" w:rsidRPr="00357057" w:rsidRDefault="00604344" w:rsidP="00604344">
      <w:pPr>
        <w:rPr>
          <w:b/>
        </w:rPr>
      </w:pPr>
    </w:p>
    <w:p w:rsidR="00604344" w:rsidRPr="00A26AB0" w:rsidRDefault="00604344" w:rsidP="00604344">
      <w:pPr>
        <w:pStyle w:val="Listaszerbekezds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>A temetkezési szolgáltatók által fizetendő díjak, valamint a temető-fenntartási hozzájárulás díjai</w:t>
      </w:r>
    </w:p>
    <w:p w:rsidR="00604344" w:rsidRPr="00A26AB0" w:rsidRDefault="00604344" w:rsidP="00604344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426"/>
        <w:rPr>
          <w:rFonts w:ascii="Calibri" w:hAnsi="Calibri" w:cs="Calibri"/>
          <w:color w:val="222222"/>
          <w:sz w:val="22"/>
          <w:szCs w:val="22"/>
        </w:rPr>
      </w:pPr>
      <w:r>
        <w:rPr>
          <w:b/>
          <w:bCs/>
          <w:color w:val="222222"/>
        </w:rPr>
        <w:t>1.</w:t>
      </w:r>
      <w:r>
        <w:rPr>
          <w:color w:val="222222"/>
          <w:sz w:val="14"/>
          <w:szCs w:val="14"/>
        </w:rPr>
        <w:t>      </w:t>
      </w:r>
      <w:r>
        <w:rPr>
          <w:b/>
          <w:bCs/>
          <w:color w:val="222222"/>
        </w:rPr>
        <w:t>A temetkezési szolgáltatók által fizetendő díjak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1.1. a ravatalozó bérleti díja                                          29.560,- Ft/temetés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1.2. külső ravatalozási hely bérleti díja                         15.420,- Ft/temetés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1.3. hűtő-tároló bérleti díja                                              1.440,- Ft/nap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1.4. sírásás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276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1.4.1.</w:t>
      </w:r>
      <w:r>
        <w:rPr>
          <w:color w:val="222222"/>
          <w:sz w:val="14"/>
          <w:szCs w:val="14"/>
        </w:rPr>
        <w:t>      </w:t>
      </w:r>
      <w:r>
        <w:rPr>
          <w:color w:val="222222"/>
        </w:rPr>
        <w:t>felnőtt sírhely 2,0 méter mélységben      </w:t>
      </w:r>
      <w:r>
        <w:rPr>
          <w:color w:val="222222"/>
        </w:rPr>
        <w:tab/>
      </w:r>
      <w:r>
        <w:rPr>
          <w:color w:val="222222"/>
        </w:rPr>
        <w:tab/>
        <w:t>32.900,-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276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1.4.2.</w:t>
      </w:r>
      <w:r>
        <w:rPr>
          <w:color w:val="222222"/>
          <w:sz w:val="14"/>
          <w:szCs w:val="14"/>
        </w:rPr>
        <w:t>      </w:t>
      </w:r>
      <w:r>
        <w:rPr>
          <w:color w:val="222222"/>
        </w:rPr>
        <w:t>felnőtt sírhely 1,6 méter mélységben (rátemetéskor) 24.670,-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276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1.4.3.</w:t>
      </w:r>
      <w:r>
        <w:rPr>
          <w:color w:val="222222"/>
          <w:sz w:val="14"/>
          <w:szCs w:val="14"/>
        </w:rPr>
        <w:t>      </w:t>
      </w:r>
      <w:r>
        <w:rPr>
          <w:color w:val="222222"/>
        </w:rPr>
        <w:t>gyermek sírhely 1,3 méter mélységben                      11.310,-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276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1.4.4.</w:t>
      </w:r>
      <w:r>
        <w:rPr>
          <w:color w:val="222222"/>
          <w:sz w:val="14"/>
          <w:szCs w:val="14"/>
        </w:rPr>
        <w:t>      </w:t>
      </w:r>
      <w:r>
        <w:rPr>
          <w:color w:val="222222"/>
        </w:rPr>
        <w:t xml:space="preserve">urnasírhely 0,5 méter mélységben                            </w:t>
      </w:r>
      <w:proofErr w:type="gramStart"/>
      <w:r>
        <w:rPr>
          <w:color w:val="222222"/>
        </w:rPr>
        <w:t xml:space="preserve">  </w:t>
      </w:r>
      <w:r>
        <w:rPr>
          <w:color w:val="222222"/>
        </w:rPr>
        <w:tab/>
        <w:t xml:space="preserve">  2</w:t>
      </w:r>
      <w:proofErr w:type="gramEnd"/>
      <w:r>
        <w:rPr>
          <w:color w:val="222222"/>
        </w:rPr>
        <w:t>.060,-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276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1.4.5.</w:t>
      </w:r>
      <w:r>
        <w:rPr>
          <w:color w:val="222222"/>
          <w:sz w:val="14"/>
          <w:szCs w:val="14"/>
        </w:rPr>
        <w:t>      </w:t>
      </w:r>
      <w:r>
        <w:rPr>
          <w:color w:val="222222"/>
        </w:rPr>
        <w:t xml:space="preserve">urnasírbolt 0,5 méter mélységben                             </w:t>
      </w:r>
      <w:proofErr w:type="gramStart"/>
      <w:r>
        <w:rPr>
          <w:color w:val="222222"/>
        </w:rPr>
        <w:t>    6</w:t>
      </w:r>
      <w:proofErr w:type="gramEnd"/>
      <w:r>
        <w:rPr>
          <w:color w:val="222222"/>
        </w:rPr>
        <w:t>.680,-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1.5. temetőregisztrációs díj                                                       </w:t>
      </w:r>
      <w:proofErr w:type="gramStart"/>
      <w:r>
        <w:rPr>
          <w:color w:val="222222"/>
        </w:rPr>
        <w:t>    6</w:t>
      </w:r>
      <w:proofErr w:type="gramEnd"/>
      <w:r>
        <w:rPr>
          <w:color w:val="222222"/>
        </w:rPr>
        <w:t>.170,-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1.6. ügyeleti díj más temetkezési szolgáltató által végzett temetéskor</w:t>
      </w:r>
    </w:p>
    <w:p w:rsidR="00604344" w:rsidRPr="00265E07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216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1.6.1.</w:t>
      </w:r>
      <w:r>
        <w:rPr>
          <w:color w:val="222222"/>
          <w:sz w:val="14"/>
          <w:szCs w:val="14"/>
        </w:rPr>
        <w:t>      </w:t>
      </w:r>
      <w:r>
        <w:rPr>
          <w:color w:val="222222"/>
        </w:rPr>
        <w:t>munkanapon (8 órától 16 óráig</w:t>
      </w:r>
      <w:r w:rsidRPr="00265E07">
        <w:rPr>
          <w:color w:val="222222"/>
        </w:rPr>
        <w:t>)                   1</w:t>
      </w:r>
      <w:r>
        <w:rPr>
          <w:color w:val="222222"/>
        </w:rPr>
        <w:t>2.850</w:t>
      </w:r>
      <w:r w:rsidRPr="00265E07">
        <w:rPr>
          <w:color w:val="222222"/>
        </w:rPr>
        <w:t>,- Ft + ÁFA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2160"/>
        <w:rPr>
          <w:rFonts w:ascii="Calibri" w:hAnsi="Calibri" w:cs="Calibri"/>
          <w:color w:val="222222"/>
          <w:sz w:val="22"/>
          <w:szCs w:val="22"/>
        </w:rPr>
      </w:pPr>
      <w:r w:rsidRPr="00265E07">
        <w:rPr>
          <w:color w:val="222222"/>
        </w:rPr>
        <w:t>1.6.2.</w:t>
      </w:r>
      <w:r w:rsidRPr="00265E07">
        <w:rPr>
          <w:color w:val="222222"/>
          <w:sz w:val="14"/>
          <w:szCs w:val="14"/>
        </w:rPr>
        <w:t>      </w:t>
      </w:r>
      <w:r w:rsidRPr="00265E07">
        <w:rPr>
          <w:color w:val="222222"/>
        </w:rPr>
        <w:t xml:space="preserve">munkaszüneti napon, munkaidőn kívül        </w:t>
      </w:r>
      <w:r>
        <w:rPr>
          <w:color w:val="222222"/>
        </w:rPr>
        <w:t>15.420</w:t>
      </w:r>
      <w:r w:rsidRPr="00265E07">
        <w:rPr>
          <w:color w:val="222222"/>
        </w:rPr>
        <w:t>,- Ft + ÁFA</w:t>
      </w:r>
    </w:p>
    <w:p w:rsidR="00604344" w:rsidRPr="00A26AB0" w:rsidRDefault="00604344" w:rsidP="00604344">
      <w:pPr>
        <w:pStyle w:val="Listaszerbekezds"/>
        <w:ind w:left="2160"/>
        <w:rPr>
          <w:rFonts w:ascii="Times New Roman" w:hAnsi="Times New Roman" w:cs="Times New Roman"/>
          <w:sz w:val="24"/>
          <w:szCs w:val="24"/>
        </w:rPr>
      </w:pP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0" w:afterAutospacing="0" w:line="235" w:lineRule="atLeast"/>
        <w:ind w:left="360"/>
        <w:rPr>
          <w:rFonts w:ascii="Calibri" w:hAnsi="Calibri" w:cs="Calibri"/>
          <w:color w:val="222222"/>
          <w:sz w:val="22"/>
          <w:szCs w:val="22"/>
        </w:rPr>
      </w:pPr>
      <w:r>
        <w:rPr>
          <w:b/>
          <w:bCs/>
          <w:color w:val="222222"/>
        </w:rPr>
        <w:t>2.</w:t>
      </w:r>
      <w:r>
        <w:rPr>
          <w:color w:val="222222"/>
          <w:sz w:val="14"/>
          <w:szCs w:val="14"/>
        </w:rPr>
        <w:t>      </w:t>
      </w:r>
      <w:r>
        <w:rPr>
          <w:b/>
          <w:bCs/>
          <w:color w:val="222222"/>
        </w:rPr>
        <w:t>A temető-fenntartási hozzájárulás díja</w:t>
      </w:r>
    </w:p>
    <w:p w:rsidR="00604344" w:rsidRDefault="00604344" w:rsidP="00604344">
      <w:pPr>
        <w:pStyle w:val="m4463844630836456422gmail-msolistparagraph"/>
        <w:shd w:val="clear" w:color="auto" w:fill="FFFFFF"/>
        <w:spacing w:before="0" w:beforeAutospacing="0" w:after="160" w:afterAutospacing="0" w:line="235" w:lineRule="atLeast"/>
        <w:ind w:left="108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 xml:space="preserve">2.1. Az egyes díjfajtákon belül a temetőben </w:t>
      </w:r>
      <w:proofErr w:type="spellStart"/>
      <w:r>
        <w:rPr>
          <w:color w:val="222222"/>
        </w:rPr>
        <w:t>vállalkozásszerűen</w:t>
      </w:r>
      <w:proofErr w:type="spellEnd"/>
      <w:r>
        <w:rPr>
          <w:color w:val="222222"/>
        </w:rPr>
        <w:t xml:space="preserve"> munkát végzők (pl.: sírkőépítést, felújítást, </w:t>
      </w:r>
      <w:proofErr w:type="gramStart"/>
      <w:r>
        <w:rPr>
          <w:color w:val="222222"/>
        </w:rPr>
        <w:t>sírbolt építést</w:t>
      </w:r>
      <w:proofErr w:type="gramEnd"/>
      <w:r>
        <w:rPr>
          <w:color w:val="222222"/>
        </w:rPr>
        <w:t xml:space="preserve"> végzők) által fizetendő temető-fenntartási hozzájárulási díj mértéke az adott évben az egyes temetési helyekre megállapított megváltási díjak egyszerű számtani átlagának 5%-a.</w:t>
      </w:r>
    </w:p>
    <w:p w:rsidR="00604344" w:rsidRPr="00A26AB0" w:rsidRDefault="00604344" w:rsidP="00604344">
      <w:pPr>
        <w:rPr>
          <w:rFonts w:ascii="Times New Roman" w:hAnsi="Times New Roman" w:cs="Times New Roman"/>
          <w:sz w:val="24"/>
          <w:szCs w:val="24"/>
        </w:rPr>
      </w:pPr>
    </w:p>
    <w:p w:rsidR="00604344" w:rsidRPr="00A26AB0" w:rsidRDefault="00604344" w:rsidP="00604344">
      <w:pPr>
        <w:rPr>
          <w:rFonts w:ascii="Times New Roman" w:hAnsi="Times New Roman" w:cs="Times New Roman"/>
          <w:sz w:val="24"/>
          <w:szCs w:val="24"/>
        </w:rPr>
      </w:pPr>
    </w:p>
    <w:p w:rsidR="00604344" w:rsidRPr="00A26AB0" w:rsidRDefault="00604344" w:rsidP="00604344">
      <w:pPr>
        <w:rPr>
          <w:rFonts w:ascii="Times New Roman" w:hAnsi="Times New Roman" w:cs="Times New Roman"/>
          <w:sz w:val="24"/>
          <w:szCs w:val="24"/>
        </w:rPr>
      </w:pPr>
    </w:p>
    <w:p w:rsidR="009E2C86" w:rsidRDefault="009E2C86">
      <w:bookmarkStart w:id="0" w:name="_GoBack"/>
      <w:bookmarkEnd w:id="0"/>
    </w:p>
    <w:sectPr w:rsidR="009E2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2145F"/>
    <w:multiLevelType w:val="hybridMultilevel"/>
    <w:tmpl w:val="5E485088"/>
    <w:lvl w:ilvl="0" w:tplc="8B5010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44"/>
    <w:rsid w:val="00604344"/>
    <w:rsid w:val="009E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35960-4AD0-4BA5-8B90-FAD6853D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43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4344"/>
    <w:pPr>
      <w:ind w:left="720"/>
      <w:contextualSpacing/>
    </w:pPr>
  </w:style>
  <w:style w:type="paragraph" w:customStyle="1" w:styleId="m4463844630836456422gmail-msolistparagraph">
    <w:name w:val="m_4463844630836456422gmail-msolistparagraph"/>
    <w:basedOn w:val="Norml"/>
    <w:rsid w:val="0060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Bartha Enikő</dc:creator>
  <cp:keywords/>
  <dc:description/>
  <cp:lastModifiedBy>Bartha Enikő</cp:lastModifiedBy>
  <cp:revision>1</cp:revision>
  <dcterms:created xsi:type="dcterms:W3CDTF">2019-03-18T15:41:00Z</dcterms:created>
  <dcterms:modified xsi:type="dcterms:W3CDTF">2019-03-18T15:42:00Z</dcterms:modified>
</cp:coreProperties>
</file>