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35E" w:rsidRPr="008F65CC" w:rsidRDefault="00D2235E" w:rsidP="00D2235E">
      <w:pPr>
        <w:pStyle w:val="Listaszerbekezds"/>
        <w:ind w:left="0"/>
        <w:jc w:val="center"/>
        <w:rPr>
          <w:b/>
          <w:u w:val="single"/>
        </w:rPr>
      </w:pPr>
      <w:r w:rsidRPr="008F65CC">
        <w:rPr>
          <w:b/>
          <w:u w:val="single"/>
        </w:rPr>
        <w:t>Előzetes hatásvizsgálat</w:t>
      </w:r>
    </w:p>
    <w:p w:rsidR="00D2235E" w:rsidRPr="008F65CC" w:rsidRDefault="00D2235E" w:rsidP="00D2235E">
      <w:pPr>
        <w:pStyle w:val="Listaszerbekezds"/>
        <w:ind w:left="0"/>
        <w:jc w:val="center"/>
        <w:rPr>
          <w:b/>
          <w:u w:val="single"/>
        </w:rPr>
      </w:pPr>
      <w:proofErr w:type="gramStart"/>
      <w:r w:rsidRPr="008F65CC">
        <w:rPr>
          <w:b/>
          <w:u w:val="single"/>
        </w:rPr>
        <w:t>a</w:t>
      </w:r>
      <w:proofErr w:type="gramEnd"/>
      <w:r w:rsidRPr="008F65CC">
        <w:rPr>
          <w:b/>
          <w:u w:val="single"/>
        </w:rPr>
        <w:t xml:space="preserve"> jogalkotásról szóló 2010. évi CXXX. törvény 17.§ (1) bekezdése alapján</w:t>
      </w:r>
    </w:p>
    <w:p w:rsidR="00D2235E" w:rsidRPr="008F65CC" w:rsidRDefault="00D2235E" w:rsidP="00D2235E">
      <w:pPr>
        <w:pStyle w:val="Listaszerbekezds"/>
        <w:ind w:left="0"/>
        <w:jc w:val="both"/>
      </w:pPr>
    </w:p>
    <w:p w:rsidR="00D2235E" w:rsidRPr="008F65CC" w:rsidRDefault="00D2235E" w:rsidP="00D2235E">
      <w:pPr>
        <w:pStyle w:val="Listaszerbekezds"/>
        <w:ind w:left="0"/>
        <w:jc w:val="both"/>
        <w:rPr>
          <w:u w:val="single"/>
        </w:rPr>
      </w:pPr>
      <w:r w:rsidRPr="008F65CC">
        <w:rPr>
          <w:u w:val="single"/>
        </w:rPr>
        <w:t xml:space="preserve">A rendelet-tervezet címe: </w:t>
      </w:r>
    </w:p>
    <w:p w:rsidR="00D2235E" w:rsidRPr="008F65CC" w:rsidRDefault="00D2235E" w:rsidP="00D2235E">
      <w:pPr>
        <w:pStyle w:val="Listaszerbekezds"/>
        <w:ind w:left="0"/>
        <w:jc w:val="both"/>
      </w:pPr>
    </w:p>
    <w:p w:rsidR="00D2235E" w:rsidRPr="008F65CC" w:rsidRDefault="00D2235E" w:rsidP="00D2235E">
      <w:pPr>
        <w:pStyle w:val="Listaszerbekezds"/>
        <w:ind w:left="0"/>
        <w:jc w:val="both"/>
      </w:pPr>
      <w:r>
        <w:t>Sopronkövesd</w:t>
      </w:r>
      <w:r w:rsidRPr="008F65CC">
        <w:t xml:space="preserve"> község Önkormányzat</w:t>
      </w:r>
      <w:r>
        <w:t xml:space="preserve">a Képviselő – </w:t>
      </w:r>
      <w:proofErr w:type="gramStart"/>
      <w:r>
        <w:t>testületének …</w:t>
      </w:r>
      <w:proofErr w:type="gramEnd"/>
      <w:r>
        <w:t>/2020</w:t>
      </w:r>
      <w:r w:rsidRPr="008F65CC">
        <w:t>. (.….) önkormá</w:t>
      </w:r>
      <w:r>
        <w:t>nyzati rendelete a térítési díjakról</w:t>
      </w:r>
    </w:p>
    <w:p w:rsidR="00D2235E" w:rsidRPr="008F65CC" w:rsidRDefault="00D2235E" w:rsidP="00D2235E">
      <w:pPr>
        <w:pStyle w:val="Listaszerbekezds"/>
        <w:ind w:left="0"/>
        <w:jc w:val="both"/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D2235E" w:rsidRPr="00B44FB3" w:rsidTr="00F2191E">
        <w:tc>
          <w:tcPr>
            <w:tcW w:w="96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D2235E" w:rsidRPr="00B44FB3" w:rsidRDefault="00D2235E" w:rsidP="00F2191E">
            <w:pPr>
              <w:pStyle w:val="Listaszerbekezds"/>
              <w:ind w:left="0"/>
              <w:jc w:val="both"/>
            </w:pPr>
            <w:r w:rsidRPr="00D26BB2">
              <w:t>1. Társadalmi, gazdasági, költségvetési hatásai</w:t>
            </w:r>
          </w:p>
          <w:p w:rsidR="00D2235E" w:rsidRDefault="00D2235E" w:rsidP="00F2191E">
            <w:pPr>
              <w:pStyle w:val="Listaszerbekezds"/>
              <w:ind w:left="0"/>
              <w:jc w:val="both"/>
            </w:pPr>
            <w:r w:rsidRPr="00D26BB2">
              <w:t xml:space="preserve">A rendelet-tervezet az intézményi étkeztetés és szociális étkeztetés körébe tartozó ellátások térítési díjaira vonatkozó módosításai révén az intézmény bevételei emelkedni fognak. </w:t>
            </w:r>
          </w:p>
          <w:p w:rsidR="00D2235E" w:rsidRPr="00B44FB3" w:rsidRDefault="00D2235E" w:rsidP="00F2191E">
            <w:pPr>
              <w:pStyle w:val="Listaszerbekezds"/>
              <w:ind w:left="0"/>
              <w:jc w:val="both"/>
            </w:pPr>
          </w:p>
        </w:tc>
      </w:tr>
      <w:tr w:rsidR="00D2235E" w:rsidRPr="00B44FB3" w:rsidTr="00F2191E">
        <w:tc>
          <w:tcPr>
            <w:tcW w:w="96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D2235E" w:rsidRPr="00B44FB3" w:rsidRDefault="00D2235E" w:rsidP="00F2191E">
            <w:pPr>
              <w:pStyle w:val="Listaszerbekezds"/>
              <w:ind w:left="0"/>
              <w:jc w:val="both"/>
            </w:pPr>
            <w:r w:rsidRPr="00D26BB2">
              <w:t>2. Környezeti és egészségi következményei</w:t>
            </w:r>
          </w:p>
          <w:p w:rsidR="00D2235E" w:rsidRPr="00B44FB3" w:rsidRDefault="00D2235E" w:rsidP="00F2191E">
            <w:pPr>
              <w:pStyle w:val="Listaszerbekezds"/>
              <w:ind w:left="0"/>
              <w:jc w:val="both"/>
            </w:pPr>
            <w:r w:rsidRPr="00D26BB2">
              <w:t xml:space="preserve">Nem releváns.  </w:t>
            </w:r>
          </w:p>
        </w:tc>
      </w:tr>
    </w:tbl>
    <w:p w:rsidR="00D2235E" w:rsidRPr="00D26BB2" w:rsidRDefault="00D2235E" w:rsidP="00D2235E">
      <w:pPr>
        <w:pStyle w:val="Listaszerbekezds"/>
        <w:ind w:left="0"/>
        <w:jc w:val="both"/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D2235E" w:rsidRPr="00B44FB3" w:rsidTr="00F2191E">
        <w:tc>
          <w:tcPr>
            <w:tcW w:w="96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D2235E" w:rsidRPr="00B44FB3" w:rsidRDefault="00D2235E" w:rsidP="00F2191E">
            <w:pPr>
              <w:pStyle w:val="Listaszerbekezds"/>
              <w:ind w:left="0"/>
              <w:jc w:val="both"/>
            </w:pPr>
            <w:r w:rsidRPr="00D26BB2">
              <w:t>3. Adminisztratív terheket befolyásoló hatásai</w:t>
            </w:r>
          </w:p>
          <w:p w:rsidR="00D2235E" w:rsidRPr="00B44FB3" w:rsidRDefault="00D2235E" w:rsidP="00F2191E">
            <w:pPr>
              <w:pStyle w:val="Listaszerbekezds"/>
              <w:ind w:left="0"/>
              <w:jc w:val="both"/>
            </w:pPr>
            <w:r w:rsidRPr="00D26BB2">
              <w:t xml:space="preserve">Nem számottevő.   </w:t>
            </w:r>
          </w:p>
        </w:tc>
      </w:tr>
    </w:tbl>
    <w:p w:rsidR="00D2235E" w:rsidRPr="00D26BB2" w:rsidRDefault="00D2235E" w:rsidP="00D2235E">
      <w:pPr>
        <w:pStyle w:val="Listaszerbekezds"/>
        <w:ind w:left="0"/>
        <w:jc w:val="both"/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D2235E" w:rsidRPr="00B44FB3" w:rsidTr="00F2191E">
        <w:tc>
          <w:tcPr>
            <w:tcW w:w="96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D2235E" w:rsidRPr="00B44FB3" w:rsidRDefault="00D2235E" w:rsidP="00F2191E">
            <w:pPr>
              <w:pStyle w:val="Listaszerbekezds"/>
              <w:ind w:left="0"/>
              <w:jc w:val="both"/>
            </w:pPr>
            <w:smartTag w:uri="urn:schemas-microsoft-com:office:smarttags" w:element="metricconverter">
              <w:smartTagPr>
                <w:attr w:name="ProductID" w:val="4. A"/>
              </w:smartTagPr>
              <w:r w:rsidRPr="00D26BB2">
                <w:t>4. A</w:t>
              </w:r>
            </w:smartTag>
            <w:r w:rsidRPr="00D26BB2">
              <w:t xml:space="preserve"> jogszabály megalkotásának szükségessége, a jogalkotás elmaradásának várható következményei</w:t>
            </w:r>
          </w:p>
          <w:p w:rsidR="00D2235E" w:rsidRPr="00B44FB3" w:rsidRDefault="00D2235E" w:rsidP="00F2191E">
            <w:pPr>
              <w:pStyle w:val="Listaszerbekezds"/>
              <w:ind w:left="0"/>
              <w:jc w:val="both"/>
            </w:pPr>
            <w:r w:rsidRPr="00D26BB2">
              <w:t xml:space="preserve">Az étkeztetés térítési díjai változtatására a költségek emelkedése miatt került sor. A módosítások elmaradása esetén az intézmény költségvetésének egyensúlya kerülhetne veszélybe. </w:t>
            </w:r>
          </w:p>
        </w:tc>
      </w:tr>
    </w:tbl>
    <w:p w:rsidR="00D2235E" w:rsidRPr="00D26BB2" w:rsidRDefault="00D2235E" w:rsidP="00D2235E">
      <w:pPr>
        <w:pStyle w:val="Listaszerbekezds"/>
        <w:ind w:left="0"/>
        <w:jc w:val="both"/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D2235E" w:rsidRPr="00B44FB3" w:rsidTr="00F2191E">
        <w:tc>
          <w:tcPr>
            <w:tcW w:w="96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D2235E" w:rsidRPr="00B44FB3" w:rsidRDefault="00D2235E" w:rsidP="00F2191E">
            <w:pPr>
              <w:pStyle w:val="Listaszerbekezds"/>
              <w:ind w:left="0"/>
              <w:jc w:val="both"/>
            </w:pPr>
            <w:smartTag w:uri="urn:schemas-microsoft-com:office:smarttags" w:element="metricconverter">
              <w:smartTagPr>
                <w:attr w:name="ProductID" w:val="5. A"/>
              </w:smartTagPr>
              <w:r w:rsidRPr="00D26BB2">
                <w:t>5. A</w:t>
              </w:r>
            </w:smartTag>
            <w:r w:rsidRPr="00D26BB2">
              <w:t xml:space="preserve"> jogszabály alkalmazásához szükséges személyi, szervezeti, tárgyi és pénzügyi feltételek</w:t>
            </w:r>
          </w:p>
          <w:p w:rsidR="00D2235E" w:rsidRPr="00B44FB3" w:rsidRDefault="00D2235E" w:rsidP="00F2191E">
            <w:pPr>
              <w:pStyle w:val="Listaszerbekezds"/>
              <w:ind w:left="0"/>
              <w:jc w:val="both"/>
            </w:pPr>
            <w:r w:rsidRPr="00D26BB2">
              <w:t xml:space="preserve">A személyi, tárgyi és pénzügyi feltételek biztosítottak. </w:t>
            </w:r>
          </w:p>
        </w:tc>
      </w:tr>
    </w:tbl>
    <w:p w:rsidR="00D2235E" w:rsidRPr="00D26BB2" w:rsidRDefault="00D2235E" w:rsidP="00D2235E">
      <w:pPr>
        <w:pStyle w:val="Listaszerbekezds"/>
        <w:ind w:left="0"/>
        <w:jc w:val="both"/>
      </w:pPr>
    </w:p>
    <w:p w:rsidR="00D2235E" w:rsidRPr="008F65CC" w:rsidRDefault="00D2235E" w:rsidP="00D2235E">
      <w:pPr>
        <w:pStyle w:val="Listaszerbekezds"/>
        <w:ind w:left="0"/>
        <w:jc w:val="both"/>
      </w:pPr>
    </w:p>
    <w:p w:rsidR="00D2235E" w:rsidRPr="00D26BB2" w:rsidRDefault="00D2235E" w:rsidP="00D2235E">
      <w:pPr>
        <w:pStyle w:val="Listaszerbekezds"/>
        <w:ind w:left="0"/>
        <w:jc w:val="both"/>
      </w:pPr>
    </w:p>
    <w:p w:rsidR="00D2235E" w:rsidRPr="00D26BB2" w:rsidRDefault="00D2235E" w:rsidP="00D2235E">
      <w:pPr>
        <w:pStyle w:val="Listaszerbekezds"/>
        <w:ind w:left="0"/>
        <w:jc w:val="center"/>
        <w:rPr>
          <w:b/>
          <w:u w:val="single"/>
        </w:rPr>
      </w:pPr>
      <w:r w:rsidRPr="00D26BB2">
        <w:rPr>
          <w:b/>
          <w:u w:val="single"/>
        </w:rPr>
        <w:t>INDOKOLÁS</w:t>
      </w:r>
    </w:p>
    <w:p w:rsidR="00D2235E" w:rsidRPr="00D26BB2" w:rsidRDefault="00D2235E" w:rsidP="00D2235E">
      <w:pPr>
        <w:pStyle w:val="Listaszerbekezds"/>
        <w:ind w:left="0"/>
        <w:jc w:val="center"/>
        <w:rPr>
          <w:b/>
          <w:u w:val="single"/>
        </w:rPr>
      </w:pPr>
    </w:p>
    <w:p w:rsidR="00D2235E" w:rsidRPr="00D26BB2" w:rsidRDefault="00D2235E" w:rsidP="00D2235E">
      <w:pPr>
        <w:pStyle w:val="Listaszerbekezds"/>
        <w:ind w:left="0"/>
        <w:jc w:val="center"/>
        <w:rPr>
          <w:b/>
          <w:u w:val="single"/>
        </w:rPr>
      </w:pPr>
      <w:r w:rsidRPr="00D26BB2">
        <w:rPr>
          <w:b/>
          <w:u w:val="single"/>
        </w:rPr>
        <w:t>Általános indokolás</w:t>
      </w:r>
    </w:p>
    <w:p w:rsidR="00D2235E" w:rsidRPr="00D26BB2" w:rsidRDefault="00D2235E" w:rsidP="00D2235E">
      <w:pPr>
        <w:pStyle w:val="Listaszerbekezds"/>
        <w:ind w:left="0"/>
        <w:jc w:val="both"/>
      </w:pPr>
    </w:p>
    <w:p w:rsidR="00D2235E" w:rsidRPr="00D26BB2" w:rsidRDefault="00D2235E" w:rsidP="00D2235E">
      <w:pPr>
        <w:pStyle w:val="Listaszerbekezds"/>
        <w:ind w:left="0"/>
        <w:jc w:val="both"/>
      </w:pPr>
      <w:r>
        <w:t>Sopronkövesd</w:t>
      </w:r>
      <w:r w:rsidRPr="00D26BB2">
        <w:t xml:space="preserve"> Községi Önkormányzat Képviselő-testületének az intézményi térítési díjakról szóló önko</w:t>
      </w:r>
      <w:r>
        <w:t>rmányzati rendeletének célja a 2020. április</w:t>
      </w:r>
      <w:r w:rsidRPr="00D26BB2">
        <w:t xml:space="preserve"> 1. napjától esedékes gyermekétkeztetéssel és szociális étkeztetéssel összefüggő térítési díjak megállapítása.</w:t>
      </w:r>
    </w:p>
    <w:p w:rsidR="00D2235E" w:rsidRPr="00D26BB2" w:rsidRDefault="00D2235E" w:rsidP="00D2235E">
      <w:pPr>
        <w:pStyle w:val="Listaszerbekezds"/>
        <w:ind w:left="0"/>
        <w:jc w:val="both"/>
      </w:pPr>
    </w:p>
    <w:p w:rsidR="00D2235E" w:rsidRPr="00D26BB2" w:rsidRDefault="00D2235E" w:rsidP="00D2235E">
      <w:pPr>
        <w:pStyle w:val="Listaszerbekezds"/>
        <w:ind w:left="0"/>
        <w:jc w:val="both"/>
      </w:pPr>
      <w:r w:rsidRPr="00D26BB2">
        <w:t xml:space="preserve">Az étkeztetéssel összefüggő térítési díjak változtatására tett javaslat elkészítése során figyelembe vettük a </w:t>
      </w:r>
      <w:r>
        <w:t>szolgáltató 2020</w:t>
      </w:r>
      <w:r w:rsidRPr="00D26BB2">
        <w:t>. évre vonatkozó javaslatát, továbbá az érintettek teherviselő képességét. Az intézmén</w:t>
      </w:r>
      <w:r>
        <w:t>yi térítési díjak mértékében az intézményi térítési díjak 8%-10%-</w:t>
      </w:r>
      <w:proofErr w:type="spellStart"/>
      <w:r>
        <w:t>kal</w:t>
      </w:r>
      <w:proofErr w:type="spellEnd"/>
      <w:r>
        <w:t>, a szociális étkeztetés tekintetében pedig nem</w:t>
      </w:r>
      <w:r w:rsidRPr="00D26BB2">
        <w:t xml:space="preserve"> történt változás. A feladatellátás módja, valamint a gyermekétkeztetés feladatellátásból szár</w:t>
      </w:r>
      <w:r>
        <w:t>mazó térítési díj bevétel kezelése változatlan maradt.</w:t>
      </w:r>
    </w:p>
    <w:p w:rsidR="00D2235E" w:rsidRPr="00D26BB2" w:rsidRDefault="00D2235E" w:rsidP="00D2235E">
      <w:pPr>
        <w:pStyle w:val="Listaszerbekezds"/>
        <w:ind w:left="0"/>
        <w:jc w:val="both"/>
      </w:pPr>
    </w:p>
    <w:p w:rsidR="00D2235E" w:rsidRDefault="00D2235E" w:rsidP="00D2235E">
      <w:pPr>
        <w:pStyle w:val="Listaszerbekezds"/>
        <w:ind w:left="0"/>
        <w:jc w:val="both"/>
      </w:pPr>
    </w:p>
    <w:p w:rsidR="00D2235E" w:rsidRDefault="00D2235E" w:rsidP="00D2235E">
      <w:pPr>
        <w:pStyle w:val="Listaszerbekezds"/>
        <w:ind w:left="0"/>
        <w:jc w:val="both"/>
      </w:pPr>
    </w:p>
    <w:p w:rsidR="00D2235E" w:rsidRDefault="00D2235E" w:rsidP="00D2235E">
      <w:pPr>
        <w:pStyle w:val="Listaszerbekezds"/>
        <w:ind w:left="0"/>
        <w:jc w:val="both"/>
      </w:pPr>
    </w:p>
    <w:p w:rsidR="00D2235E" w:rsidRPr="00D26BB2" w:rsidRDefault="00D2235E" w:rsidP="00D2235E">
      <w:pPr>
        <w:pStyle w:val="Listaszerbekezds"/>
        <w:ind w:left="0"/>
        <w:jc w:val="both"/>
      </w:pPr>
    </w:p>
    <w:p w:rsidR="00D2235E" w:rsidRPr="00D26BB2" w:rsidRDefault="00D2235E" w:rsidP="00D2235E">
      <w:pPr>
        <w:pStyle w:val="Listaszerbekezds"/>
        <w:ind w:left="0"/>
        <w:jc w:val="both"/>
      </w:pPr>
    </w:p>
    <w:p w:rsidR="00D2235E" w:rsidRPr="00D26BB2" w:rsidRDefault="00D2235E" w:rsidP="00D2235E">
      <w:pPr>
        <w:pStyle w:val="Listaszerbekezds"/>
        <w:ind w:left="0"/>
        <w:jc w:val="center"/>
        <w:rPr>
          <w:b/>
          <w:u w:val="single"/>
        </w:rPr>
      </w:pPr>
      <w:r w:rsidRPr="00D26BB2">
        <w:rPr>
          <w:b/>
          <w:u w:val="single"/>
        </w:rPr>
        <w:lastRenderedPageBreak/>
        <w:t>Részletes indokolás</w:t>
      </w:r>
    </w:p>
    <w:p w:rsidR="00D2235E" w:rsidRPr="00D26BB2" w:rsidRDefault="00D2235E" w:rsidP="00D2235E">
      <w:pPr>
        <w:pStyle w:val="Listaszerbekezds"/>
        <w:ind w:left="0"/>
        <w:jc w:val="both"/>
      </w:pPr>
    </w:p>
    <w:p w:rsidR="00D2235E" w:rsidRPr="00D26BB2" w:rsidRDefault="00D2235E" w:rsidP="00D2235E">
      <w:pPr>
        <w:pStyle w:val="Listaszerbekezds"/>
        <w:ind w:left="0"/>
        <w:jc w:val="both"/>
      </w:pPr>
    </w:p>
    <w:p w:rsidR="00D2235E" w:rsidRPr="00D26BB2" w:rsidRDefault="00D2235E" w:rsidP="00D2235E">
      <w:pPr>
        <w:pStyle w:val="Listaszerbekezds"/>
        <w:ind w:left="0"/>
        <w:jc w:val="both"/>
      </w:pPr>
      <w:r>
        <w:t>1. §-hoz</w:t>
      </w:r>
    </w:p>
    <w:p w:rsidR="00D2235E" w:rsidRPr="00D26BB2" w:rsidRDefault="00D2235E" w:rsidP="00D2235E">
      <w:pPr>
        <w:pStyle w:val="Listaszerbekezds"/>
        <w:ind w:left="0"/>
        <w:jc w:val="both"/>
      </w:pPr>
      <w:r>
        <w:t>A rendelet hatálya alá tartozók felsorolását tartalmazza.</w:t>
      </w:r>
    </w:p>
    <w:p w:rsidR="00D2235E" w:rsidRPr="00D26BB2" w:rsidRDefault="00D2235E" w:rsidP="00D2235E">
      <w:pPr>
        <w:pStyle w:val="Listaszerbekezds"/>
        <w:ind w:left="0"/>
        <w:jc w:val="both"/>
      </w:pPr>
    </w:p>
    <w:p w:rsidR="00D2235E" w:rsidRPr="00D26BB2" w:rsidRDefault="00D2235E" w:rsidP="00D2235E">
      <w:pPr>
        <w:pStyle w:val="Listaszerbekezds"/>
        <w:ind w:left="0"/>
        <w:jc w:val="both"/>
      </w:pPr>
      <w:r w:rsidRPr="00D26BB2">
        <w:t>2</w:t>
      </w:r>
      <w:r>
        <w:t xml:space="preserve">. §-hoz </w:t>
      </w:r>
    </w:p>
    <w:p w:rsidR="00D2235E" w:rsidRPr="00D26BB2" w:rsidRDefault="00D2235E" w:rsidP="00D2235E">
      <w:pPr>
        <w:pStyle w:val="Listaszerbekezds"/>
        <w:ind w:left="0"/>
        <w:jc w:val="both"/>
      </w:pPr>
      <w:r>
        <w:t>A Sopronkövesdi Nefelejcs Óvodára tartalmaz rendelkezést.</w:t>
      </w:r>
    </w:p>
    <w:p w:rsidR="00D2235E" w:rsidRPr="00D26BB2" w:rsidRDefault="00D2235E" w:rsidP="00D2235E">
      <w:pPr>
        <w:pStyle w:val="Listaszerbekezds"/>
        <w:ind w:left="0"/>
        <w:jc w:val="both"/>
      </w:pPr>
    </w:p>
    <w:p w:rsidR="00D2235E" w:rsidRDefault="00D2235E" w:rsidP="00D2235E">
      <w:pPr>
        <w:pStyle w:val="Listaszerbekezds"/>
        <w:ind w:left="0"/>
        <w:jc w:val="both"/>
      </w:pPr>
      <w:r w:rsidRPr="00D26BB2">
        <w:t xml:space="preserve">3. §-hoz </w:t>
      </w:r>
    </w:p>
    <w:p w:rsidR="00D2235E" w:rsidRDefault="00D2235E" w:rsidP="00D2235E">
      <w:pPr>
        <w:pStyle w:val="Listaszerbekezds"/>
        <w:ind w:left="0"/>
        <w:jc w:val="both"/>
      </w:pPr>
      <w:r>
        <w:t>A Sopronkövesdi Tündérkert és Szitakötő Családi Bölcsődéhez kapcsolódva tartalmaz szabályokat.</w:t>
      </w:r>
    </w:p>
    <w:p w:rsidR="00D2235E" w:rsidRDefault="00D2235E" w:rsidP="00D2235E">
      <w:pPr>
        <w:pStyle w:val="Listaszerbekezds"/>
        <w:ind w:left="0"/>
        <w:jc w:val="both"/>
      </w:pPr>
    </w:p>
    <w:p w:rsidR="00D2235E" w:rsidRDefault="00D2235E" w:rsidP="00D2235E">
      <w:pPr>
        <w:pStyle w:val="Listaszerbekezds"/>
        <w:ind w:left="0"/>
        <w:jc w:val="both"/>
      </w:pPr>
      <w:r>
        <w:t>4. §-hoz</w:t>
      </w:r>
    </w:p>
    <w:p w:rsidR="00D2235E" w:rsidRDefault="00D2235E" w:rsidP="00D2235E">
      <w:pPr>
        <w:pStyle w:val="Listaszerbekezds"/>
        <w:ind w:left="0"/>
        <w:jc w:val="both"/>
      </w:pPr>
      <w:r>
        <w:t>A Sopronkövesdi Általános Iskola térítési díjait határozza meg.</w:t>
      </w:r>
    </w:p>
    <w:p w:rsidR="00D2235E" w:rsidRDefault="00D2235E" w:rsidP="00D2235E">
      <w:pPr>
        <w:pStyle w:val="Listaszerbekezds"/>
        <w:ind w:left="0"/>
        <w:jc w:val="both"/>
      </w:pPr>
    </w:p>
    <w:p w:rsidR="00D2235E" w:rsidRDefault="00D2235E" w:rsidP="00D2235E">
      <w:pPr>
        <w:pStyle w:val="Listaszerbekezds"/>
        <w:ind w:left="0"/>
        <w:jc w:val="both"/>
      </w:pPr>
      <w:r>
        <w:t>5.§-hoz</w:t>
      </w:r>
    </w:p>
    <w:p w:rsidR="00D2235E" w:rsidRDefault="00D2235E" w:rsidP="00D2235E">
      <w:pPr>
        <w:pStyle w:val="Listaszerbekezds"/>
        <w:ind w:left="0"/>
        <w:jc w:val="both"/>
      </w:pPr>
      <w:r>
        <w:t>A szociális étkeztetés jövedelemkategóriáiról és az azokhoz rendelt térítési díjakról rendelkezik.</w:t>
      </w:r>
    </w:p>
    <w:p w:rsidR="00D2235E" w:rsidRDefault="00D2235E" w:rsidP="00D2235E">
      <w:pPr>
        <w:pStyle w:val="Listaszerbekezds"/>
        <w:ind w:left="0"/>
        <w:jc w:val="both"/>
      </w:pPr>
    </w:p>
    <w:p w:rsidR="00D2235E" w:rsidRDefault="00D2235E" w:rsidP="00D2235E">
      <w:pPr>
        <w:pStyle w:val="Listaszerbekezds"/>
        <w:ind w:left="0"/>
        <w:jc w:val="both"/>
      </w:pPr>
      <w:r>
        <w:t>6.§-hoz</w:t>
      </w:r>
    </w:p>
    <w:p w:rsidR="00D2235E" w:rsidRDefault="00D2235E" w:rsidP="00D2235E">
      <w:pPr>
        <w:pStyle w:val="Listaszerbekezds"/>
        <w:ind w:left="0"/>
        <w:jc w:val="both"/>
      </w:pPr>
      <w:r>
        <w:t>A házi segítségnyújtás térítési díjáról ír.</w:t>
      </w:r>
    </w:p>
    <w:p w:rsidR="00D2235E" w:rsidRDefault="00D2235E" w:rsidP="00D2235E">
      <w:pPr>
        <w:pStyle w:val="Listaszerbekezds"/>
        <w:ind w:left="0"/>
        <w:jc w:val="both"/>
      </w:pPr>
    </w:p>
    <w:p w:rsidR="00D2235E" w:rsidRDefault="00D2235E" w:rsidP="00D2235E">
      <w:pPr>
        <w:pStyle w:val="Listaszerbekezds"/>
        <w:ind w:left="0"/>
        <w:jc w:val="both"/>
      </w:pPr>
      <w:r>
        <w:t>7.§-hoz</w:t>
      </w:r>
    </w:p>
    <w:p w:rsidR="00D2235E" w:rsidRDefault="00D2235E" w:rsidP="00D2235E">
      <w:pPr>
        <w:pStyle w:val="Listaszerbekezds"/>
        <w:ind w:left="0"/>
        <w:jc w:val="both"/>
      </w:pPr>
      <w:r>
        <w:t>Eljárási szabályokat határoz meg.</w:t>
      </w:r>
    </w:p>
    <w:p w:rsidR="00D2235E" w:rsidRDefault="00D2235E" w:rsidP="00D2235E">
      <w:pPr>
        <w:pStyle w:val="Listaszerbekezds"/>
        <w:ind w:left="0"/>
        <w:jc w:val="both"/>
      </w:pPr>
    </w:p>
    <w:p w:rsidR="00D2235E" w:rsidRPr="00D26BB2" w:rsidRDefault="00D2235E" w:rsidP="00D2235E">
      <w:pPr>
        <w:pStyle w:val="Listaszerbekezds"/>
        <w:ind w:left="0"/>
        <w:jc w:val="both"/>
      </w:pPr>
      <w:r>
        <w:t>8.§-hoz</w:t>
      </w:r>
    </w:p>
    <w:p w:rsidR="00D2235E" w:rsidRDefault="00D2235E" w:rsidP="00D2235E">
      <w:pPr>
        <w:pStyle w:val="Listaszerbekezds"/>
        <w:ind w:left="0"/>
        <w:jc w:val="both"/>
      </w:pPr>
      <w:r w:rsidRPr="00D26BB2">
        <w:t xml:space="preserve">A hatályba léptető és hatályon kívül helyező rendelkezéseket tartalmazza a rendelet-tervezet. </w:t>
      </w:r>
    </w:p>
    <w:p w:rsidR="00D2235E" w:rsidRDefault="00D2235E" w:rsidP="00D2235E">
      <w:pPr>
        <w:pStyle w:val="Listaszerbekezds"/>
        <w:ind w:left="0"/>
        <w:jc w:val="both"/>
      </w:pPr>
    </w:p>
    <w:p w:rsidR="00D2235E" w:rsidRDefault="00D2235E" w:rsidP="00D2235E">
      <w:pPr>
        <w:jc w:val="both"/>
      </w:pPr>
    </w:p>
    <w:p w:rsidR="00D2235E" w:rsidRDefault="00D2235E" w:rsidP="00D2235E">
      <w:pPr>
        <w:jc w:val="both"/>
      </w:pPr>
      <w:r>
        <w:t>Sopronkövesd, 2020. február 27.</w:t>
      </w:r>
    </w:p>
    <w:p w:rsidR="00D2235E" w:rsidRDefault="00D2235E" w:rsidP="00D2235E">
      <w:pPr>
        <w:jc w:val="both"/>
      </w:pPr>
    </w:p>
    <w:p w:rsidR="00D2235E" w:rsidRDefault="00D2235E" w:rsidP="00D2235E">
      <w:pPr>
        <w:jc w:val="both"/>
      </w:pPr>
    </w:p>
    <w:p w:rsidR="00D2235E" w:rsidRDefault="00D2235E" w:rsidP="00D223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Fülöp Zoltán</w:t>
      </w:r>
    </w:p>
    <w:p w:rsidR="00D2235E" w:rsidRDefault="00D2235E" w:rsidP="00D223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polgármester</w:t>
      </w:r>
      <w:proofErr w:type="gramEnd"/>
    </w:p>
    <w:p w:rsidR="00093FB5" w:rsidRDefault="00093FB5">
      <w:bookmarkStart w:id="0" w:name="_GoBack"/>
      <w:bookmarkEnd w:id="0"/>
    </w:p>
    <w:sectPr w:rsidR="00093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5E"/>
    <w:rsid w:val="00093FB5"/>
    <w:rsid w:val="00D2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20BFE-A929-4689-B924-CA5F2A7C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a_2 Char,Welt L Char,bekezdés1 Char,Bullet_1 Char,Lista1 Char,Számozott lista 1 Char,Színes lista – 1. jelölőszín1 Char,List Paragraph à moi Char,Dot pt Char,No Spacing1 Char,List Paragraph Char Char Char Char,列出段落 Char"/>
    <w:link w:val="Listaszerbekezds"/>
    <w:uiPriority w:val="34"/>
    <w:qFormat/>
    <w:locked/>
    <w:rsid w:val="00D2235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lista_2,Welt L,bekezdés1,Bullet_1,Lista1,Számozott lista 1,Színes lista – 1. jelölőszín1,List Paragraph à moi,Dot pt,No Spacing1,List Paragraph Char Char Char,Indicator Text,Numbered Para 1,Bullet List,FooterText,列出段落"/>
    <w:basedOn w:val="Norml"/>
    <w:link w:val="ListaszerbekezdsChar"/>
    <w:uiPriority w:val="34"/>
    <w:qFormat/>
    <w:rsid w:val="00D22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Fucsokne.Livi</dc:creator>
  <cp:keywords/>
  <dc:description/>
  <cp:lastModifiedBy>Fucsokne.Livi</cp:lastModifiedBy>
  <cp:revision>1</cp:revision>
  <dcterms:created xsi:type="dcterms:W3CDTF">2020-03-11T08:48:00Z</dcterms:created>
  <dcterms:modified xsi:type="dcterms:W3CDTF">2020-03-11T08:48:00Z</dcterms:modified>
</cp:coreProperties>
</file>