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EC" w:rsidRDefault="000B10EC" w:rsidP="000B10EC">
      <w:pPr>
        <w:widowControl w:val="0"/>
        <w:tabs>
          <w:tab w:val="right" w:pos="8647"/>
        </w:tabs>
        <w:jc w:val="center"/>
        <w:rPr>
          <w:i/>
        </w:rPr>
      </w:pPr>
      <w:r w:rsidRPr="002C5D58">
        <w:rPr>
          <w:b/>
          <w:bCs/>
        </w:rPr>
        <w:t>ÁLTALÁNOS INDOKOLÁS</w:t>
      </w:r>
      <w:r w:rsidRPr="002C5D58">
        <w:rPr>
          <w:i/>
        </w:rPr>
        <w:t xml:space="preserve"> </w:t>
      </w:r>
    </w:p>
    <w:p w:rsidR="000B10EC" w:rsidRDefault="000B10EC" w:rsidP="000B10EC">
      <w:pPr>
        <w:widowControl w:val="0"/>
        <w:tabs>
          <w:tab w:val="right" w:pos="8647"/>
        </w:tabs>
        <w:jc w:val="center"/>
      </w:pPr>
      <w:proofErr w:type="gramStart"/>
      <w:r w:rsidRPr="00391B51">
        <w:t>a</w:t>
      </w:r>
      <w:proofErr w:type="gramEnd"/>
      <w:r w:rsidRPr="00391B51">
        <w:t xml:space="preserve"> </w:t>
      </w:r>
      <w:r>
        <w:t>szociális</w:t>
      </w:r>
      <w:r w:rsidRPr="00391B51">
        <w:t xml:space="preserve"> ellátások helyi szabályozásáról </w:t>
      </w:r>
    </w:p>
    <w:p w:rsidR="000B10EC" w:rsidRPr="005F65CF" w:rsidRDefault="000B10EC" w:rsidP="000B10EC">
      <w:pPr>
        <w:widowControl w:val="0"/>
        <w:tabs>
          <w:tab w:val="right" w:pos="8647"/>
        </w:tabs>
        <w:jc w:val="center"/>
        <w:rPr>
          <w:i/>
        </w:rPr>
      </w:pPr>
      <w:proofErr w:type="gramStart"/>
      <w:r w:rsidRPr="00391B51">
        <w:t>szóló</w:t>
      </w:r>
      <w:proofErr w:type="gramEnd"/>
      <w:r w:rsidRPr="00391B51">
        <w:t xml:space="preserve"> </w:t>
      </w:r>
      <w:r>
        <w:t>2/2015. (II.26</w:t>
      </w:r>
      <w:r w:rsidRPr="00391B51">
        <w:t>.) önkormányzati rendelet</w:t>
      </w:r>
      <w:r>
        <w:rPr>
          <w:b/>
        </w:rPr>
        <w:t xml:space="preserve"> </w:t>
      </w:r>
      <w:r w:rsidRPr="005F65CF">
        <w:t>módosításá</w:t>
      </w:r>
      <w:r>
        <w:t>ról</w:t>
      </w:r>
    </w:p>
    <w:p w:rsidR="000B10EC" w:rsidRPr="00817BFD" w:rsidRDefault="000648BA" w:rsidP="000B10EC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proofErr w:type="gramStart"/>
      <w:r>
        <w:t>szóló</w:t>
      </w:r>
      <w:proofErr w:type="gramEnd"/>
      <w:r>
        <w:t xml:space="preserve"> 14</w:t>
      </w:r>
      <w:r w:rsidR="000B10EC" w:rsidRPr="00817BFD">
        <w:t>/201</w:t>
      </w:r>
      <w:r w:rsidR="000B10EC">
        <w:t>9</w:t>
      </w:r>
      <w:r w:rsidR="000B10EC" w:rsidRPr="00817BFD">
        <w:t xml:space="preserve"> (</w:t>
      </w:r>
      <w:r>
        <w:t>XII.5</w:t>
      </w:r>
      <w:r w:rsidR="000B10EC" w:rsidRPr="00817BFD">
        <w:t>.) rendelet-tervezethez</w:t>
      </w:r>
    </w:p>
    <w:p w:rsidR="000B10EC" w:rsidRPr="002C5D58" w:rsidRDefault="000B10EC" w:rsidP="000B10EC">
      <w:pPr>
        <w:widowControl w:val="0"/>
        <w:tabs>
          <w:tab w:val="right" w:pos="8647"/>
        </w:tabs>
        <w:jc w:val="center"/>
        <w:rPr>
          <w:i/>
        </w:rPr>
      </w:pPr>
    </w:p>
    <w:p w:rsidR="000B10EC" w:rsidRPr="002C5D58" w:rsidRDefault="000B10EC" w:rsidP="000B10EC">
      <w:pPr>
        <w:widowControl w:val="0"/>
        <w:tabs>
          <w:tab w:val="right" w:pos="8647"/>
        </w:tabs>
        <w:jc w:val="center"/>
        <w:rPr>
          <w:i/>
        </w:rPr>
      </w:pPr>
    </w:p>
    <w:p w:rsidR="000B10EC" w:rsidRPr="002C5D58" w:rsidRDefault="000B10EC" w:rsidP="000B10EC">
      <w:pPr>
        <w:widowControl w:val="0"/>
        <w:tabs>
          <w:tab w:val="right" w:pos="8647"/>
        </w:tabs>
        <w:jc w:val="both"/>
        <w:rPr>
          <w:shd w:val="clear" w:color="auto" w:fill="FFFFFF"/>
        </w:rPr>
      </w:pPr>
      <w:r w:rsidRPr="002C5D58">
        <w:t>A jogalkotásról szóló 2010. évi CXXX. törvény 18. §-</w:t>
      </w:r>
      <w:proofErr w:type="spellStart"/>
      <w:r w:rsidRPr="002C5D58">
        <w:t>ában</w:t>
      </w:r>
      <w:proofErr w:type="spellEnd"/>
      <w:r w:rsidRPr="002C5D58">
        <w:t xml:space="preserve"> foglaltak szerint eljárva a rendelet-tervezetet az alábbiak szerint indokolom: </w:t>
      </w:r>
    </w:p>
    <w:p w:rsidR="000B10EC" w:rsidRPr="002C5D58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  <w:r w:rsidRPr="002C5D58">
        <w:rPr>
          <w:shd w:val="clear" w:color="auto" w:fill="FFFFFF"/>
        </w:rPr>
        <w:t xml:space="preserve">A rendelet meghozatalára </w:t>
      </w:r>
      <w:r w:rsidRPr="00391B51">
        <w:rPr>
          <w:color w:val="000000"/>
          <w:shd w:val="clear" w:color="auto" w:fill="FFFFFF"/>
        </w:rPr>
        <w:t xml:space="preserve">Magyarország Alaptörvényének 32. cikke (1) bekezdésében biztosított jogkörében eljárva, </w:t>
      </w:r>
      <w:r>
        <w:t>a szociális igazgatásról és szociális ellátásokról szóló 1993. évi III. törvény 132. § (4) bekezdésében kapott felhatalmazás alapján</w:t>
      </w:r>
      <w:r>
        <w:rPr>
          <w:color w:val="000000"/>
          <w:shd w:val="clear" w:color="auto" w:fill="FFFFFF"/>
        </w:rPr>
        <w:t>, a Tolna Megyei Kormányhivatal ellenőrzése eredményeképpen, a rendelet pontosítása érdekében kerül sor.</w:t>
      </w: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hd w:val="clear" w:color="auto" w:fill="FFFFFF"/>
        </w:rPr>
      </w:pPr>
    </w:p>
    <w:p w:rsidR="000B10EC" w:rsidRPr="002C5D58" w:rsidRDefault="000B10EC" w:rsidP="000B10EC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2C5D58">
        <w:rPr>
          <w:b/>
          <w:bCs/>
          <w:shd w:val="clear" w:color="auto" w:fill="FFFFFF"/>
        </w:rPr>
        <w:t>Részletes indokolás:</w:t>
      </w:r>
    </w:p>
    <w:p w:rsidR="000B10EC" w:rsidRPr="002C5D58" w:rsidRDefault="000B10EC" w:rsidP="000B10EC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hd w:val="clear" w:color="auto" w:fill="FFFFFF"/>
        </w:rPr>
      </w:pP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1</w:t>
      </w:r>
      <w:r w:rsidRPr="002C5D58">
        <w:rPr>
          <w:b/>
          <w:bCs/>
          <w:shd w:val="clear" w:color="auto" w:fill="FFFFFF"/>
        </w:rPr>
        <w:t xml:space="preserve">. §-hoz: </w:t>
      </w:r>
      <w:r>
        <w:rPr>
          <w:bCs/>
          <w:shd w:val="clear" w:color="auto" w:fill="FFFFFF"/>
        </w:rPr>
        <w:t>Az alapellátást végző megnevezésének változását rögzíti.</w:t>
      </w:r>
    </w:p>
    <w:p w:rsidR="000B10EC" w:rsidRPr="00CB414C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2</w:t>
      </w:r>
      <w:r w:rsidRPr="002C5D58">
        <w:rPr>
          <w:b/>
          <w:bCs/>
          <w:shd w:val="clear" w:color="auto" w:fill="FFFFFF"/>
        </w:rPr>
        <w:t>.§-hoz:</w:t>
      </w:r>
      <w:r>
        <w:rPr>
          <w:b/>
          <w:bCs/>
          <w:shd w:val="clear" w:color="auto" w:fill="FFFFFF"/>
        </w:rPr>
        <w:t xml:space="preserve"> </w:t>
      </w:r>
      <w:r w:rsidRPr="00CB414C">
        <w:rPr>
          <w:bCs/>
          <w:shd w:val="clear" w:color="auto" w:fill="FFFFFF"/>
        </w:rPr>
        <w:t xml:space="preserve">A </w:t>
      </w:r>
      <w:r>
        <w:rPr>
          <w:bCs/>
          <w:shd w:val="clear" w:color="auto" w:fill="FFFFFF"/>
        </w:rPr>
        <w:t>rendelet pontosítja az ellátási területet</w:t>
      </w:r>
      <w:r w:rsidRPr="00CB414C">
        <w:rPr>
          <w:bCs/>
          <w:shd w:val="clear" w:color="auto" w:fill="FFFFFF"/>
        </w:rPr>
        <w:t>.</w:t>
      </w: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b/>
          <w:shd w:val="clear" w:color="auto" w:fill="FFFFFF"/>
        </w:rPr>
      </w:pPr>
      <w:r w:rsidRPr="00EA3AF0">
        <w:rPr>
          <w:b/>
          <w:shd w:val="clear" w:color="auto" w:fill="FFFFFF"/>
        </w:rPr>
        <w:t>3</w:t>
      </w:r>
      <w:r w:rsidRPr="00310A7D">
        <w:rPr>
          <w:b/>
          <w:shd w:val="clear" w:color="auto" w:fill="FFFFFF"/>
        </w:rPr>
        <w:t>.§-hoz:</w:t>
      </w:r>
      <w:r w:rsidRPr="000E6A66">
        <w:rPr>
          <w:bCs/>
          <w:shd w:val="clear" w:color="auto" w:fill="FFFFFF"/>
        </w:rPr>
        <w:t xml:space="preserve"> </w:t>
      </w:r>
      <w:r w:rsidRPr="00CB414C">
        <w:rPr>
          <w:bCs/>
          <w:shd w:val="clear" w:color="auto" w:fill="FFFFFF"/>
        </w:rPr>
        <w:t xml:space="preserve">A </w:t>
      </w:r>
      <w:r>
        <w:rPr>
          <w:bCs/>
          <w:shd w:val="clear" w:color="auto" w:fill="FFFFFF"/>
        </w:rPr>
        <w:t>rendelet módosítja a szociális étkeztetés tekintetében a személyi térítési díj fizetésének módját.</w:t>
      </w:r>
    </w:p>
    <w:p w:rsidR="000B10EC" w:rsidRPr="00310A7D" w:rsidRDefault="000B10EC" w:rsidP="000B10EC">
      <w:pPr>
        <w:widowControl w:val="0"/>
        <w:shd w:val="clear" w:color="auto" w:fill="FFFFFF"/>
        <w:tabs>
          <w:tab w:val="right" w:pos="8647"/>
        </w:tabs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4.§-hoz: </w:t>
      </w:r>
      <w:r w:rsidR="00C876F1">
        <w:rPr>
          <w:shd w:val="clear" w:color="auto" w:fill="FFFFFF"/>
        </w:rPr>
        <w:t>Hatályba léptető rendelkezés</w:t>
      </w:r>
      <w:r>
        <w:rPr>
          <w:shd w:val="clear" w:color="auto" w:fill="FFFFFF"/>
        </w:rPr>
        <w:t>t tartalmaz.</w:t>
      </w: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rPr>
          <w:b/>
          <w:bCs/>
          <w:shd w:val="clear" w:color="auto" w:fill="FFFFFF"/>
        </w:rPr>
      </w:pPr>
    </w:p>
    <w:p w:rsidR="000B10EC" w:rsidRDefault="000B10EC" w:rsidP="000B10EC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hd w:val="clear" w:color="auto" w:fill="FFFFFF"/>
        </w:rPr>
      </w:pPr>
      <w:r w:rsidRPr="002C5D58">
        <w:rPr>
          <w:b/>
          <w:bCs/>
          <w:shd w:val="clear" w:color="auto" w:fill="FFFFFF"/>
        </w:rPr>
        <w:t>HATÁSVIZSGÁLAT</w:t>
      </w:r>
    </w:p>
    <w:p w:rsidR="000B10EC" w:rsidRDefault="000B10EC" w:rsidP="000B10EC">
      <w:pPr>
        <w:widowControl w:val="0"/>
        <w:tabs>
          <w:tab w:val="right" w:pos="8647"/>
        </w:tabs>
        <w:jc w:val="center"/>
      </w:pPr>
      <w:proofErr w:type="gramStart"/>
      <w:r w:rsidRPr="00391B51">
        <w:t>a</w:t>
      </w:r>
      <w:proofErr w:type="gramEnd"/>
      <w:r w:rsidRPr="00391B51">
        <w:t xml:space="preserve"> </w:t>
      </w:r>
      <w:r>
        <w:t>szociális</w:t>
      </w:r>
      <w:r w:rsidRPr="00391B51">
        <w:t xml:space="preserve"> ellátások helyi szabályozásáról </w:t>
      </w:r>
    </w:p>
    <w:p w:rsidR="000B10EC" w:rsidRPr="005F65CF" w:rsidRDefault="000B10EC" w:rsidP="000B10EC">
      <w:pPr>
        <w:widowControl w:val="0"/>
        <w:tabs>
          <w:tab w:val="right" w:pos="8647"/>
        </w:tabs>
        <w:jc w:val="center"/>
        <w:rPr>
          <w:i/>
        </w:rPr>
      </w:pPr>
      <w:proofErr w:type="gramStart"/>
      <w:r w:rsidRPr="00391B51">
        <w:t>szóló</w:t>
      </w:r>
      <w:proofErr w:type="gramEnd"/>
      <w:r w:rsidRPr="00391B51">
        <w:t xml:space="preserve"> </w:t>
      </w:r>
      <w:r>
        <w:t>2/2015. (II.26</w:t>
      </w:r>
      <w:r w:rsidRPr="00391B51">
        <w:t>.) önkormányzati rendelet</w:t>
      </w:r>
      <w:r>
        <w:rPr>
          <w:b/>
        </w:rPr>
        <w:t xml:space="preserve"> </w:t>
      </w:r>
      <w:r w:rsidRPr="005F65CF">
        <w:t>módosításá</w:t>
      </w:r>
      <w:r>
        <w:t>ról</w:t>
      </w:r>
    </w:p>
    <w:p w:rsidR="000B10EC" w:rsidRPr="00817BFD" w:rsidRDefault="000648BA" w:rsidP="000B10EC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  <w:r>
        <w:t>szóló 14</w:t>
      </w:r>
      <w:bookmarkStart w:id="0" w:name="_GoBack"/>
      <w:bookmarkEnd w:id="0"/>
      <w:r w:rsidR="000B10EC" w:rsidRPr="00817BFD">
        <w:t>/201</w:t>
      </w:r>
      <w:r w:rsidR="000B10EC">
        <w:t>9</w:t>
      </w:r>
      <w:r w:rsidR="000B10EC" w:rsidRPr="00817BFD">
        <w:t xml:space="preserve"> (</w:t>
      </w:r>
      <w:r w:rsidR="000B10EC">
        <w:t>XII.6</w:t>
      </w:r>
      <w:r>
        <w:t>5</w:t>
      </w:r>
      <w:r w:rsidR="000B10EC" w:rsidRPr="00817BFD">
        <w:t>) rendelet-tervezethez</w:t>
      </w:r>
    </w:p>
    <w:p w:rsidR="000B10EC" w:rsidRPr="00817BFD" w:rsidRDefault="000B10EC" w:rsidP="000B10EC">
      <w:pPr>
        <w:widowControl w:val="0"/>
        <w:shd w:val="clear" w:color="auto" w:fill="FFFFFF"/>
        <w:tabs>
          <w:tab w:val="right" w:pos="8647"/>
        </w:tabs>
        <w:jc w:val="center"/>
        <w:rPr>
          <w:bCs/>
          <w:shd w:val="clear" w:color="auto" w:fill="FFFFFF"/>
        </w:rPr>
      </w:pPr>
    </w:p>
    <w:p w:rsidR="000B10EC" w:rsidRPr="002C5D58" w:rsidRDefault="000B10EC" w:rsidP="000B10EC">
      <w:pPr>
        <w:jc w:val="both"/>
        <w:rPr>
          <w:b/>
        </w:rPr>
      </w:pPr>
      <w:r w:rsidRPr="002C5D58">
        <w:rPr>
          <w:b/>
        </w:rPr>
        <w:t>Társadalmi, gazdasági, költségvetési hatása:</w:t>
      </w:r>
      <w:r w:rsidRPr="002C5D58">
        <w:t xml:space="preserve"> </w:t>
      </w:r>
      <w:r>
        <w:t>nincs.</w:t>
      </w:r>
    </w:p>
    <w:p w:rsidR="000B10EC" w:rsidRPr="002C5D58" w:rsidRDefault="000B10EC" w:rsidP="000B10EC">
      <w:pPr>
        <w:jc w:val="both"/>
        <w:rPr>
          <w:b/>
        </w:rPr>
      </w:pPr>
      <w:r w:rsidRPr="002C5D58">
        <w:rPr>
          <w:b/>
        </w:rPr>
        <w:t>Környezeti és egészségügyi következmények:</w:t>
      </w:r>
      <w:r w:rsidRPr="002C5D58">
        <w:t xml:space="preserve"> </w:t>
      </w:r>
      <w:r w:rsidR="00C876F1">
        <w:t>Medina</w:t>
      </w:r>
      <w:r>
        <w:t xml:space="preserve"> község lakosságának szociális és egészségügyi ellátáshoz való hozzájutását segíti.</w:t>
      </w:r>
    </w:p>
    <w:p w:rsidR="000B10EC" w:rsidRPr="002C5D58" w:rsidRDefault="000B10EC" w:rsidP="000B10EC">
      <w:pPr>
        <w:tabs>
          <w:tab w:val="left" w:pos="851"/>
        </w:tabs>
        <w:jc w:val="both"/>
      </w:pPr>
      <w:r w:rsidRPr="002C5D58">
        <w:rPr>
          <w:b/>
        </w:rPr>
        <w:t>Adminisztratív terheket befolyásoló hatása:</w:t>
      </w:r>
      <w:r w:rsidRPr="002C5D58">
        <w:t xml:space="preserve"> nincs</w:t>
      </w:r>
      <w:r>
        <w:t>.</w:t>
      </w:r>
    </w:p>
    <w:p w:rsidR="000B10EC" w:rsidRDefault="000B10EC" w:rsidP="000B10EC">
      <w:pPr>
        <w:tabs>
          <w:tab w:val="left" w:pos="851"/>
        </w:tabs>
        <w:jc w:val="both"/>
      </w:pPr>
      <w:r w:rsidRPr="002C5D58">
        <w:rPr>
          <w:b/>
        </w:rPr>
        <w:t xml:space="preserve">A jogszabály megalkotásának szükségessége: </w:t>
      </w:r>
      <w:r>
        <w:t>a képviselő-testület saját döntésén alapul</w:t>
      </w:r>
    </w:p>
    <w:p w:rsidR="000B10EC" w:rsidRPr="002C5D58" w:rsidRDefault="000B10EC" w:rsidP="000B10EC">
      <w:pPr>
        <w:tabs>
          <w:tab w:val="left" w:pos="851"/>
        </w:tabs>
        <w:jc w:val="both"/>
        <w:rPr>
          <w:b/>
        </w:rPr>
      </w:pPr>
      <w:r w:rsidRPr="002C5D58">
        <w:rPr>
          <w:b/>
        </w:rPr>
        <w:t xml:space="preserve">A jogalkotás elmaradásának következményei: </w:t>
      </w:r>
      <w:r>
        <w:t>törvényességi felhívás várható jogszabálysértésre hivatkozással</w:t>
      </w:r>
    </w:p>
    <w:p w:rsidR="000B10EC" w:rsidRDefault="000B10EC" w:rsidP="000B10EC">
      <w:pPr>
        <w:jc w:val="both"/>
      </w:pPr>
      <w:r w:rsidRPr="002C5D58">
        <w:rPr>
          <w:b/>
        </w:rPr>
        <w:t>A jogszabály alkalmazásához szükséges személyi, szervezeti, tárgyi és pénzügyi feltételek:</w:t>
      </w:r>
      <w:r>
        <w:t xml:space="preserve"> rendelkezésre állnak</w:t>
      </w:r>
      <w:r w:rsidRPr="002C5D58">
        <w:t>.</w:t>
      </w:r>
    </w:p>
    <w:p w:rsidR="000B10EC" w:rsidRPr="002C5D58" w:rsidRDefault="000B10EC" w:rsidP="000B10EC">
      <w:pPr>
        <w:jc w:val="both"/>
      </w:pPr>
    </w:p>
    <w:p w:rsidR="000B10EC" w:rsidRDefault="000B10EC" w:rsidP="000B10EC">
      <w:pPr>
        <w:jc w:val="both"/>
      </w:pPr>
      <w:r>
        <w:t>Kölesd, 2019. november 27.</w:t>
      </w:r>
    </w:p>
    <w:p w:rsidR="000B10EC" w:rsidRPr="002C5D58" w:rsidRDefault="000B10EC" w:rsidP="000B10EC">
      <w:pPr>
        <w:jc w:val="both"/>
      </w:pPr>
    </w:p>
    <w:p w:rsidR="000B10EC" w:rsidRPr="002C5D58" w:rsidRDefault="000B10EC" w:rsidP="000B10EC">
      <w:pPr>
        <w:jc w:val="both"/>
      </w:pP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proofErr w:type="gramStart"/>
      <w:r w:rsidRPr="002C5D58">
        <w:t>dr.</w:t>
      </w:r>
      <w:proofErr w:type="gramEnd"/>
      <w:r w:rsidRPr="002C5D58">
        <w:t xml:space="preserve"> </w:t>
      </w:r>
      <w:proofErr w:type="spellStart"/>
      <w:r w:rsidRPr="002C5D58">
        <w:t>Herczig</w:t>
      </w:r>
      <w:proofErr w:type="spellEnd"/>
      <w:r w:rsidRPr="002C5D58">
        <w:t xml:space="preserve"> Hajnalka</w:t>
      </w:r>
    </w:p>
    <w:p w:rsidR="008A1345" w:rsidRDefault="000B10EC" w:rsidP="000B10EC"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r w:rsidRPr="002C5D58">
        <w:tab/>
      </w:r>
      <w:proofErr w:type="gramStart"/>
      <w:r w:rsidRPr="002C5D58">
        <w:t>jegyző</w:t>
      </w:r>
      <w:proofErr w:type="gramEnd"/>
    </w:p>
    <w:sectPr w:rsidR="008A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EC"/>
    <w:rsid w:val="000648BA"/>
    <w:rsid w:val="000B10EC"/>
    <w:rsid w:val="008A1345"/>
    <w:rsid w:val="00C876F1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E214"/>
  <w15:chartTrackingRefBased/>
  <w15:docId w15:val="{6AA4C2D6-00DC-49A0-AE87-C0FA311B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10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2020-01-13T21:55:00Z</dcterms:created>
  <dcterms:modified xsi:type="dcterms:W3CDTF">2020-01-13T22:39:00Z</dcterms:modified>
</cp:coreProperties>
</file>