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FF3C3" w14:textId="77777777" w:rsidR="00D47090" w:rsidRPr="00D47090" w:rsidRDefault="00D47090" w:rsidP="00D47090">
      <w:pPr>
        <w:suppressAutoHyphens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500FC2" w14:textId="60CF4232" w:rsidR="009E3999" w:rsidRPr="0054554F" w:rsidRDefault="009E3999" w:rsidP="0054554F">
      <w:pPr>
        <w:pStyle w:val="Listaszerbekezds"/>
        <w:numPr>
          <w:ilvl w:val="0"/>
          <w:numId w:val="15"/>
        </w:num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4554F">
        <w:rPr>
          <w:rFonts w:ascii="Times New Roman" w:hAnsi="Times New Roman" w:cs="Times New Roman"/>
          <w:b/>
          <w:bCs/>
          <w:sz w:val="24"/>
          <w:szCs w:val="24"/>
        </w:rPr>
        <w:t>melléklet</w:t>
      </w:r>
    </w:p>
    <w:p w14:paraId="43796B4E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24166368" w14:textId="103CC558" w:rsidR="009E3999" w:rsidRPr="005C3C8C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5C3C8C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C3C8C">
        <w:rPr>
          <w:rFonts w:ascii="Times New Roman" w:hAnsi="Times New Roman" w:cs="Times New Roman"/>
          <w:b/>
          <w:bCs/>
          <w:sz w:val="24"/>
          <w:szCs w:val="24"/>
          <w:u w:val="single"/>
        </w:rPr>
        <w:t>Pénzügyi Bizottság feladatai:</w:t>
      </w:r>
    </w:p>
    <w:p w14:paraId="09F05EFB" w14:textId="77777777" w:rsidR="009E3999" w:rsidRPr="005C3C8C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6578809F" w14:textId="77777777" w:rsidR="009E3999" w:rsidRPr="005C3C8C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5C3C8C">
        <w:rPr>
          <w:rFonts w:ascii="Times New Roman" w:hAnsi="Times New Roman" w:cs="Times New Roman"/>
          <w:sz w:val="24"/>
          <w:szCs w:val="24"/>
        </w:rPr>
        <w:t>1./ Véleményezi az éves költségvetési javaslatot és a végrehajtásáról szóló éves beszámolók tervezeteit.</w:t>
      </w:r>
    </w:p>
    <w:p w14:paraId="5AEB51DD" w14:textId="77777777" w:rsidR="009E3999" w:rsidRPr="005C3C8C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10B08007" w14:textId="77777777" w:rsidR="009E3999" w:rsidRPr="005C3C8C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5C3C8C">
        <w:rPr>
          <w:rFonts w:ascii="Times New Roman" w:hAnsi="Times New Roman" w:cs="Times New Roman"/>
          <w:sz w:val="24"/>
          <w:szCs w:val="24"/>
        </w:rPr>
        <w:t>2./ Figyelemmel kíséri a költségvetési bevételek alakulását, különös tekintettel a saját bevételekre, a vagyonváltozás /vagyonnövekedés-csökkenés/ alakulását.</w:t>
      </w:r>
    </w:p>
    <w:p w14:paraId="5E2C3FDE" w14:textId="77777777" w:rsidR="009E3999" w:rsidRPr="005C3C8C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629B11BF" w14:textId="77777777" w:rsidR="009E3999" w:rsidRPr="005C3C8C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5C3C8C">
        <w:rPr>
          <w:rFonts w:ascii="Times New Roman" w:hAnsi="Times New Roman" w:cs="Times New Roman"/>
          <w:sz w:val="24"/>
          <w:szCs w:val="24"/>
        </w:rPr>
        <w:t>3./ Vizsgálja a hitelfelvétel indokait és gazdasági megalapozottságát, ellenőrizheti a pénzkezelési szabályzat megtartását, a bizonylati rend és a bizonylati fegyelem érvényesítését.</w:t>
      </w:r>
    </w:p>
    <w:p w14:paraId="7204AE04" w14:textId="77777777" w:rsidR="009E3999" w:rsidRPr="005C3C8C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3894C34B" w14:textId="77777777" w:rsidR="009E3999" w:rsidRPr="005C3C8C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5C3C8C">
        <w:rPr>
          <w:rFonts w:ascii="Times New Roman" w:hAnsi="Times New Roman" w:cs="Times New Roman"/>
          <w:sz w:val="24"/>
          <w:szCs w:val="24"/>
        </w:rPr>
        <w:t>4./ Javaslatot te</w:t>
      </w:r>
      <w:r>
        <w:rPr>
          <w:rFonts w:ascii="Times New Roman" w:hAnsi="Times New Roman" w:cs="Times New Roman"/>
          <w:sz w:val="24"/>
          <w:szCs w:val="24"/>
        </w:rPr>
        <w:t>het</w:t>
      </w:r>
      <w:r w:rsidRPr="005C3C8C">
        <w:rPr>
          <w:rFonts w:ascii="Times New Roman" w:hAnsi="Times New Roman" w:cs="Times New Roman"/>
          <w:sz w:val="24"/>
          <w:szCs w:val="24"/>
        </w:rPr>
        <w:t xml:space="preserve"> helyi adó megállapítására.</w:t>
      </w:r>
    </w:p>
    <w:p w14:paraId="3E14E731" w14:textId="77777777" w:rsidR="009E3999" w:rsidRPr="005C3C8C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42F61F90" w14:textId="77777777" w:rsidR="009E3999" w:rsidRPr="005C3C8C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5C3C8C">
        <w:rPr>
          <w:rFonts w:ascii="Times New Roman" w:hAnsi="Times New Roman" w:cs="Times New Roman"/>
          <w:sz w:val="24"/>
          <w:szCs w:val="24"/>
        </w:rPr>
        <w:t>5./ Véleményt nyilvánít az önkormányzati törzsvagyon korlátozottan forgalomképes vagyontárgyai forgalomképessé történő átsorolására, valamint véleményt nyilvánít önkormányzati tulajdon elidegenítésre kijelöléséről.</w:t>
      </w:r>
    </w:p>
    <w:p w14:paraId="7725AC34" w14:textId="77777777" w:rsidR="009E3999" w:rsidRPr="005C3C8C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7B4C3F5F" w14:textId="77777777" w:rsidR="009E3999" w:rsidRPr="005C3C8C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5C3C8C">
        <w:rPr>
          <w:rFonts w:ascii="Times New Roman" w:hAnsi="Times New Roman" w:cs="Times New Roman"/>
          <w:sz w:val="24"/>
          <w:szCs w:val="24"/>
        </w:rPr>
        <w:t>6./ Figyelemmel kíséri és ellenőrizheti a polgármesteri hivatal és az intézmények pénzügyi gazdálkodását.</w:t>
      </w:r>
    </w:p>
    <w:p w14:paraId="372822B6" w14:textId="77777777" w:rsidR="009E3999" w:rsidRPr="005C3C8C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19C87C0F" w14:textId="77777777" w:rsidR="009E3999" w:rsidRPr="005C3C8C" w:rsidRDefault="009E3999" w:rsidP="009E3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C3C8C">
        <w:rPr>
          <w:rFonts w:ascii="Times New Roman" w:hAnsi="Times New Roman" w:cs="Times New Roman"/>
          <w:sz w:val="24"/>
          <w:szCs w:val="24"/>
        </w:rPr>
        <w:t>./ Külön megbízás alapján ellenőrzést végez az nevelési intézményben.</w:t>
      </w:r>
    </w:p>
    <w:p w14:paraId="3B4BFA0E" w14:textId="77777777" w:rsidR="009E3999" w:rsidRPr="005C3C8C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6CC4C42C" w14:textId="77777777" w:rsidR="009E3999" w:rsidRPr="005C3C8C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53A6CB10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5C3C8C">
        <w:rPr>
          <w:rFonts w:ascii="Times New Roman" w:hAnsi="Times New Roman" w:cs="Times New Roman"/>
          <w:b/>
          <w:bCs/>
          <w:sz w:val="24"/>
          <w:szCs w:val="24"/>
          <w:u w:val="single"/>
        </w:rPr>
        <w:t>Az Ügyrendi bizottság feladatai:</w:t>
      </w:r>
    </w:p>
    <w:p w14:paraId="40C9010D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7A3A1A33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1., </w:t>
      </w:r>
      <w:r w:rsidRPr="005C3C8C">
        <w:rPr>
          <w:rFonts w:ascii="Times New Roman" w:hAnsi="Times New Roman" w:cs="Times New Roman"/>
          <w:sz w:val="24"/>
          <w:szCs w:val="24"/>
        </w:rPr>
        <w:t>Lebonyolítja a Képviselőtestület titkos szavazását.</w:t>
      </w:r>
    </w:p>
    <w:p w14:paraId="220C0580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2., </w:t>
      </w:r>
      <w:r w:rsidRPr="005C3C8C">
        <w:rPr>
          <w:rFonts w:ascii="Times New Roman" w:hAnsi="Times New Roman" w:cs="Times New Roman"/>
          <w:sz w:val="24"/>
          <w:szCs w:val="24"/>
        </w:rPr>
        <w:t>Összeférhetetlenségi, méltatlansági bejelentések kivizsgálása.</w:t>
      </w:r>
    </w:p>
    <w:p w14:paraId="423BB36D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3., </w:t>
      </w:r>
      <w:r w:rsidRPr="005C3C8C">
        <w:rPr>
          <w:rFonts w:ascii="Times New Roman" w:hAnsi="Times New Roman" w:cs="Times New Roman"/>
          <w:sz w:val="24"/>
          <w:szCs w:val="24"/>
        </w:rPr>
        <w:t>A polgármester és a képviselők vagyon-nyilatkozatának kezelése, vizsgálata.</w:t>
      </w:r>
    </w:p>
    <w:p w14:paraId="075F31B8" w14:textId="77777777" w:rsidR="009E3999" w:rsidRPr="005C3C8C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6A032081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1502EBB4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2C190F04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5861CFE3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3B712396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7E6F0F73" w14:textId="4F9BE096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2A03AB0B" w14:textId="69C58296" w:rsidR="004E0CE5" w:rsidRDefault="004E0CE5" w:rsidP="009E3999">
      <w:pPr>
        <w:rPr>
          <w:rFonts w:ascii="Times New Roman" w:hAnsi="Times New Roman" w:cs="Times New Roman"/>
          <w:sz w:val="24"/>
          <w:szCs w:val="24"/>
        </w:rPr>
      </w:pPr>
    </w:p>
    <w:p w14:paraId="592F9A2B" w14:textId="123A501F" w:rsidR="004E0CE5" w:rsidRDefault="004E0CE5" w:rsidP="009E3999">
      <w:pPr>
        <w:rPr>
          <w:rFonts w:ascii="Times New Roman" w:hAnsi="Times New Roman" w:cs="Times New Roman"/>
          <w:sz w:val="24"/>
          <w:szCs w:val="24"/>
        </w:rPr>
      </w:pPr>
    </w:p>
    <w:p w14:paraId="62206956" w14:textId="1075EB4D" w:rsidR="004E0CE5" w:rsidRDefault="004E0CE5" w:rsidP="009E3999">
      <w:pPr>
        <w:rPr>
          <w:rFonts w:ascii="Times New Roman" w:hAnsi="Times New Roman" w:cs="Times New Roman"/>
          <w:sz w:val="24"/>
          <w:szCs w:val="24"/>
        </w:rPr>
      </w:pPr>
    </w:p>
    <w:p w14:paraId="16D0A166" w14:textId="5CCC70EA" w:rsidR="004E0CE5" w:rsidRDefault="004E0CE5" w:rsidP="009E3999">
      <w:pPr>
        <w:rPr>
          <w:rFonts w:ascii="Times New Roman" w:hAnsi="Times New Roman" w:cs="Times New Roman"/>
          <w:sz w:val="24"/>
          <w:szCs w:val="24"/>
        </w:rPr>
      </w:pPr>
    </w:p>
    <w:p w14:paraId="2A1496F4" w14:textId="197C974B" w:rsidR="004E0CE5" w:rsidRDefault="004E0CE5" w:rsidP="009E3999">
      <w:pPr>
        <w:rPr>
          <w:rFonts w:ascii="Times New Roman" w:hAnsi="Times New Roman" w:cs="Times New Roman"/>
          <w:sz w:val="24"/>
          <w:szCs w:val="24"/>
        </w:rPr>
      </w:pPr>
    </w:p>
    <w:p w14:paraId="5BC4CE31" w14:textId="2827259D" w:rsidR="00E643D2" w:rsidRDefault="00E643D2" w:rsidP="009E3999">
      <w:pPr>
        <w:rPr>
          <w:rFonts w:ascii="Times New Roman" w:hAnsi="Times New Roman" w:cs="Times New Roman"/>
          <w:sz w:val="24"/>
          <w:szCs w:val="24"/>
        </w:rPr>
      </w:pPr>
    </w:p>
    <w:p w14:paraId="00DABC86" w14:textId="627F14E7" w:rsidR="00E643D2" w:rsidRDefault="00E643D2" w:rsidP="009E3999">
      <w:pPr>
        <w:rPr>
          <w:rFonts w:ascii="Times New Roman" w:hAnsi="Times New Roman" w:cs="Times New Roman"/>
          <w:sz w:val="24"/>
          <w:szCs w:val="24"/>
        </w:rPr>
      </w:pPr>
    </w:p>
    <w:p w14:paraId="4051D2E9" w14:textId="1E1516A7" w:rsidR="00E643D2" w:rsidRDefault="00E643D2" w:rsidP="009E3999">
      <w:pPr>
        <w:rPr>
          <w:rFonts w:ascii="Times New Roman" w:hAnsi="Times New Roman" w:cs="Times New Roman"/>
          <w:sz w:val="24"/>
          <w:szCs w:val="24"/>
        </w:rPr>
      </w:pPr>
    </w:p>
    <w:p w14:paraId="2A12CEA0" w14:textId="77777777" w:rsidR="00E643D2" w:rsidRDefault="00E643D2" w:rsidP="009E3999">
      <w:pPr>
        <w:rPr>
          <w:rFonts w:ascii="Times New Roman" w:hAnsi="Times New Roman" w:cs="Times New Roman"/>
          <w:sz w:val="24"/>
          <w:szCs w:val="24"/>
        </w:rPr>
      </w:pPr>
    </w:p>
    <w:p w14:paraId="05B0A671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64EDF3AC" w14:textId="74CFF641" w:rsidR="009E3999" w:rsidRPr="00CB42E3" w:rsidRDefault="009E3999" w:rsidP="005455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2</w:t>
      </w:r>
      <w:r w:rsidRPr="00CB42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melléklet</w:t>
      </w:r>
    </w:p>
    <w:p w14:paraId="1B493F59" w14:textId="6410078E" w:rsidR="0054554F" w:rsidRDefault="0054554F" w:rsidP="009E399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5FEC4B3" w14:textId="77777777" w:rsidR="0054554F" w:rsidRDefault="0054554F" w:rsidP="009E399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7A9F749" w14:textId="69271478" w:rsidR="009E3999" w:rsidRPr="00CB42E3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CB42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Kormányzati funkció száma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</w:t>
      </w:r>
      <w:r w:rsidRPr="00CB42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Megnevezése</w:t>
      </w:r>
    </w:p>
    <w:p w14:paraId="6E807146" w14:textId="77777777" w:rsidR="009E3999" w:rsidRPr="00CB42E3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CB42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</w:t>
      </w:r>
    </w:p>
    <w:p w14:paraId="50868EC1" w14:textId="066B8755" w:rsidR="009E3999" w:rsidRPr="00CB42E3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CB42E3">
        <w:rPr>
          <w:rFonts w:ascii="Times New Roman" w:hAnsi="Times New Roman" w:cs="Times New Roman"/>
          <w:sz w:val="24"/>
          <w:szCs w:val="24"/>
        </w:rPr>
        <w:t>011130 Önkormányzatok és önkormányzati hivatalok jogalkotó</w:t>
      </w:r>
    </w:p>
    <w:p w14:paraId="551F538F" w14:textId="77777777" w:rsidR="009E3999" w:rsidRPr="00CB42E3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CB42E3">
        <w:rPr>
          <w:rFonts w:ascii="Times New Roman" w:hAnsi="Times New Roman" w:cs="Times New Roman"/>
          <w:sz w:val="24"/>
          <w:szCs w:val="24"/>
        </w:rPr>
        <w:t xml:space="preserve"> és általános igazgatási tevékenysége</w:t>
      </w:r>
    </w:p>
    <w:p w14:paraId="2DD57FCC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72948FB2" w14:textId="77777777" w:rsidR="009E3999" w:rsidRPr="00CB42E3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CB42E3">
        <w:rPr>
          <w:rFonts w:ascii="Times New Roman" w:hAnsi="Times New Roman" w:cs="Times New Roman"/>
          <w:sz w:val="24"/>
          <w:szCs w:val="24"/>
        </w:rPr>
        <w:t>011220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E3">
        <w:rPr>
          <w:rFonts w:ascii="Times New Roman" w:hAnsi="Times New Roman" w:cs="Times New Roman"/>
          <w:sz w:val="24"/>
          <w:szCs w:val="24"/>
        </w:rPr>
        <w:t>Adó-, vám- és jövedéki igazgatás</w:t>
      </w:r>
    </w:p>
    <w:p w14:paraId="485990A8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2F0F5393" w14:textId="77777777" w:rsidR="009E3999" w:rsidRPr="00CB42E3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CB42E3">
        <w:rPr>
          <w:rFonts w:ascii="Times New Roman" w:hAnsi="Times New Roman" w:cs="Times New Roman"/>
          <w:sz w:val="24"/>
          <w:szCs w:val="24"/>
        </w:rPr>
        <w:t>013320 Köztemető-fenntartás és - működtetés</w:t>
      </w:r>
    </w:p>
    <w:p w14:paraId="7A06005F" w14:textId="77777777" w:rsidR="009E3999" w:rsidRPr="00CB42E3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534931C6" w14:textId="77777777" w:rsidR="009E3999" w:rsidRPr="00CB42E3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CB42E3">
        <w:rPr>
          <w:rFonts w:ascii="Times New Roman" w:hAnsi="Times New Roman" w:cs="Times New Roman"/>
          <w:sz w:val="24"/>
          <w:szCs w:val="24"/>
        </w:rPr>
        <w:t>013350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E3">
        <w:rPr>
          <w:rFonts w:ascii="Times New Roman" w:hAnsi="Times New Roman" w:cs="Times New Roman"/>
          <w:sz w:val="24"/>
          <w:szCs w:val="24"/>
        </w:rPr>
        <w:t xml:space="preserve">az önkormányzati vagyonnal való </w:t>
      </w:r>
      <w:proofErr w:type="spellStart"/>
      <w:r w:rsidRPr="00CB42E3">
        <w:rPr>
          <w:rFonts w:ascii="Times New Roman" w:hAnsi="Times New Roman" w:cs="Times New Roman"/>
          <w:sz w:val="24"/>
          <w:szCs w:val="24"/>
        </w:rPr>
        <w:t>gazdálkodássa</w:t>
      </w:r>
      <w:proofErr w:type="spellEnd"/>
      <w:r w:rsidRPr="00CB42E3">
        <w:rPr>
          <w:rFonts w:ascii="Times New Roman" w:hAnsi="Times New Roman" w:cs="Times New Roman"/>
          <w:sz w:val="24"/>
          <w:szCs w:val="24"/>
        </w:rPr>
        <w:t xml:space="preserve"> kapcsolatos feladatok</w:t>
      </w:r>
    </w:p>
    <w:p w14:paraId="3A075D1C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478BCF64" w14:textId="77777777" w:rsidR="009E3999" w:rsidRPr="00CB42E3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CB42E3">
        <w:rPr>
          <w:rFonts w:ascii="Times New Roman" w:hAnsi="Times New Roman" w:cs="Times New Roman"/>
          <w:sz w:val="24"/>
          <w:szCs w:val="24"/>
        </w:rPr>
        <w:t>016080 Kiemelt állami és önkormányzati rendezvények</w:t>
      </w:r>
    </w:p>
    <w:p w14:paraId="59A00F76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6C7DFD6D" w14:textId="77777777" w:rsidR="009E3999" w:rsidRPr="00CB42E3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CB42E3">
        <w:rPr>
          <w:rFonts w:ascii="Times New Roman" w:hAnsi="Times New Roman" w:cs="Times New Roman"/>
          <w:sz w:val="24"/>
          <w:szCs w:val="24"/>
        </w:rPr>
        <w:t>041140 Területfejlesztés igazgatása</w:t>
      </w:r>
    </w:p>
    <w:p w14:paraId="38703D74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44F2528C" w14:textId="77777777" w:rsidR="009E3999" w:rsidRPr="00CB42E3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CB42E3">
        <w:rPr>
          <w:rFonts w:ascii="Times New Roman" w:hAnsi="Times New Roman" w:cs="Times New Roman"/>
          <w:sz w:val="24"/>
          <w:szCs w:val="24"/>
        </w:rPr>
        <w:t>041231 Rövid időtartamú közfoglalkoztatás</w:t>
      </w:r>
    </w:p>
    <w:p w14:paraId="1F55A2AC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334E63D9" w14:textId="77777777" w:rsidR="009E3999" w:rsidRPr="00CB42E3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CB42E3">
        <w:rPr>
          <w:rFonts w:ascii="Times New Roman" w:hAnsi="Times New Roman" w:cs="Times New Roman"/>
          <w:sz w:val="24"/>
          <w:szCs w:val="24"/>
        </w:rPr>
        <w:t>041232 Start-munka program - Téli közfoglalkoztatás</w:t>
      </w:r>
    </w:p>
    <w:p w14:paraId="61593A9F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372AC7D8" w14:textId="77777777" w:rsidR="009E3999" w:rsidRPr="00CB42E3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CB42E3">
        <w:rPr>
          <w:rFonts w:ascii="Times New Roman" w:hAnsi="Times New Roman" w:cs="Times New Roman"/>
          <w:sz w:val="24"/>
          <w:szCs w:val="24"/>
        </w:rPr>
        <w:t>041233 Hosszabb időtartamú közfoglalkoztatás</w:t>
      </w:r>
    </w:p>
    <w:p w14:paraId="7F417A63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0E012EC4" w14:textId="77777777" w:rsidR="009E3999" w:rsidRPr="00CB42E3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CB42E3">
        <w:rPr>
          <w:rFonts w:ascii="Times New Roman" w:hAnsi="Times New Roman" w:cs="Times New Roman"/>
          <w:sz w:val="24"/>
          <w:szCs w:val="24"/>
        </w:rPr>
        <w:t>047320</w:t>
      </w:r>
      <w:r w:rsidRPr="00CB42E3">
        <w:rPr>
          <w:rFonts w:ascii="Times New Roman" w:hAnsi="Times New Roman" w:cs="Times New Roman"/>
          <w:sz w:val="24"/>
          <w:szCs w:val="24"/>
        </w:rPr>
        <w:tab/>
      </w:r>
      <w:r w:rsidRPr="00CB42E3">
        <w:rPr>
          <w:rFonts w:ascii="Times New Roman" w:hAnsi="Times New Roman" w:cs="Times New Roman"/>
          <w:sz w:val="24"/>
          <w:szCs w:val="24"/>
        </w:rPr>
        <w:tab/>
      </w:r>
      <w:r w:rsidRPr="00CB42E3">
        <w:rPr>
          <w:rFonts w:ascii="Times New Roman" w:hAnsi="Times New Roman" w:cs="Times New Roman"/>
          <w:sz w:val="24"/>
          <w:szCs w:val="24"/>
        </w:rPr>
        <w:tab/>
      </w:r>
      <w:r w:rsidRPr="00CB42E3">
        <w:rPr>
          <w:rFonts w:ascii="Times New Roman" w:hAnsi="Times New Roman" w:cs="Times New Roman"/>
          <w:sz w:val="24"/>
          <w:szCs w:val="24"/>
        </w:rPr>
        <w:tab/>
        <w:t xml:space="preserve">     Turizmusfejlesztési támogatások és tevékenységek</w:t>
      </w:r>
    </w:p>
    <w:p w14:paraId="5E6BBFFC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66B11BE2" w14:textId="77777777" w:rsidR="009E3999" w:rsidRPr="00CB42E3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CB42E3">
        <w:rPr>
          <w:rFonts w:ascii="Times New Roman" w:hAnsi="Times New Roman" w:cs="Times New Roman"/>
          <w:sz w:val="24"/>
          <w:szCs w:val="24"/>
        </w:rPr>
        <w:t>047450</w:t>
      </w:r>
      <w:r w:rsidRPr="00CB42E3">
        <w:rPr>
          <w:rFonts w:ascii="Times New Roman" w:hAnsi="Times New Roman" w:cs="Times New Roman"/>
          <w:sz w:val="24"/>
          <w:szCs w:val="24"/>
        </w:rPr>
        <w:tab/>
      </w:r>
      <w:r w:rsidRPr="00CB42E3">
        <w:rPr>
          <w:rFonts w:ascii="Times New Roman" w:hAnsi="Times New Roman" w:cs="Times New Roman"/>
          <w:sz w:val="24"/>
          <w:szCs w:val="24"/>
        </w:rPr>
        <w:tab/>
      </w:r>
      <w:r w:rsidRPr="00CB42E3">
        <w:rPr>
          <w:rFonts w:ascii="Times New Roman" w:hAnsi="Times New Roman" w:cs="Times New Roman"/>
          <w:sz w:val="24"/>
          <w:szCs w:val="24"/>
        </w:rPr>
        <w:tab/>
      </w:r>
      <w:r w:rsidRPr="00CB42E3">
        <w:rPr>
          <w:rFonts w:ascii="Times New Roman" w:hAnsi="Times New Roman" w:cs="Times New Roman"/>
          <w:sz w:val="24"/>
          <w:szCs w:val="24"/>
        </w:rPr>
        <w:tab/>
        <w:t xml:space="preserve">    Szektorhoz nem köthető komplexgazdaság fejlesztési projekt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E3">
        <w:rPr>
          <w:rFonts w:ascii="Times New Roman" w:hAnsi="Times New Roman" w:cs="Times New Roman"/>
          <w:sz w:val="24"/>
          <w:szCs w:val="24"/>
        </w:rPr>
        <w:tab/>
        <w:t>támogatás</w:t>
      </w:r>
    </w:p>
    <w:p w14:paraId="3387982D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73E5BF7A" w14:textId="77777777" w:rsidR="009E3999" w:rsidRPr="00CB42E3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CB42E3">
        <w:rPr>
          <w:rFonts w:ascii="Times New Roman" w:hAnsi="Times New Roman" w:cs="Times New Roman"/>
          <w:sz w:val="24"/>
          <w:szCs w:val="24"/>
        </w:rPr>
        <w:t>051040 Nem veszélyes hulladék kezelése, ártalmatlanítása</w:t>
      </w:r>
    </w:p>
    <w:p w14:paraId="4FEF8FF3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34723505" w14:textId="77777777" w:rsidR="009E3999" w:rsidRPr="00CB42E3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CB42E3">
        <w:rPr>
          <w:rFonts w:ascii="Times New Roman" w:hAnsi="Times New Roman" w:cs="Times New Roman"/>
          <w:sz w:val="24"/>
          <w:szCs w:val="24"/>
        </w:rPr>
        <w:t>062020 Településfejlesztési projektek és támogatásuk</w:t>
      </w:r>
    </w:p>
    <w:p w14:paraId="1C68CF32" w14:textId="77777777" w:rsidR="009E3999" w:rsidRPr="00CB42E3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CB42E3">
        <w:rPr>
          <w:rFonts w:ascii="Times New Roman" w:hAnsi="Times New Roman" w:cs="Times New Roman"/>
          <w:sz w:val="24"/>
          <w:szCs w:val="24"/>
        </w:rPr>
        <w:t>064010 Közvilágítás</w:t>
      </w:r>
    </w:p>
    <w:p w14:paraId="7BE1647D" w14:textId="77777777" w:rsidR="009E3999" w:rsidRPr="00CB42E3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CB42E3">
        <w:rPr>
          <w:rFonts w:ascii="Times New Roman" w:hAnsi="Times New Roman" w:cs="Times New Roman"/>
          <w:sz w:val="24"/>
          <w:szCs w:val="24"/>
        </w:rPr>
        <w:t>066020 Város-, községgazdálkodási egyéb szolgáltatások</w:t>
      </w:r>
    </w:p>
    <w:p w14:paraId="10D8F983" w14:textId="77777777" w:rsidR="009E3999" w:rsidRPr="00CB42E3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CB42E3">
        <w:rPr>
          <w:rFonts w:ascii="Times New Roman" w:hAnsi="Times New Roman" w:cs="Times New Roman"/>
          <w:sz w:val="24"/>
          <w:szCs w:val="24"/>
        </w:rPr>
        <w:t>072112 Háziorvosi ügyeleti ellátás</w:t>
      </w:r>
    </w:p>
    <w:p w14:paraId="6EE8D1DB" w14:textId="77777777" w:rsidR="009E3999" w:rsidRPr="00CB42E3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CB42E3">
        <w:rPr>
          <w:rFonts w:ascii="Times New Roman" w:hAnsi="Times New Roman" w:cs="Times New Roman"/>
          <w:sz w:val="24"/>
          <w:szCs w:val="24"/>
        </w:rPr>
        <w:t>074031 Család és nővédelmi egészségügyi gondozás</w:t>
      </w:r>
    </w:p>
    <w:p w14:paraId="74C7B265" w14:textId="77777777" w:rsidR="009E3999" w:rsidRPr="00CB42E3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CB42E3">
        <w:rPr>
          <w:rFonts w:ascii="Times New Roman" w:hAnsi="Times New Roman" w:cs="Times New Roman"/>
          <w:sz w:val="24"/>
          <w:szCs w:val="24"/>
        </w:rPr>
        <w:t>074032 Ifjúság-egészségügyi gondozás</w:t>
      </w:r>
    </w:p>
    <w:p w14:paraId="2C13C600" w14:textId="77777777" w:rsidR="009E3999" w:rsidRPr="00CB42E3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CB42E3">
        <w:rPr>
          <w:rFonts w:ascii="Times New Roman" w:hAnsi="Times New Roman" w:cs="Times New Roman"/>
          <w:sz w:val="24"/>
          <w:szCs w:val="24"/>
        </w:rPr>
        <w:t>082042 Könyvtári állomány gyarapítása, nyilvántartása</w:t>
      </w:r>
    </w:p>
    <w:p w14:paraId="0D9FCAD7" w14:textId="77777777" w:rsidR="009E3999" w:rsidRPr="00CB42E3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CB42E3">
        <w:rPr>
          <w:rFonts w:ascii="Times New Roman" w:hAnsi="Times New Roman" w:cs="Times New Roman"/>
          <w:sz w:val="24"/>
          <w:szCs w:val="24"/>
        </w:rPr>
        <w:t>082044 Könyvtári szolgáltatások</w:t>
      </w:r>
    </w:p>
    <w:p w14:paraId="46354F9B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063BBB50" w14:textId="77777777" w:rsidR="009E3999" w:rsidRPr="00CB42E3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CB42E3">
        <w:rPr>
          <w:rFonts w:ascii="Times New Roman" w:hAnsi="Times New Roman" w:cs="Times New Roman"/>
          <w:sz w:val="24"/>
          <w:szCs w:val="24"/>
        </w:rPr>
        <w:t>082092 Közművelődés - hagyományos közösségi kulturális</w:t>
      </w:r>
    </w:p>
    <w:p w14:paraId="3C8DA2E9" w14:textId="77777777" w:rsidR="009E3999" w:rsidRPr="00CB42E3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CB42E3">
        <w:rPr>
          <w:rFonts w:ascii="Times New Roman" w:hAnsi="Times New Roman" w:cs="Times New Roman"/>
          <w:sz w:val="24"/>
          <w:szCs w:val="24"/>
        </w:rPr>
        <w:t>értékek gondozása</w:t>
      </w:r>
    </w:p>
    <w:p w14:paraId="20AF9CFD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0C264F4F" w14:textId="77777777" w:rsidR="009E3999" w:rsidRPr="00CB42E3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CB42E3">
        <w:rPr>
          <w:rFonts w:ascii="Times New Roman" w:hAnsi="Times New Roman" w:cs="Times New Roman"/>
          <w:sz w:val="24"/>
          <w:szCs w:val="24"/>
        </w:rPr>
        <w:t>086020 Helyi, térségi közösségi tér biztosítása, működtetése</w:t>
      </w:r>
    </w:p>
    <w:p w14:paraId="34BD426C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5BA9EFF7" w14:textId="77777777" w:rsidR="009E3999" w:rsidRPr="00CB42E3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CB42E3">
        <w:rPr>
          <w:rFonts w:ascii="Times New Roman" w:hAnsi="Times New Roman" w:cs="Times New Roman"/>
          <w:sz w:val="24"/>
          <w:szCs w:val="24"/>
        </w:rPr>
        <w:t>086090 Egyéb szabadidős szolgáltatás</w:t>
      </w:r>
    </w:p>
    <w:p w14:paraId="2167C28E" w14:textId="77777777" w:rsidR="009E3999" w:rsidRPr="00CB42E3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CB42E3">
        <w:rPr>
          <w:rFonts w:ascii="Times New Roman" w:hAnsi="Times New Roman" w:cs="Times New Roman"/>
          <w:sz w:val="24"/>
          <w:szCs w:val="24"/>
        </w:rPr>
        <w:t>091140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E3">
        <w:rPr>
          <w:rFonts w:ascii="Times New Roman" w:hAnsi="Times New Roman" w:cs="Times New Roman"/>
          <w:sz w:val="24"/>
          <w:szCs w:val="24"/>
        </w:rPr>
        <w:t>Óvodai nevelés, ellátás működtetés feladatai</w:t>
      </w:r>
    </w:p>
    <w:p w14:paraId="249F83AD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  <w:r w:rsidRPr="00CB42E3">
        <w:rPr>
          <w:rFonts w:ascii="Times New Roman" w:hAnsi="Times New Roman" w:cs="Times New Roman"/>
          <w:sz w:val="24"/>
          <w:szCs w:val="24"/>
        </w:rPr>
        <w:t>102031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E3">
        <w:rPr>
          <w:rFonts w:ascii="Times New Roman" w:hAnsi="Times New Roman" w:cs="Times New Roman"/>
          <w:sz w:val="24"/>
          <w:szCs w:val="24"/>
        </w:rPr>
        <w:t>Idősek nappali ellátása</w:t>
      </w:r>
    </w:p>
    <w:p w14:paraId="168B3F45" w14:textId="77777777" w:rsidR="009E3999" w:rsidRDefault="009E3999" w:rsidP="009E3999">
      <w:pPr>
        <w:rPr>
          <w:rFonts w:ascii="Times New Roman" w:hAnsi="Times New Roman" w:cs="Times New Roman"/>
          <w:sz w:val="24"/>
          <w:szCs w:val="24"/>
        </w:rPr>
      </w:pPr>
    </w:p>
    <w:p w14:paraId="0EC8CEC6" w14:textId="77777777" w:rsidR="002770FB" w:rsidRPr="009E3999" w:rsidRDefault="002770FB" w:rsidP="009E3999">
      <w:bookmarkStart w:id="0" w:name="_GoBack"/>
      <w:bookmarkEnd w:id="0"/>
    </w:p>
    <w:sectPr w:rsidR="002770FB" w:rsidRPr="009E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126D59"/>
    <w:multiLevelType w:val="multilevel"/>
    <w:tmpl w:val="9B5C8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B3BEC"/>
    <w:multiLevelType w:val="hybridMultilevel"/>
    <w:tmpl w:val="DCB0CF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7640F"/>
    <w:multiLevelType w:val="multilevel"/>
    <w:tmpl w:val="A0A4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03112"/>
    <w:multiLevelType w:val="multilevel"/>
    <w:tmpl w:val="61C684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36F50"/>
    <w:multiLevelType w:val="multilevel"/>
    <w:tmpl w:val="53925E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03DC"/>
    <w:multiLevelType w:val="multilevel"/>
    <w:tmpl w:val="A212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5F42F2"/>
    <w:multiLevelType w:val="multilevel"/>
    <w:tmpl w:val="1B2A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3372A"/>
    <w:multiLevelType w:val="multilevel"/>
    <w:tmpl w:val="13BC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D8395F"/>
    <w:multiLevelType w:val="multilevel"/>
    <w:tmpl w:val="6456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6A321C"/>
    <w:multiLevelType w:val="multilevel"/>
    <w:tmpl w:val="537E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07FA8"/>
    <w:multiLevelType w:val="multilevel"/>
    <w:tmpl w:val="362EF8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7541D3"/>
    <w:multiLevelType w:val="multilevel"/>
    <w:tmpl w:val="1B587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DA2AE5"/>
    <w:multiLevelType w:val="multilevel"/>
    <w:tmpl w:val="85F456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3"/>
    <w:lvlOverride w:ilvl="0">
      <w:startOverride w:val="4"/>
    </w:lvlOverride>
  </w:num>
  <w:num w:numId="5">
    <w:abstractNumId w:val="13"/>
    <w:lvlOverride w:ilvl="0">
      <w:startOverride w:val="5"/>
    </w:lvlOverride>
  </w:num>
  <w:num w:numId="6">
    <w:abstractNumId w:val="4"/>
  </w:num>
  <w:num w:numId="7">
    <w:abstractNumId w:val="5"/>
  </w:num>
  <w:num w:numId="8">
    <w:abstractNumId w:val="9"/>
  </w:num>
  <w:num w:numId="9">
    <w:abstractNumId w:val="12"/>
    <w:lvlOverride w:ilvl="0">
      <w:startOverride w:val="2"/>
    </w:lvlOverride>
  </w:num>
  <w:num w:numId="10">
    <w:abstractNumId w:val="8"/>
    <w:lvlOverride w:ilvl="0">
      <w:startOverride w:val="3"/>
    </w:lvlOverride>
  </w:num>
  <w:num w:numId="11">
    <w:abstractNumId w:val="6"/>
    <w:lvlOverride w:ilvl="0">
      <w:startOverride w:val="4"/>
    </w:lvlOverride>
  </w:num>
  <w:num w:numId="12">
    <w:abstractNumId w:val="3"/>
    <w:lvlOverride w:ilvl="0">
      <w:startOverride w:val="5"/>
    </w:lvlOverride>
  </w:num>
  <w:num w:numId="13">
    <w:abstractNumId w:val="7"/>
    <w:lvlOverride w:ilvl="0">
      <w:startOverride w:val="6"/>
    </w:lvlOverride>
  </w:num>
  <w:num w:numId="14">
    <w:abstractNumId w:val="1"/>
    <w:lvlOverride w:ilvl="0">
      <w:startOverride w:val="7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44"/>
    <w:rsid w:val="00021C97"/>
    <w:rsid w:val="001D5341"/>
    <w:rsid w:val="002770FB"/>
    <w:rsid w:val="00472C4F"/>
    <w:rsid w:val="004E0CE5"/>
    <w:rsid w:val="00527D5D"/>
    <w:rsid w:val="0054554F"/>
    <w:rsid w:val="00561DDE"/>
    <w:rsid w:val="00801A97"/>
    <w:rsid w:val="009E3999"/>
    <w:rsid w:val="00B968ED"/>
    <w:rsid w:val="00BD6B1F"/>
    <w:rsid w:val="00C14E61"/>
    <w:rsid w:val="00C96D44"/>
    <w:rsid w:val="00D47090"/>
    <w:rsid w:val="00E6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1C8E"/>
  <w15:chartTrackingRefBased/>
  <w15:docId w15:val="{9722CFE2-0E09-4B1C-B8AA-0240CC3A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3999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3999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E39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Szociális Osztály Buji Polgármesteri Hivatal</dc:creator>
  <cp:keywords/>
  <dc:description/>
  <cp:lastModifiedBy>Szociális Osztály Buji Polgármesteri Hivatal</cp:lastModifiedBy>
  <cp:revision>2</cp:revision>
  <dcterms:created xsi:type="dcterms:W3CDTF">2020-02-06T14:47:00Z</dcterms:created>
  <dcterms:modified xsi:type="dcterms:W3CDTF">2020-02-06T14:47:00Z</dcterms:modified>
</cp:coreProperties>
</file>