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6A1" w:rsidRPr="00C35534" w:rsidRDefault="007876A1" w:rsidP="007876A1">
      <w:pPr>
        <w:jc w:val="right"/>
        <w:rPr>
          <w:rFonts w:ascii="Times New Roman" w:hAnsi="Times New Roman" w:cs="Times New Roman"/>
          <w:lang w:eastAsia="en-GB"/>
        </w:rPr>
      </w:pPr>
      <w:r w:rsidRPr="00C35534">
        <w:rPr>
          <w:rFonts w:ascii="Times New Roman" w:hAnsi="Times New Roman" w:cs="Times New Roman"/>
          <w:lang w:eastAsia="en-GB"/>
        </w:rPr>
        <w:t>1. sz. melléklet</w:t>
      </w:r>
    </w:p>
    <w:p w:rsidR="007876A1" w:rsidRPr="00C35534" w:rsidRDefault="007876A1" w:rsidP="007876A1">
      <w:pPr>
        <w:jc w:val="both"/>
        <w:rPr>
          <w:rFonts w:ascii="Times New Roman" w:hAnsi="Times New Roman" w:cs="Times New Roman"/>
          <w:lang w:eastAsia="en-GB"/>
        </w:rPr>
      </w:pPr>
    </w:p>
    <w:p w:rsidR="007876A1" w:rsidRPr="00C35534" w:rsidRDefault="007876A1" w:rsidP="007876A1">
      <w:pPr>
        <w:jc w:val="both"/>
        <w:rPr>
          <w:rFonts w:ascii="Times New Roman" w:hAnsi="Times New Roman" w:cs="Times New Roman"/>
          <w:b/>
          <w:u w:val="single"/>
          <w:lang w:eastAsia="en-GB"/>
        </w:rPr>
      </w:pPr>
    </w:p>
    <w:p w:rsidR="007876A1" w:rsidRPr="00C35534" w:rsidRDefault="007876A1" w:rsidP="007876A1">
      <w:pPr>
        <w:jc w:val="center"/>
        <w:rPr>
          <w:rFonts w:ascii="Times New Roman" w:hAnsi="Times New Roman" w:cs="Times New Roman"/>
          <w:b/>
          <w:u w:val="single"/>
          <w:lang w:eastAsia="en-GB"/>
        </w:rPr>
      </w:pPr>
      <w:r w:rsidRPr="00C35534">
        <w:rPr>
          <w:rFonts w:ascii="Times New Roman" w:hAnsi="Times New Roman" w:cs="Times New Roman"/>
          <w:b/>
          <w:u w:val="single"/>
          <w:lang w:eastAsia="en-GB"/>
        </w:rPr>
        <w:t>A képviselő-testület tagjainak névsora</w:t>
      </w:r>
    </w:p>
    <w:p w:rsidR="007876A1" w:rsidRPr="00C35534" w:rsidRDefault="007876A1" w:rsidP="007876A1">
      <w:pPr>
        <w:jc w:val="center"/>
        <w:rPr>
          <w:rFonts w:ascii="Times New Roman" w:hAnsi="Times New Roman" w:cs="Times New Roman"/>
          <w:b/>
          <w:u w:val="single"/>
          <w:lang w:eastAsia="en-GB"/>
        </w:rPr>
      </w:pPr>
    </w:p>
    <w:p w:rsidR="007876A1" w:rsidRPr="00C35534" w:rsidRDefault="007876A1" w:rsidP="007876A1">
      <w:pPr>
        <w:jc w:val="both"/>
        <w:rPr>
          <w:rFonts w:ascii="Times New Roman" w:hAnsi="Times New Roman" w:cs="Times New Roman"/>
          <w:lang w:eastAsia="en-GB"/>
        </w:rPr>
      </w:pPr>
    </w:p>
    <w:p w:rsidR="007876A1" w:rsidRPr="00C35534" w:rsidRDefault="007876A1" w:rsidP="007876A1">
      <w:pPr>
        <w:jc w:val="both"/>
        <w:rPr>
          <w:rFonts w:ascii="Times New Roman" w:hAnsi="Times New Roman" w:cs="Times New Roman"/>
          <w:lang w:eastAsia="en-GB"/>
        </w:rPr>
      </w:pPr>
      <w:r w:rsidRPr="00C35534">
        <w:rPr>
          <w:rFonts w:ascii="Times New Roman" w:hAnsi="Times New Roman" w:cs="Times New Roman"/>
          <w:lang w:eastAsia="en-GB"/>
        </w:rPr>
        <w:t>Vincze Andrásné</w:t>
      </w:r>
      <w:r w:rsidRPr="00C35534">
        <w:rPr>
          <w:rFonts w:ascii="Times New Roman" w:hAnsi="Times New Roman" w:cs="Times New Roman"/>
          <w:lang w:eastAsia="en-GB"/>
        </w:rPr>
        <w:tab/>
      </w:r>
      <w:r w:rsidRPr="00C35534">
        <w:rPr>
          <w:rFonts w:ascii="Times New Roman" w:hAnsi="Times New Roman" w:cs="Times New Roman"/>
          <w:lang w:eastAsia="en-GB"/>
        </w:rPr>
        <w:tab/>
      </w:r>
      <w:r w:rsidRPr="00C35534">
        <w:rPr>
          <w:rFonts w:ascii="Times New Roman" w:hAnsi="Times New Roman" w:cs="Times New Roman"/>
          <w:lang w:eastAsia="en-GB"/>
        </w:rPr>
        <w:tab/>
      </w:r>
      <w:r w:rsidRPr="00C35534">
        <w:rPr>
          <w:rFonts w:ascii="Times New Roman" w:hAnsi="Times New Roman" w:cs="Times New Roman"/>
          <w:lang w:eastAsia="en-GB"/>
        </w:rPr>
        <w:tab/>
      </w:r>
    </w:p>
    <w:p w:rsidR="007876A1" w:rsidRPr="00C35534" w:rsidRDefault="007876A1" w:rsidP="007876A1">
      <w:pPr>
        <w:jc w:val="both"/>
        <w:rPr>
          <w:rFonts w:ascii="Times New Roman" w:hAnsi="Times New Roman" w:cs="Times New Roman"/>
          <w:lang w:eastAsia="en-GB"/>
        </w:rPr>
      </w:pPr>
    </w:p>
    <w:p w:rsidR="007876A1" w:rsidRPr="00C35534" w:rsidRDefault="007876A1" w:rsidP="007876A1">
      <w:pPr>
        <w:jc w:val="both"/>
        <w:rPr>
          <w:rFonts w:ascii="Times New Roman" w:hAnsi="Times New Roman" w:cs="Times New Roman"/>
          <w:lang w:eastAsia="en-GB"/>
        </w:rPr>
      </w:pPr>
      <w:r w:rsidRPr="00C35534">
        <w:rPr>
          <w:rFonts w:ascii="Times New Roman" w:hAnsi="Times New Roman" w:cs="Times New Roman"/>
          <w:lang w:eastAsia="en-GB"/>
        </w:rPr>
        <w:t xml:space="preserve">1. </w:t>
      </w:r>
      <w:proofErr w:type="spellStart"/>
      <w:r w:rsidRPr="00C35534">
        <w:rPr>
          <w:rFonts w:ascii="Times New Roman" w:hAnsi="Times New Roman" w:cs="Times New Roman"/>
          <w:lang w:eastAsia="en-GB"/>
        </w:rPr>
        <w:t>Bukor</w:t>
      </w:r>
      <w:proofErr w:type="spellEnd"/>
      <w:r w:rsidRPr="00C35534">
        <w:rPr>
          <w:rFonts w:ascii="Times New Roman" w:hAnsi="Times New Roman" w:cs="Times New Roman"/>
          <w:lang w:eastAsia="en-GB"/>
        </w:rPr>
        <w:t xml:space="preserve"> Margit</w:t>
      </w:r>
      <w:r w:rsidRPr="00C35534">
        <w:rPr>
          <w:rFonts w:ascii="Times New Roman" w:hAnsi="Times New Roman" w:cs="Times New Roman"/>
          <w:lang w:eastAsia="en-GB"/>
        </w:rPr>
        <w:tab/>
      </w:r>
      <w:r w:rsidRPr="00C35534">
        <w:rPr>
          <w:rFonts w:ascii="Times New Roman" w:hAnsi="Times New Roman" w:cs="Times New Roman"/>
          <w:lang w:eastAsia="en-GB"/>
        </w:rPr>
        <w:tab/>
      </w:r>
      <w:r w:rsidRPr="00C35534">
        <w:rPr>
          <w:rFonts w:ascii="Times New Roman" w:hAnsi="Times New Roman" w:cs="Times New Roman"/>
          <w:lang w:eastAsia="en-GB"/>
        </w:rPr>
        <w:tab/>
      </w:r>
      <w:r w:rsidRPr="00C35534">
        <w:rPr>
          <w:rFonts w:ascii="Times New Roman" w:hAnsi="Times New Roman" w:cs="Times New Roman"/>
          <w:lang w:eastAsia="en-GB"/>
        </w:rPr>
        <w:tab/>
      </w:r>
    </w:p>
    <w:p w:rsidR="007876A1" w:rsidRPr="00C35534" w:rsidRDefault="007876A1" w:rsidP="007876A1">
      <w:pPr>
        <w:jc w:val="both"/>
        <w:rPr>
          <w:rFonts w:ascii="Times New Roman" w:hAnsi="Times New Roman" w:cs="Times New Roman"/>
          <w:lang w:eastAsia="en-GB"/>
        </w:rPr>
      </w:pPr>
    </w:p>
    <w:p w:rsidR="007876A1" w:rsidRPr="00C35534" w:rsidRDefault="007876A1" w:rsidP="007876A1">
      <w:pPr>
        <w:jc w:val="both"/>
        <w:rPr>
          <w:rFonts w:ascii="Times New Roman" w:hAnsi="Times New Roman" w:cs="Times New Roman"/>
          <w:lang w:eastAsia="en-GB"/>
        </w:rPr>
      </w:pPr>
      <w:r w:rsidRPr="00C35534">
        <w:rPr>
          <w:rFonts w:ascii="Times New Roman" w:hAnsi="Times New Roman" w:cs="Times New Roman"/>
          <w:lang w:eastAsia="en-GB"/>
        </w:rPr>
        <w:t xml:space="preserve">2. </w:t>
      </w:r>
      <w:proofErr w:type="spellStart"/>
      <w:r w:rsidRPr="00C35534">
        <w:rPr>
          <w:rFonts w:ascii="Times New Roman" w:hAnsi="Times New Roman" w:cs="Times New Roman"/>
          <w:lang w:eastAsia="en-GB"/>
        </w:rPr>
        <w:t>Dorcsák</w:t>
      </w:r>
      <w:proofErr w:type="spellEnd"/>
      <w:r w:rsidRPr="00C35534">
        <w:rPr>
          <w:rFonts w:ascii="Times New Roman" w:hAnsi="Times New Roman" w:cs="Times New Roman"/>
          <w:lang w:eastAsia="en-GB"/>
        </w:rPr>
        <w:t xml:space="preserve"> Mária</w:t>
      </w:r>
      <w:r w:rsidRPr="00C35534">
        <w:rPr>
          <w:rFonts w:ascii="Times New Roman" w:hAnsi="Times New Roman" w:cs="Times New Roman"/>
          <w:lang w:eastAsia="en-GB"/>
        </w:rPr>
        <w:tab/>
      </w:r>
      <w:r w:rsidRPr="00C35534">
        <w:rPr>
          <w:rFonts w:ascii="Times New Roman" w:hAnsi="Times New Roman" w:cs="Times New Roman"/>
          <w:lang w:eastAsia="en-GB"/>
        </w:rPr>
        <w:tab/>
      </w:r>
      <w:r w:rsidRPr="00C35534">
        <w:rPr>
          <w:rFonts w:ascii="Times New Roman" w:hAnsi="Times New Roman" w:cs="Times New Roman"/>
          <w:lang w:eastAsia="en-GB"/>
        </w:rPr>
        <w:tab/>
      </w:r>
      <w:r w:rsidRPr="00C35534">
        <w:rPr>
          <w:rFonts w:ascii="Times New Roman" w:hAnsi="Times New Roman" w:cs="Times New Roman"/>
          <w:lang w:eastAsia="en-GB"/>
        </w:rPr>
        <w:tab/>
      </w:r>
    </w:p>
    <w:p w:rsidR="007876A1" w:rsidRPr="00C35534" w:rsidRDefault="007876A1" w:rsidP="007876A1">
      <w:pPr>
        <w:jc w:val="both"/>
        <w:rPr>
          <w:rFonts w:ascii="Times New Roman" w:hAnsi="Times New Roman" w:cs="Times New Roman"/>
          <w:lang w:eastAsia="en-GB"/>
        </w:rPr>
      </w:pPr>
      <w:bookmarkStart w:id="0" w:name="_GoBack"/>
      <w:bookmarkEnd w:id="0"/>
    </w:p>
    <w:p w:rsidR="007876A1" w:rsidRPr="00C35534" w:rsidRDefault="007876A1" w:rsidP="007876A1">
      <w:pPr>
        <w:jc w:val="both"/>
        <w:rPr>
          <w:rFonts w:ascii="Times New Roman" w:hAnsi="Times New Roman" w:cs="Times New Roman"/>
          <w:lang w:eastAsia="en-GB"/>
        </w:rPr>
      </w:pPr>
      <w:r w:rsidRPr="00C35534">
        <w:rPr>
          <w:rFonts w:ascii="Times New Roman" w:hAnsi="Times New Roman" w:cs="Times New Roman"/>
          <w:lang w:eastAsia="en-GB"/>
        </w:rPr>
        <w:t>3. Fenyves József</w:t>
      </w:r>
      <w:r w:rsidRPr="00C35534">
        <w:rPr>
          <w:rFonts w:ascii="Times New Roman" w:hAnsi="Times New Roman" w:cs="Times New Roman"/>
          <w:lang w:eastAsia="en-GB"/>
        </w:rPr>
        <w:tab/>
      </w:r>
      <w:r w:rsidRPr="00C35534">
        <w:rPr>
          <w:rFonts w:ascii="Times New Roman" w:hAnsi="Times New Roman" w:cs="Times New Roman"/>
          <w:lang w:eastAsia="en-GB"/>
        </w:rPr>
        <w:tab/>
      </w:r>
      <w:r w:rsidRPr="00C35534">
        <w:rPr>
          <w:rFonts w:ascii="Times New Roman" w:hAnsi="Times New Roman" w:cs="Times New Roman"/>
          <w:lang w:eastAsia="en-GB"/>
        </w:rPr>
        <w:tab/>
      </w:r>
      <w:r w:rsidRPr="00C35534">
        <w:rPr>
          <w:rFonts w:ascii="Times New Roman" w:hAnsi="Times New Roman" w:cs="Times New Roman"/>
          <w:lang w:eastAsia="en-GB"/>
        </w:rPr>
        <w:tab/>
        <w:t xml:space="preserve"> </w:t>
      </w:r>
    </w:p>
    <w:p w:rsidR="007876A1" w:rsidRPr="00C35534" w:rsidRDefault="007876A1" w:rsidP="007876A1">
      <w:pPr>
        <w:jc w:val="both"/>
        <w:rPr>
          <w:rFonts w:ascii="Times New Roman" w:hAnsi="Times New Roman" w:cs="Times New Roman"/>
          <w:lang w:eastAsia="en-GB"/>
        </w:rPr>
      </w:pPr>
    </w:p>
    <w:p w:rsidR="007876A1" w:rsidRPr="00C35534" w:rsidRDefault="007876A1" w:rsidP="007876A1">
      <w:pPr>
        <w:jc w:val="both"/>
        <w:rPr>
          <w:rFonts w:ascii="Times New Roman" w:hAnsi="Times New Roman" w:cs="Times New Roman"/>
          <w:lang w:eastAsia="en-GB"/>
        </w:rPr>
      </w:pPr>
      <w:r w:rsidRPr="00C35534">
        <w:rPr>
          <w:rFonts w:ascii="Times New Roman" w:hAnsi="Times New Roman" w:cs="Times New Roman"/>
          <w:lang w:eastAsia="en-GB"/>
        </w:rPr>
        <w:t xml:space="preserve">4. </w:t>
      </w:r>
      <w:proofErr w:type="spellStart"/>
      <w:r w:rsidRPr="00C35534">
        <w:rPr>
          <w:rFonts w:ascii="Times New Roman" w:hAnsi="Times New Roman" w:cs="Times New Roman"/>
          <w:lang w:eastAsia="en-GB"/>
        </w:rPr>
        <w:t>Gencsi</w:t>
      </w:r>
      <w:proofErr w:type="spellEnd"/>
      <w:r w:rsidRPr="00C35534">
        <w:rPr>
          <w:rFonts w:ascii="Times New Roman" w:hAnsi="Times New Roman" w:cs="Times New Roman"/>
          <w:lang w:eastAsia="en-GB"/>
        </w:rPr>
        <w:t xml:space="preserve"> Zoltán</w:t>
      </w:r>
      <w:r w:rsidRPr="00C35534">
        <w:rPr>
          <w:rFonts w:ascii="Times New Roman" w:hAnsi="Times New Roman" w:cs="Times New Roman"/>
          <w:lang w:eastAsia="en-GB"/>
        </w:rPr>
        <w:tab/>
      </w:r>
      <w:r w:rsidRPr="00C35534">
        <w:rPr>
          <w:rFonts w:ascii="Times New Roman" w:hAnsi="Times New Roman" w:cs="Times New Roman"/>
          <w:lang w:eastAsia="en-GB"/>
        </w:rPr>
        <w:tab/>
      </w:r>
      <w:r w:rsidRPr="00C35534">
        <w:rPr>
          <w:rFonts w:ascii="Times New Roman" w:hAnsi="Times New Roman" w:cs="Times New Roman"/>
          <w:lang w:eastAsia="en-GB"/>
        </w:rPr>
        <w:tab/>
      </w:r>
      <w:r w:rsidRPr="00C35534">
        <w:rPr>
          <w:rFonts w:ascii="Times New Roman" w:hAnsi="Times New Roman" w:cs="Times New Roman"/>
          <w:lang w:eastAsia="en-GB"/>
        </w:rPr>
        <w:tab/>
      </w:r>
    </w:p>
    <w:p w:rsidR="007876A1" w:rsidRPr="00C35534" w:rsidRDefault="007876A1" w:rsidP="007876A1">
      <w:pPr>
        <w:jc w:val="both"/>
        <w:rPr>
          <w:rFonts w:ascii="Times New Roman" w:hAnsi="Times New Roman" w:cs="Times New Roman"/>
          <w:lang w:eastAsia="en-GB"/>
        </w:rPr>
      </w:pPr>
    </w:p>
    <w:p w:rsidR="007876A1" w:rsidRPr="00C35534" w:rsidRDefault="007876A1" w:rsidP="007876A1">
      <w:pPr>
        <w:jc w:val="both"/>
        <w:rPr>
          <w:rFonts w:ascii="Times New Roman" w:hAnsi="Times New Roman" w:cs="Times New Roman"/>
          <w:lang w:eastAsia="en-GB"/>
        </w:rPr>
      </w:pPr>
      <w:r w:rsidRPr="00C35534">
        <w:rPr>
          <w:rFonts w:ascii="Times New Roman" w:hAnsi="Times New Roman" w:cs="Times New Roman"/>
          <w:lang w:eastAsia="en-GB"/>
        </w:rPr>
        <w:t>5. Palástiné Dr. Varga Annamária</w:t>
      </w:r>
    </w:p>
    <w:p w:rsidR="007876A1" w:rsidRPr="00C35534" w:rsidRDefault="007876A1" w:rsidP="007876A1">
      <w:pPr>
        <w:jc w:val="both"/>
        <w:rPr>
          <w:rFonts w:ascii="Times New Roman" w:hAnsi="Times New Roman" w:cs="Times New Roman"/>
          <w:lang w:eastAsia="en-GB"/>
        </w:rPr>
      </w:pPr>
    </w:p>
    <w:p w:rsidR="007876A1" w:rsidRPr="00C35534" w:rsidRDefault="007876A1" w:rsidP="007876A1">
      <w:pPr>
        <w:jc w:val="both"/>
        <w:rPr>
          <w:rFonts w:ascii="Times New Roman" w:hAnsi="Times New Roman" w:cs="Times New Roman"/>
          <w:lang w:eastAsia="en-GB"/>
        </w:rPr>
      </w:pPr>
      <w:r w:rsidRPr="00C35534">
        <w:rPr>
          <w:rFonts w:ascii="Times New Roman" w:hAnsi="Times New Roman" w:cs="Times New Roman"/>
          <w:lang w:eastAsia="en-GB"/>
        </w:rPr>
        <w:t>6. Szántó Mihályné</w:t>
      </w:r>
    </w:p>
    <w:p w:rsidR="00B33084" w:rsidRPr="00C35534" w:rsidRDefault="00C35534">
      <w:pPr>
        <w:rPr>
          <w:rFonts w:ascii="Times New Roman" w:hAnsi="Times New Roman" w:cs="Times New Roman"/>
        </w:rPr>
      </w:pPr>
    </w:p>
    <w:sectPr w:rsidR="00B33084" w:rsidRPr="00C35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6A1"/>
    <w:rsid w:val="006B0790"/>
    <w:rsid w:val="007876A1"/>
    <w:rsid w:val="00977EC8"/>
    <w:rsid w:val="00C3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876A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876A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Delibab</dc:creator>
  <cp:lastModifiedBy>Delibab</cp:lastModifiedBy>
  <cp:revision>2</cp:revision>
  <dcterms:created xsi:type="dcterms:W3CDTF">2014-12-09T10:19:00Z</dcterms:created>
  <dcterms:modified xsi:type="dcterms:W3CDTF">2014-12-09T10:20:00Z</dcterms:modified>
</cp:coreProperties>
</file>