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58C" w:rsidRDefault="0059558C" w:rsidP="0059558C">
      <w:pPr>
        <w:tabs>
          <w:tab w:val="right" w:pos="9720"/>
        </w:tabs>
        <w:autoSpaceDE w:val="0"/>
        <w:autoSpaceDN w:val="0"/>
        <w:adjustRightInd w:val="0"/>
        <w:ind w:firstLine="6372"/>
        <w:jc w:val="center"/>
      </w:pPr>
      <w:r>
        <w:t>3</w:t>
      </w:r>
      <w:proofErr w:type="gramStart"/>
      <w:r w:rsidRPr="003904A5">
        <w:t>.számú</w:t>
      </w:r>
      <w:proofErr w:type="gramEnd"/>
      <w:r w:rsidRPr="003904A5">
        <w:t xml:space="preserve"> melléklet</w:t>
      </w:r>
    </w:p>
    <w:p w:rsidR="0059558C" w:rsidRPr="00C674B0" w:rsidRDefault="0059558C" w:rsidP="0059558C">
      <w:pPr>
        <w:tabs>
          <w:tab w:val="right" w:pos="972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C674B0">
        <w:rPr>
          <w:b/>
          <w:sz w:val="28"/>
          <w:szCs w:val="28"/>
        </w:rPr>
        <w:t>Önkormányzat összevont költségvetési mérlege</w:t>
      </w:r>
    </w:p>
    <w:p w:rsidR="0059558C" w:rsidRDefault="0059558C" w:rsidP="0059558C">
      <w:pPr>
        <w:tabs>
          <w:tab w:val="right" w:pos="9720"/>
        </w:tabs>
        <w:autoSpaceDE w:val="0"/>
        <w:autoSpaceDN w:val="0"/>
        <w:adjustRightInd w:val="0"/>
        <w:ind w:firstLine="6372"/>
        <w:jc w:val="center"/>
      </w:pPr>
    </w:p>
    <w:tbl>
      <w:tblPr>
        <w:tblW w:w="1064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20"/>
        <w:gridCol w:w="2020"/>
      </w:tblGrid>
      <w:tr w:rsidR="0059558C" w:rsidTr="007A0D7E">
        <w:trPr>
          <w:trHeight w:val="900"/>
        </w:trPr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59558C" w:rsidRDefault="0059558C" w:rsidP="007A0D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Megnevezés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59558C" w:rsidRDefault="0059558C" w:rsidP="007A0D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Állomány a </w:t>
            </w:r>
            <w:proofErr w:type="spellStart"/>
            <w:r>
              <w:rPr>
                <w:rFonts w:ascii="Arial" w:hAnsi="Arial" w:cs="Arial"/>
              </w:rPr>
              <w:t>tárgyidõszak</w:t>
            </w:r>
            <w:proofErr w:type="spellEnd"/>
            <w:r>
              <w:rPr>
                <w:rFonts w:ascii="Arial" w:hAnsi="Arial" w:cs="Arial"/>
              </w:rPr>
              <w:t xml:space="preserve"> végén</w:t>
            </w:r>
          </w:p>
        </w:tc>
      </w:tr>
      <w:tr w:rsidR="0059558C" w:rsidTr="007A0D7E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59558C" w:rsidRDefault="0059558C" w:rsidP="007A0D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59558C" w:rsidRDefault="0059558C" w:rsidP="007A0D7E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A/I/1 Vagyoni értékű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jogok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111, 118-ból, 119-ből)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784.861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A/I/2 Szellemi termékek (112, 118-ból, 119-ből)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A/I/3 Immateriális javak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értékhelyesbítése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116)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A/I Immateriális javak  (=A/I/1+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/I/2+A/I/3) (11) (04=01+02+03)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784.861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A/II/1 Ingatlanok és a kapcsolódó vagyoni értékű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jogok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121, 122, 128, 129)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241.017.905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A/II/2 Gépek, berendezések, felszerelések,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járművek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131, 138, 139)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10.865.126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A/II/3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Tenyészállatok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141, 148, 149)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A/II/4 Beruházások,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felújítások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15)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A/II/5 Tárgyi eszközök értékhelyesbítése (126, 136, 146)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A/II Tárgyi eszközök  (=A/II/1+...+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/II/5) (12-15) (10=05+..+09)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251.883.031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A/III/1 Tartós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részesedések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16)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1.808.000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A/III/1a - ebből: tartós részesedések jegybankban (161, 168-ból)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A/III/1b - ebből: tartós részesedések társulásban (164, 168-ból)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A/III/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1c  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ebből: tartós részesedések pénzügyi vállalkozásban (163, 168-ból)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A/III/1d - ebből: tartós részesedések (nem-pénzügyi)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vállalkozásban 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162, 168-ból)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A/III/2 Tartós hitelviszonyt megtestesítő értékpapírok (17)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A/III/2a - ebből: államkötvények (171, 178-ból)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A/III/2b - ebből: helyi önkormányzatok kötvényei (172, 178-ból)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A/III/3 Befektetett pénzügyi eszközök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értékhelyesbítése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166)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A/III Befektetett pénzügyi eszközök (=A/III/1+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/III/2+A/III/3) (16-17) (20=11+16+19)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1.808.000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A/IV/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  Koncesszióba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 vagyonkezelésbe adott eszközök  (181-185, 187-189-ből)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A/IV/1/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ebből: immateriális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javak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181, 188-ból, 189-ből)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A/IV/1/2 - ebből: tárgyi eszközök (182, 183, 184, 188-ból, 189-ből)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A/IV/1/3 -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tartós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részesedések, tartós hitelviszonyt megtestesítő értékpapírok (185, 187-ből)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A/IV/2 Koncesszióba, vagyonkezelésbe adott eszközök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értékhelyesbítése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186)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A/IV Koncesszióba, vagyonkezelésbe adott eszközök  (=A/IV/1+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/IV/2) (18) (26=21+25)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A/ NEMZETI VAGYONBA TARTOZÓ BEFEKTETETT ESZKÖZÖK (=A/I+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/II+A/III+A/IV) (1) (27=04+10+20+26)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254.475.892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B/I/1 Vásárolt készletek (21)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B/I/2 Átsorolt, követelés fejében átvett készletek (221, 228-ból)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B/I/3 Egyéb készletek (222, 228-ból)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B/I/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4  Befejezetlen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termelés, félkész termékek, késztermékek (231, 232, 238-ból)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B/I/5 Növendék-, hízó és egyéb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állatok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233, 238-ból)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B/I Készletek (=B/I/1+…+B/I/5) (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21-23 )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(33=28+…+32)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B/II/1 Nem tartós részesedések (241, 2481)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B/II/2 Forgatási célú hitelviszonyt megtestesítő értékpapírok (242-247, 2482)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B/II/2a - ebből: kárpótlási jegyek (242, 2482-ből)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B/II/2b - ebből: kincstárjegyek (243, 2482-ből)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B/II/2c - ebből: államkötvények (244, 2482-ből)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B/II/2d - ebből: helyi önkormányzatok kötvényei (245, 2482-ből)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B/II/2e - ebből: befektetési jegyek (246, 2482-ből)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B/II Értékpapírok (=B/II/1+B/II/2) (24) (41=34+35)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B/ NEMZETI VAGYONBA TARTOZÓ FORGÓESZKÖZÖK (= B/I+B/II) (2) (42=33+41)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C/I Hosszú lejáratú betétek (31)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C/I/1 - ebből: hosszú lejáratú forintbetétek (311, 318-ból)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C/I/2 - ebből: hosszú lejáratú devizabetétek (312, 318-ból)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C/II Pénztárak, csekkek, betétkönyvek (32)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74.170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C/II/1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-  ebből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: forintpénztár (321)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C/II/2 - ebből: valutapénztár (322)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C/III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Forintszámlák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331-332)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15.784.710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C/III/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  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ebből: kincstáron kívüli forintszámlák (331)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C/III/2 - ebből: kincstári forintszámlák (332)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C/IV Devizaszámlák (333)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C/IV/1 - ebből: kincstáron kívül devizában vezetett fizetési számlák (3331, 3338)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C/IV/2- ebből: kincstárban vezetett devizaszámlák (3332)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C/V Idegen pénzeszközök (34)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C/V/1 - ebből: belföldi idegen pénzeszközök (341)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C/V/2 - ebből: nemzetközi támogatási programok idegen pénzeszközei (342)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C/ PÉNZESZKÖZÖK (=C/I+…+C/V) (3) (58=43+46+49+52+55)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15.858.880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D/I/1 Költségvetési évben esedékes követelések működési célú támogatások bevételeire államháztartáson belülről (3511)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D/I/1/a - ebből: költségvetési évben esedékes követelések működési célú visszatérítendő támogatások, kölcsönök visszatérülésére államháztartáson belülről (3511-ből, illetve 09142-ből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D/I/2 Költségvetési évben esedékes követelések felhalmozási célú támogatások bevételeire államháztartáson belülről (3512)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D/I/2/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  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ebből: költségvetési évben esedékes követelések felhalmozási célú visszatérítendő támogatások, kölcsönök visszatérülésére államháztartáson belülről (3512-ből, illetve 09232-ből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D/I/3 Költségvetési évben esedékes követelések közhatalmi bevételre (3513, 3581-ből)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7.185.626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D/I/3/1 - ebből: költségvetési évben esedékes követelések: jövedelemadók (3513-ból, 3581-ből, illetve 093112-ből, 093122-ből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D/I/3/2 -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szociális hozzájárulási adó és járulékok (3513-ból, 3581-ből, illetve 09322-ből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D/I/3/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3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bérhez és foglalkoztatáshoz kapcsolódó adók (3513-ból, 3581-ből, illetve 09332-ből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D/I/3/4 -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vagyoni típusú adók (3513-ból, 3581-ből, illetve 09342-ből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2.175.067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D/I/3/5 -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termékek és szolgáltatások adói (3513-ból, 3581-ből,illetve 093512, 093522, 093532, 093542, 093552 számlákból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2.804.209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D/I/3/6 - ebből: költségvetési évben esedékes követelések: egyéb közhatalmi bevételek (3513-ból, 3581-ből, illetve 09362-ből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2.206.350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D/I/4 Költségvetési évben esedékes követelések működési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bevételre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3514, 3582-ből)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D/I/4/1 -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készletértékesítés ellenértéke, szolgáltatások ellenértéke, közvetített szolgáltatások ellenértéke  (3514-ből, 3582-ből, illetve 094012, 094022, 094032 számlákból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D/I/4/2 -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tulajdonosi bevételek (3514-ből, 3582-ből, illetve 094042-ből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D/I/4/3 -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ellátási díjak  (3514-ből, 3582-ből, illetve 094052-ből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D/I/4/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4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kiszámlázott általános forgalmi adó (3514-ből, 3582-ből, illetve 094062-ből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D/I/4/5 -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általános forgalmi adó visszatérítése (3514-ből, 3582-ből, illetve 094072-ből a költségvetési évben esedékes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D/I/4/6 -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kamatbevételek (3514-ből, 3582-ből, illetve 094082-ből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D/I/4/7 -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egyéb pénzügyi műveletek bevételei  (3514-ből, 3582-ből, illetve 094092-ből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D/I/4/8 -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egyéb működési bevételek (3514-ből, 3582-ből, illetve 094102-ből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D/I/4/8a =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biztosító által fizetett kártérítés (3514-ből, 3582-ből, illetve 094102-ből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D/I/5 Költségvetési évben esedékes követelések felhalmozási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bevételre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3515, 3583-ból)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D/I/5/1 -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immateriális javak értékesítése (3515-ből, 3583-ból, illetve 09512-ből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D/I/5/2 -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követelések:ingatlanok értékesítése (3515-ből, 3583-ból, illetve 09522-ből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D/I/5/3 -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egyéb tárgyi eszközök értékesítése (3515-ből, 3583-ból, illetve 09532-ből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D/I/5/4 -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részesedések értékesítése (3515-ből, 3583-ból, illetve 09542-ből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D/I/5/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5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részesedések megszűnéséhez kapcsolódó bevételekre (3515-ből, 3583-ból, illetve 09552-ből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D/I/6 Költségvetési évben esedékes követelések működési célú átvett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pénzeszközre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3516, 3584-ből)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D/I/6a - ebből: költségvetési évben esedékes követelések működési célú visszatérítendő támogatások, kölcsönök visszatérülésére államháztartáson kívülről (3516-ból, 3584-ből, illetve 09622-ből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D/I/6a/1 = ebből: költségvetési évben esedékes követelések működési célú visszatérítendő támogatások, kölcsönök visszatérülésére: Európai Uniótól (3516-ból, 3584-ből, illetve 09622-ből a költségvetési évben esedékes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követelés )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D/I/6a/2 = ebből: költségvetési évben esedékes követelések működési célú visszatérítendő támogatások, kölcsönök visszatérülésére: kormányoktól és nemzetközi szervezetektől (3516-ból, 3584-ből, illetve 09622-ből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D/I/7 Költségvetési évben esedékes követelések felhalmozási célú átvett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pénzeszközre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3517, 3585-ből)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D/I/7a - ebből: költségvetési évben esedékes követelések felhalmozási célú visszatérítendő támogatások, kölcsönök visszatérülésére államháztartáson kívülről (3517-ből, 3585-ből, illetve 09722-ből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D/I/7a/1 = ebből: költségvetési évben esedékes követelések felhalmozási célú visszatérítendő támogatások, kölcsönök visszatérülésére: Európai Uniótól (3517-ből, 3585-ből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  illetve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09722-ből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D/I/7a/2 = ebből: költségvetési évben esedékes követelések felhalmozási célú visszatérítendő támogatások, kölcsönök visszatérülésére: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kormányoktól  és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nemzetközi szervezetektől (3517-ből, 3585-ből,  illetve 09722-ből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8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 finanszírozási bevételekre  (3518, 3586-ból)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D/I/8/1 -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hosszú lejáratú tulajdonosi kölcsönök állami tulajdonú vállalkozásnak (3518-ból, 3586-ból, illetve 098182-ből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D/I/8/2 -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rövid lejáratú tulajdonosi kölcsönök állami tulajdonú vállalkozásnak (3518-ból, 3586-ból, illetve 098182-ből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D/I/8/3 - ebből: költségvetési évben esedékes követelések: forgatási célú belföldi értékpapírok beváltása,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értékesítése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3518-ból, 3586-ból, illetve 0981212-ből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D/I/8/4 -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befektetési célú belföldi értékpapírok beváltása, értékesítése  (3518-ból, 3586-ból, illetve 0981232-ből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D/I/8/5 -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forgatási célú külföldi értékpapírok beváltása, értékesítése  (3518-ból, 3586-ból, illetve 098212-ből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D/I/8/6 -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befektetési célú külföldi értékpapírok beváltása, értékesítése  (3518-ból, 3586-ból, illetve 098222-ből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854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8a  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ebből: költségvetési évben esedékes követelések államháztartáson belüli megelőlegezések törlesztésére (3518-ból, illetve 098152-ből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D/I Költségvetési évben esedékes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követelések  (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351) (102=59+61+63+70+80+86+90+94)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7.185.626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D/II/1 Költségvetési évet követően esedékes követelések működési célú támogatások bevételeire államháztartáson belülről (3521)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D/II/1a - ebből: költségvetési évet követően esedékes követelések működési célú visszatérítendő támogatások, kölcsönök visszatérülésére államháztartáson belülről (3521-ből, illetve 09142-ből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D/II/2 Költségvetési évet követően esedékes követelések felhalmozási célú támogatások bevételeire államháztartáson belülről (3522)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D/II/2a - ebből: költségvetési évet követően esedékes követelések felhalmozási célú visszatérítendő támogatások, kölcsönök visszatérülésére államháztartáson belülről (3522-ből, illetve 09232-ből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3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évet követően esedékes követelések közhatalmi bevételre (3523, 3581-ből)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D/II/3/1 - ebből: költségvetési évet követően esedékes követelések: jövedelemadók (3523-ból, 3581-ből, illetve 093112-ből, 093122-ből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D/II/3/2 -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évet követően esedékes követelések: szociális hozzájárulási adó és járulékok (3523-ból, 3581-ből, illetve 09322-ből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D/II/3/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3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ebből: költségvetési évet követően esedékes követelések: bérhez és foglalkoztatáshoz kapcsolódó adók (3523-ból, 3581-ből, illetve 09332-ből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D/II/3/4 - ebből: költségvetési évet követően esedékes követelések: vagyoni típusú adók (3523-ból, 3581-ből,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illetve  09342-ből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D/II/3/5 - ebből: költségvetési évet követően esedékes követelések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:termékek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és szolgáltatások adói (3523-ból, 3581-ből, illetve 093512, 093522, 093532, 093542, 093552 számlákból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D/II/3/6 - ebből: költségvetési évet követően esedékes követelések: egyéb közhatalmi bevételek (3523-ból, 3581-ből, illetve 09362-ből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D/II/4 Költségvetési évet követően esedékes követelések működési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bevételre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3524, 3582-ből)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102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D/II/4/1 - ebből: költségvetési évet követően esedékes követelések: készletértékesítés ellenértéke, szolgáltatások ellenértéke és közvetített szolgáltatások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ellenértéke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3524-ből, 3582-ből, illetve 094012, 094022, 094032 számlákból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D/II/4/2 - ebből: költségvetési évet követően esedékes követelések: tulajdonosi bevételek (3524-ből, 3582-ből,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illetve  094042-ből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D/II/4/3 - ebből: költségvetési évet követően esedékes követelések: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elltátási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díjak (3524-ből, 3582-ből, illetve 094052-ből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D/II/4/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4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ebből: költségvetési évet követően esedékes követelések: kiszámlázott általános forgalmi adó (3524-ből, 3582-ből, illetve 094062-ből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D/II/4/5 - ebből: költségvetési évet követően esedékes követelések: általános forgalmi adó visszatérítése (3524-ből, 3582-ből, illetve 094072-ből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D/II/4/6 - ebből: költségvetési évet követően esedékes követelések: kamatbevételek (3524-ből, 3582-ből, illetve 094082-ből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D/II/4/7 - ebből: költségvetési évet követően esedékes követelések: egyéb pénzügyi műveletek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bevételei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3524-ből, 3582-ből, illetve 094092-ből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D/II/4/8 - ebből: költségvetési évet követően esedékes követelések: egyéb működési bevételek (3524-ből, 3582-ből, illetve 094102-ből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D/II/4/8a = ebből: költségvetési évet követően esedékes követelések: biztosító által fizetett kártérítés (3524-ből, 3582-ből, illetve 094102-ből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D/II/5 Költségvetési évet követően esedékes követelések felhalmozási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bevételre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3525, 3583-ból)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D/II/5/1 - ebből: költségvetési évet követően esedékes követelések: immateriális javak értékesítése (3525-ből, 3583-ból, illetve 09512-ből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D/II/5/2 - ebből: költségvetési évet követően esedékes követelések: ingatlanok értékesítése (3525-ből, 3583-ból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  illetve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09522-ből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D/II/5/3 - ebből: költségvetési évet követően esedékes követelések: egyéb tárgyi eszközök értékesítése (3525-ből, 3583-ból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  illetve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09532-ből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D/II/5/4 - ebből: költségvetési évet követően esedékes követelések: részesedések értékesítése (3525-ből, 3583-ból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  illetve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09542-ből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D/II/5/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5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ebből: költségvetési évet követően esedékes követelések: részesedések megszűnéséhez kapcsolódó bevételek (3525-ből, 3583-ból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  illetve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 09552-ből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D/II/6 Költségvetési évet követően esedékes követelések működési célú átvett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pénzeszközre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3526, 3584-ből)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D/II/6a - ebből: költségvetési évet követően esedékes követelések működési célú visszatérítendő támogatások, kölcsönök visszatérülésére államháztartáson kívülről (3526-ból, 3584-ből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  illetve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09622-ből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D/II/6a/1 = ebből: költségvetési évet követően esedékes követelések működési célú visszatérítendő támogatások, kölcsönök visszatérülésére: az Európai Uniótól (3526-ból, 3584-ből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  illetve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09622-ből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102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D/II/6a/2 = ebből: költségvetési évet követően esedékes követelések működési célú visszatérítendő támogatások, kölcsönök visszatérülésére: kormányoktól, nemzetközi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szervezetektől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3526-ból, 3584-ből,  illetve 09622-ből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D/II/7 Költségvetési évet követően esedékes követelések felhalmozási célú átvett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pénzeszközre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3527, 3585-ből)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D/II/7a - ebből: költségvetési évet követően esedékes követelések felhalmozási célú visszatérítendő támogatások, kölcsönök visszatérülésére államháztartáson kívülről (3527-ből, 3585-ből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  illetve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09722-ből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D/II/7a/1 = ebből: költségvetési évet követően esedékes követelések felhalmozási célú visszatérítendő támogatások, kölcsönök visszatérülésére: az Európai Uniótól (3527-ből, 3585-ből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  illetve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09722-ből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102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D/II/7a/2 = ebből: költségvetési évet követően esedékes követelések felhalmozási célú visszatérítendő támogatások, kölcsönök visszatérülésére: kormányoktól, nemzetközi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szervezetektől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3527-ből, 3585-ből,  illetve 09722-ből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D/II/8 Költségvetési évet követően esedékes követelések finanszírozási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bevételekre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3528, 3586-ból)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D/II/8/1 -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évet követően esedékes követelések: hosszú lejáratú tulajdonosi kölcsönök állami tulajdonú vállalkozásnak (3528-ból, 3586-ból, illetve 098182-ből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D/II/8/2 -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évet követően esedékes követelések: rövid lejáratú tulajdonosi kölcsönök állami tulajdonú vállalkozásnak (3528-ból, 3586-ból, illetve 098182-ből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D/II/8/3 - ebből: költségvetési évet követően esedékes követelések: forgatási célú belföldi értékpapírok beváltása,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értékesítése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3528-ból, 3586-ból, illetve  0981212-ből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D/II/8/4 -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évet követően esedékes követelések: befektetési célú belföldi értékpapírok beváltása, értékesítése  (3528-ból, 3586-ból, illetve  0981232-ből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D/II/8/5 -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évet követően esedékes követelések: forgatási célú külföldi értékpapírok beváltása, értékesítése  (3528-ból, 3586-ból, illetve 098212-ből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D/II/8/6 -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évet követően esedékes követelések: befektetési célú külföldi értékpapírok beváltása, értékesítése  (3528-ból, 3586-ból, illetve 098222-ből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D/II/8a - ebből: költségvetési évet követően esedékes követelések államháztartáson belüli megelőlegezések törlesztésére (3528-ból, 3586-ból, illetve 098152-ből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D/II Költségvetési évet követően esedékes követelések (=D/II/1+…+D/II/8) (352) (146=103+105+107+114+124+130+134+138)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D/III/1 Adott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előlegek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3651)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D/III/1a - ebből: immateriális javakra adott előlegek (36511, 365181)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D/III/1b - ebből: beruházásokra adott előlegek (36512, 365182)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D/III/1c - ebből: készletekre adott előlegek (36513, 365183)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D/III/1d - ebből: foglalkoztatottaknak adott előlegek (36514, 365184)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D/III/1e - ebből: egyéb adott előlegek (36515, 365185)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D/III/2 Továbbadási célból folyósított támogatások, ellátások elszámolása (3652)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D/III/3 Más által beszedett bevételek elszámolása (3653)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D/III/4 Forgótőke elszámolása (3654)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D/III/5 Vagyonkezelésbe adott eszközökkel kapcsolatos visszapótlási követelés elszámolása (3655)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D/III/6 Nem társadalombiztosítás pénzügyi alapjait terhelő kifizetett ellátások megtérítésének elszámolása (3656)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D/III/7 Folyósított, megelőlegezett társadalombiztosítási és családtámogatási ellátások elszámolása (3657)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D/III Követelés jellegű sajátos elszámolások (=D/III/1+…+D/III/7) (365) (159=147+153+154+155+156+157+158)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D/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KÖVETELÉSEK  (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=D/I+D/II+D/III) (35, 365) (160=102+146+159)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7.185.626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E/ EGYÉB SAJÁTOS ESZKÖZOLDALI ELSZÁMOLÁSOK (36, kivéve 365, 367, 368)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E/1 - ebből: pénzeszközök átvezetési számla (361)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  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ebből: foglalt (362)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3  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ebből: azonosítás alatt álló tételek (363)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4  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ebből: előzetesen felszámított általános forgalmi adó elszámolása (3641)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5  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ebből: fizetendő általános forgalmi adó elszámolása (3642)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6  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ebből: egyéb sajátos eszközoldali elszámolások (366)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  Eredményszemléletű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bevételek aktív időbeli elhatárolása (371)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F/2 Költségek, ráfordítások aktív időbeli elhatárolása (372)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F/3 Halasztott ráfordítások (373)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F/ AKTÍV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IDŐBELI  ELHATÁROLÁSOK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(=F/1+F/2+F/3) (37) (171=168+169+170)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ESZKÖZÖK ÖSSZESEN [=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+B+C+D+E+F]  (172=27+42+58+160+161+171)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277.520.398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G/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  Nemzeti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vagyon induláskori értéke (411)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240.503.048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G/II Nemzeti vagyon változásai (412)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G/III Egyéb eszközök induláskori értéke és változásai (413)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5.096.764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G/IV Felhalmozott eredmény (414)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29.783.951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G/V Eszközök értékhelyesbítésének forrása (415)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G/VI Mérleg szerinti eredmény (416)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-1.303.719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G/ SAJÁT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TŐKE  (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= G/I+…+G/VI) (41) (179=173+…+178)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274.080.044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H/I/1 Költségvetési évben esedékes kötelezettségek személyi juttatásokra (4211)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H/I/2 Költségvetési évben esedékes kötelezettségek munkaadókat terhelő járulékokra és szociális hozzájárulási adóra (4212)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H/I/3 Költségvetési évben esedékes kötelezettségek dologi kiadásokra (4213)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510.953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H/I/4 Költségvetési évben esedékes kötelezettségek ellátottak pénzbeli juttatásaira (4214)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H/I/5 Költségvetési évben esedékes kötelezettségek egyéb működési célú kiadásokra (4215)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5a  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ebből: költségvetési évben esedékes kötelezettségek működési célú visszatérítendő támogatások, kölcsönök törlesztésére államháztartáson belülre (4215-ből, illetve 055052-ből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H/I/5b - ebből: Költségvetési évben esedékes kötelezettségek egyéb működési célú támogatások államháztartáson kívülre: Európai Uniónak (4215-ből, illetve 055012-ből,055082-ből, 055112-ből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H/I/6 Költségvetési évben esedékes kötelezettségek beruházásokra (4216)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H/I/7 Költségvetési évben esedékes kötelezettségek felújításokra (4217)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H/I/8 Költségvetési évben esedékes kötelezettségek egyéb felhalmozási célú kiadásokra (4218)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H/I/8a - ebből: költségvetési évben esedékes kötelezettségek felhalmozási célú visszatérítendő támogatások, kölcsönök törlesztésére államháztartáson belülre (4218-ból, 05832-ből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8b  ebből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: Költségvetési évben esedékes kötelezettségek egyéb felhalmozási célú támogatások államháztartáson kívülre: Európai Uniónak (4218-ból, 05862-ből, 05882-ből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 Költségvetési évben esedékes kötelezettségek finanszírozási kiadásokra (4219)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H/I/9a - ebből: költségvetési évben esedékes kötelezettségek államháztartáson belüli megelőlegezések visszafizetésére (4219-ből, illetve 059142-ből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H/I/9b - ebből: költségvetési évben esedékes kötelezettségek hosszú lejáratú hitelek, kölcsönök törlesztésére (4219-ből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  illetve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0591112-ből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H/I/9b/1 =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kötelezettségek hosszú lejáratú hitelek, kölcsönök törlesztésére: pénzügyi vállalkozásnak (4219-ből, illetve 0591112-ből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H/I/9c - ebből: költségvetési évben esedékes kötelezettségek likviditási célú hitelek, kölcsönök törlesztésére pénzügyi vállalkozásoknak (4219-ből, illetve 0591122-ből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H/I/9d - ebből: költségvetési évben esedékes kötelezettségek rövid lejáratú hitelek, kölcsönök törlesztésére (4219-ből, illetve 0591132-ből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H/I/9d/1 = ebből: költségvetési évben esedékes kötelezettségek rövid lejáratú hitelek, kölcsönök törlesztésére: pénzügyi vállalkozásnak (4219-ből, illetve 0591132-ből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H/I/9d/2 = ebből: költségvetési évben esedékes kötelezettségek rövid lejáratú hitelek, kölcsönök törlesztésére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fedezeti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ügyletek nettó kiadásai (4219-ből, illetve 0591132-ből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H/I/9e - ebből: költségvetési évben esedékes kötelezettségek külföldi hitelek, kölcsönök törlesztésére (4219-ből, illetve 059242-ből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H/I/9e/1 = ebből: költségvetési évben esedékes kötelezettségek külföldi hitelek, kölcsönök törlesztésére: nemzetközi szervezeteknek (4219-ből, illetve 059242-ből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H/I/9e/2 = ebből: költségvetési évben esedékes kötelezettségek külföldi hitelek, kölcsönök törlesztésére: külföldi pénzintézeteknek (4219-ből, illetve 059242-ből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H/I/9e/3 = ebből: költségvetési évben esedékes kötelezettségek külföldi hitelek, kölcsönök törlesztésére: fedezeti ügyletek nettó kiadása (4219-ből, illetve 059242-ből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H/I/9f - ebből: költségvetési évben esedékes kötelezettségek forgatási célú belföldi értékpapírok beváltására (4219-ből, illetve 0591222-ből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H/I/9f/1 = ebből: költségvetési évben esedékes kötelezettségek forgatási célú belföldi értékpapírok beváltására: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kincstárjegyek(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4219-ből, illetve 0591222-ből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H/I/9g - ebből: költségvetési évben esedékes kötelezettségek befektetési célú belföldi értékpapírok beváltására (4219-ből, illetve 0591242-ből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H/I/9g/1 = ebből: költségvetési évben esedékes kötelezettségek befektetési célú belföldi értékpapírok beváltására: kötvények (4219-ből, illetve 0591242-ből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H/I/9g/2 = ebből: költségvetési évben esedékes kötelezettségek befektetési célú belföldi értékpapírok beváltására: fedezeti ügyletek nettó kiadása (4219-ből, illetve 0591242-ből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H/I/9h - ebből: költségvetési évben esedékes kötelezettségek külföldi értékpapírok beváltására (4219-ből, illetve 059232-ből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H/I/9i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kötelezettségek pénzügyi lízing tőkerészére (4219-ből,  illetve 059172-ből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H/I Költségvetési évben esedékes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kötelezettségek  (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=H/I/1+…H/I/9) (421) (211=180+…+184+187+188+189+192)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510.953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H/II/1 Költségvetési évet követően esedékes kötelezettségek személyi juttatásokra (4221)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H/II/2 Költségvetési évet követően esedékes kötelezettségek munkaadókat terhelő járulékokra és szociális hozzájárulási adóra (4222)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H/II/3 Költségvetési évet követően esedékes kötelezettségek dologi kiadásokra (4223)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H/II/4 Költségvetési évet követően esedékes kötelezettségek ellátottak pénzbeli juttatásaira (4224)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H/II/5 Költségvetési évet követően esedékes kötelezettségek egyéb működési célú kiadásokra (4225)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H/II/5a - ebből: költségvetési évet követően esedékes kötelezettségek működési célú visszatérítendő támogatások, kölcsönök törlesztésére államháztartáson belülre (4225-ből, illetve 055052-ből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H/II/6 Költségvetési évet követően esedékes kötelezettségek beruházásokra (4226)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H/II/7 Költségvetési évet követően esedékes kötelezettségek felújításokra (4227)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H/II/8 Költségvetési évet követően esedékes kötelezettségek egyéb felhalmozási célú kiadásokra (4228)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H/II/8a - ebből: költségvetési évet követően esedékes kötelezettségek felhalmozási célú visszatérítendő támogatások, kölcsönök törlesztésére államháztartáson belülre (4228-ból, illetve 05832-ből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 Költségvetési évet követően esedékes kötelezettségek finanszírozási kiadásokra (4229)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2.321.220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H/II/9a - ebből: költségvetési évet követően esedékes kötelezettségek államháztartáson belüli megelőlegezések visszafizetésére (4229-ből, illetve 059142-ből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2.321.220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H/II/9b - ebből: költségvetési évet követően esedékes kötelezettségek hosszú lejáratú hitelek, kölcsönök törlesztésére (4229-ből, illetve 0591112-ből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H/II/9b/1 = ebből: költségvetési évet követően esedékes kötelezettségek hosszú lejáratú hitelek, kölcsönök törlesztésére: pénzügyi vállalkozásnak (4229-ből, illetve 0591112-ből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H/II/9c - ebből: költségvetési évet követően esedékes kötelezettségek likviditási célú hitelek, kölcsönök törlesztésére pénzügyi vállalkozásoknak (4229-ből, illetve 0591122-ből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H/II/9d - ebből: költségvetési évet követően esedékes kötelezettségek rövid lejáratú hitelek, kölcsönök törlesztésére (4229-ből, illetve 0591132-ből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H/II/9d/1 = ebből: költségvetési évet követően esedékes kötelezettségek rövid lejáratú hitelek, kölcsönök törlesztésére: pénzügyi vállalkozásnak (4229-ből, illetve 0591132-ből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H/II/9e - ebből: költségvetési évet követően esedékes kötelezettségek külföldi hitelek, kölcsönök törlesztésére (4229-ből, illetve 059242-ből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H/II/9e/1 = ebből: költségvetési évet követően esedékes kötelezettségek külföldi hitelek, kölcsönök törlesztésére: nemzetközi szervezeteknek (4229-ből,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illetve  059242-ből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H/II/9e/2 = ebből: költségvetési évet követően esedékes kötelezettségek külföldi hitelek, kölcsönök törlesztésére: külföldi pénzintézetnek (4229-ből, illetve 059242-ből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H/II/9e/3 = ebből: költségvetési évet követően esedékes kötelezettségek külföldi hitelek, kölcsönök törlesztésére: fedezeti ügyletek nettó kiadása (4229-ből, illetve 059242-ből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H/II/9f - ebből: költségvetési évet követően esedékes kötelezettségek forgatási célú belföldi értékpapírok beváltására (4229-ből, illetve 0591222-ből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H/II/9f/1 = ebből: költségvetési évet követően esedékes kötelezettségek forgatási célú belföldi értékpapírok beváltására: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kincstárjegyek(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4229-ből, illetve 0591242-ből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H/II/9g - ebből: költségvetési évet követően esedékes kötelezettségek befektetési célú belföldi értékpapírok beváltására (4229-ből, illetve 0591242-ből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H/II/9g/2 = ebből: költségvetési évet követően esedékes kötelezettségek befektetési célú belföldi értékpapírok beváltására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kötvények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(4229-ből, illetve 0591242-ből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H/II/9g/3 =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évet követően esedékes kötelezettségek befektetési célú belföldi értékpapírok beváltására: fedezeti ügyletek nettó kiadása (4229-ből, illetve 0591242-ből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H/II/9h - ebből: költségvetési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évévet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követően esedékes kötelezettségek külföldi értékpapírok beváltására (4229-ből, illetve 059232-ből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H/II/9i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évet követően esedékes kötelezettségek pénzügyi lízing tőkerészére (4229-ből, illetve 059172-ből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H/II Költségvetési évet követően esedékes kötelezettségek (=H/II/1+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…H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/II/9) (422) (240=212+…+216+218+…+220+222)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2.321.220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H/III/1 Kapott előlegek (3671)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608.181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H/III/1a - ebből: túlfizetés a jövedelemadókban (3671-ből)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H/III/1b - ebből: túlfizetés az általános forgalmi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adóban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3671-ből)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H/III/2 Továbbadási célból folyósított támogatások, ellátások elszámolása (3672)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H/III/3 Más szervezetet megillető bevételek elszámolása (3673)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H/III/4 Forgótőke elszámolása (Kincstár) (3674)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H/III/5 Vagyonkezelésbe vett eszközökkel kapcsolatos visszapótlási kötelezettség elszámolása (3675)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H/III/6 Nem társadalombiztosítás pénzügyi alapjait terhelő kifizetett ellátások megtérítésének elszámolása (3676)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H/III/7 Munkáltató által korengedményes nyugdíjhoz megfizetett hozzájárulás elszámolása (3677)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H/III Kötelezettség jellegű sajátos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elszámolások(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=H/III/1+…+H/III/7) () (250=241+244+…+249)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608.181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H/ KÖTELEZETTSÉGEK [=H/I+H/II+H/III] () (251=211+240+250)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3.440.354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/  EGYÉB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SAJÁTOS FORRÁSOLDALI ELSZÁMOLÁSOK (368)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I/1 - ebből: Belföldi idegen pénzeszközökkel kapcsolatos sajátos forrásoldali elszámolások (368-ból)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I/2 - ebből: Nemzetközi támogatási programok idegen pénzeszközeivel kapcsolatos sajátos forrásoldali elszámolások (368-ból)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J/ KINCSTÁRI SZÁMLAVEZETÉSSEL KAPCSOLATOS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ELSZÁMOLÁSOK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43)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K/1 Eredményszemléletű bevételek passzív időbeli elhatárolása (441)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K/2 Költségek, ráfordítások passzív időbeli elhatárolása (442)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K/3 Halasztott eredményszemléletű bevételek (443)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K/ PASSZÍV IDŐBELI ELHATÁROLÁSOK [=K/1+K/2+K/3] (44) (259=256+257+258)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FORRÁSOK ÖSSZESEN [=G+H+I+J+K] () (260=179+251+252+255+259)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558C" w:rsidRDefault="0059558C" w:rsidP="007A0D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277.520.398</w:t>
            </w:r>
          </w:p>
        </w:tc>
      </w:tr>
      <w:tr w:rsidR="0059558C" w:rsidTr="007A0D7E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58C" w:rsidRDefault="0059558C" w:rsidP="007A0D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58C" w:rsidRDefault="0059558C" w:rsidP="007A0D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59558C" w:rsidRDefault="0059558C" w:rsidP="0059558C">
      <w:pPr>
        <w:autoSpaceDE w:val="0"/>
        <w:autoSpaceDN w:val="0"/>
        <w:adjustRightInd w:val="0"/>
        <w:jc w:val="both"/>
      </w:pPr>
    </w:p>
    <w:p w:rsidR="0059558C" w:rsidRDefault="0059558C" w:rsidP="0059558C">
      <w:pPr>
        <w:autoSpaceDE w:val="0"/>
        <w:autoSpaceDN w:val="0"/>
        <w:adjustRightInd w:val="0"/>
        <w:jc w:val="both"/>
      </w:pPr>
    </w:p>
    <w:p w:rsidR="0059558C" w:rsidRDefault="0059558C" w:rsidP="0059558C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F7379" w:rsidRDefault="000F7379"/>
    <w:sectPr w:rsidR="000F7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58C"/>
    <w:rsid w:val="000F7379"/>
    <w:rsid w:val="0059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5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5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4399</Words>
  <Characters>30358</Characters>
  <Application>Microsoft Office Word</Application>
  <DocSecurity>0</DocSecurity>
  <Lines>252</Lines>
  <Paragraphs>69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Vokány kÖH Kirendeltség Aljegyző</dc:creator>
  <cp:lastModifiedBy>Vokány kÖH Kirendeltség Aljegyző</cp:lastModifiedBy>
  <cp:revision>1</cp:revision>
  <dcterms:created xsi:type="dcterms:W3CDTF">2018-02-13T11:00:00Z</dcterms:created>
  <dcterms:modified xsi:type="dcterms:W3CDTF">2018-02-13T11:00:00Z</dcterms:modified>
</cp:coreProperties>
</file>