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74" w:rsidRDefault="00EC7874" w:rsidP="00EC7874">
      <w:pPr>
        <w:pStyle w:val="NormlWeb"/>
        <w:shd w:val="clear" w:color="auto" w:fill="FFFFFF"/>
        <w:spacing w:before="300" w:after="300"/>
        <w:ind w:left="150" w:right="150"/>
        <w:jc w:val="right"/>
        <w:rPr>
          <w:b/>
          <w:bCs/>
          <w:iCs/>
          <w:sz w:val="28"/>
          <w:szCs w:val="28"/>
        </w:rPr>
      </w:pPr>
      <w:r w:rsidRPr="00EC7874">
        <w:rPr>
          <w:bCs/>
          <w:iCs/>
          <w:sz w:val="16"/>
          <w:szCs w:val="16"/>
        </w:rPr>
        <w:t xml:space="preserve">4. </w:t>
      </w:r>
      <w:r>
        <w:rPr>
          <w:rFonts w:ascii="Times" w:hAnsi="Times" w:cs="Times"/>
          <w:b/>
          <w:i/>
          <w:iCs/>
          <w:sz w:val="16"/>
          <w:szCs w:val="16"/>
        </w:rPr>
        <w:t xml:space="preserve">melléklet a </w:t>
      </w:r>
      <w:r w:rsidR="003179B1">
        <w:rPr>
          <w:rFonts w:ascii="Times" w:hAnsi="Times" w:cs="Times"/>
          <w:b/>
          <w:i/>
          <w:iCs/>
          <w:sz w:val="16"/>
          <w:szCs w:val="16"/>
        </w:rPr>
        <w:t>12</w:t>
      </w:r>
      <w:bookmarkStart w:id="0" w:name="_GoBack"/>
      <w:bookmarkEnd w:id="0"/>
      <w:r>
        <w:rPr>
          <w:rFonts w:ascii="Times" w:hAnsi="Times" w:cs="Times"/>
          <w:b/>
          <w:i/>
          <w:iCs/>
          <w:sz w:val="16"/>
          <w:szCs w:val="16"/>
        </w:rPr>
        <w:t>/2017. (V.31.) önkormányzati rendelethez</w:t>
      </w:r>
    </w:p>
    <w:p w:rsidR="00214344" w:rsidRDefault="00214344" w:rsidP="00214344">
      <w:pPr>
        <w:pStyle w:val="NormlWeb"/>
        <w:shd w:val="clear" w:color="auto" w:fill="FFFFFF"/>
        <w:spacing w:before="300" w:after="300"/>
        <w:ind w:left="150" w:right="150"/>
        <w:jc w:val="center"/>
        <w:rPr>
          <w:i/>
          <w:iCs/>
        </w:rPr>
      </w:pPr>
      <w:r>
        <w:rPr>
          <w:b/>
          <w:bCs/>
          <w:iCs/>
          <w:sz w:val="28"/>
          <w:szCs w:val="28"/>
        </w:rPr>
        <w:t xml:space="preserve">IGAZOLÁS </w:t>
      </w:r>
      <w:r>
        <w:rPr>
          <w:b/>
          <w:bCs/>
          <w:iCs/>
          <w:sz w:val="28"/>
          <w:szCs w:val="28"/>
        </w:rPr>
        <w:br/>
        <w:t>gyógyszerköltség támogatás megállapításához</w:t>
      </w:r>
    </w:p>
    <w:p w:rsidR="00214344" w:rsidRDefault="00214344" w:rsidP="00214344">
      <w:pPr>
        <w:pStyle w:val="NormlWeb"/>
        <w:shd w:val="clear" w:color="auto" w:fill="FFFFFF"/>
        <w:spacing w:before="180" w:after="180"/>
        <w:ind w:left="150" w:right="150"/>
        <w:jc w:val="center"/>
        <w:rPr>
          <w:b/>
          <w:u w:val="single"/>
        </w:rPr>
      </w:pPr>
      <w:r>
        <w:rPr>
          <w:i/>
          <w:iCs/>
        </w:rPr>
        <w:t>(Az ápolt személy háziorvosa tölti ki.)</w:t>
      </w:r>
    </w:p>
    <w:p w:rsidR="00214344" w:rsidRDefault="00214344" w:rsidP="00214344">
      <w:pPr>
        <w:pStyle w:val="NormlWeb"/>
        <w:shd w:val="clear" w:color="auto" w:fill="FFFFFF"/>
        <w:spacing w:before="0" w:after="0"/>
        <w:jc w:val="both"/>
      </w:pPr>
      <w:r>
        <w:rPr>
          <w:b/>
          <w:u w:val="single"/>
        </w:rPr>
        <w:t>I. Igazolom, hogy</w:t>
      </w:r>
    </w:p>
    <w:p w:rsidR="00214344" w:rsidRDefault="00214344" w:rsidP="00214344">
      <w:pPr>
        <w:pStyle w:val="NormlWeb"/>
        <w:shd w:val="clear" w:color="auto" w:fill="FFFFFF"/>
        <w:spacing w:before="120" w:after="0" w:line="360" w:lineRule="auto"/>
        <w:jc w:val="both"/>
      </w:pPr>
      <w:r>
        <w:t>Neve: ______________________________________________________________________</w:t>
      </w:r>
    </w:p>
    <w:p w:rsidR="00214344" w:rsidRDefault="00214344" w:rsidP="00214344">
      <w:pPr>
        <w:pStyle w:val="NormlWeb"/>
        <w:shd w:val="clear" w:color="auto" w:fill="FFFFFF"/>
        <w:spacing w:before="0" w:after="0" w:line="360" w:lineRule="auto"/>
        <w:jc w:val="both"/>
      </w:pPr>
      <w:r>
        <w:t>Születési neve: _______________________________________________________________</w:t>
      </w:r>
    </w:p>
    <w:p w:rsidR="00214344" w:rsidRDefault="00214344" w:rsidP="00214344">
      <w:pPr>
        <w:pStyle w:val="NormlWeb"/>
        <w:shd w:val="clear" w:color="auto" w:fill="FFFFFF"/>
        <w:spacing w:before="0" w:after="0" w:line="360" w:lineRule="auto"/>
        <w:jc w:val="both"/>
      </w:pPr>
      <w:r>
        <w:t>Anyja neve: _________________________________________________________________</w:t>
      </w:r>
    </w:p>
    <w:p w:rsidR="00214344" w:rsidRDefault="00214344" w:rsidP="00214344">
      <w:pPr>
        <w:pStyle w:val="NormlWeb"/>
        <w:shd w:val="clear" w:color="auto" w:fill="FFFFFF"/>
        <w:spacing w:before="0" w:after="0" w:line="360" w:lineRule="auto"/>
        <w:jc w:val="both"/>
      </w:pPr>
      <w:r>
        <w:t>Születési hely, év, hó, nap: _____________________________________________________</w:t>
      </w:r>
    </w:p>
    <w:p w:rsidR="00214344" w:rsidRDefault="00214344" w:rsidP="00214344">
      <w:pPr>
        <w:pStyle w:val="NormlWeb"/>
        <w:shd w:val="clear" w:color="auto" w:fill="FFFFFF"/>
        <w:spacing w:before="0" w:after="0" w:line="360" w:lineRule="auto"/>
        <w:jc w:val="both"/>
      </w:pPr>
      <w:r>
        <w:t>Lakóhely: __________________________________________________________________</w:t>
      </w:r>
    </w:p>
    <w:p w:rsidR="00214344" w:rsidRDefault="00214344" w:rsidP="00214344">
      <w:pPr>
        <w:pStyle w:val="NormlWeb"/>
        <w:shd w:val="clear" w:color="auto" w:fill="FFFFFF"/>
        <w:spacing w:before="0" w:after="0" w:line="360" w:lineRule="auto"/>
        <w:jc w:val="both"/>
      </w:pPr>
      <w:r>
        <w:t>Tartózkodási hely: ____________________________________________________________</w:t>
      </w:r>
    </w:p>
    <w:p w:rsidR="00214344" w:rsidRDefault="00214344" w:rsidP="00214344">
      <w:pPr>
        <w:pStyle w:val="NormlWeb"/>
        <w:shd w:val="clear" w:color="auto" w:fill="FFFFFF"/>
        <w:spacing w:before="0" w:after="0" w:line="360" w:lineRule="auto"/>
        <w:jc w:val="both"/>
        <w:rPr>
          <w:b/>
          <w:u w:val="single"/>
        </w:rPr>
      </w:pPr>
      <w:r>
        <w:t>Társadalombiztosítási Azonosító Jele: ____________________________________________</w:t>
      </w:r>
    </w:p>
    <w:p w:rsidR="00214344" w:rsidRDefault="00214344" w:rsidP="00214344">
      <w:pPr>
        <w:pStyle w:val="NormlWeb"/>
        <w:shd w:val="clear" w:color="auto" w:fill="FFFFFF"/>
        <w:spacing w:before="180" w:after="0"/>
        <w:ind w:right="150"/>
        <w:jc w:val="both"/>
      </w:pPr>
      <w:r>
        <w:rPr>
          <w:b/>
          <w:u w:val="single"/>
        </w:rPr>
        <w:t xml:space="preserve">II.1. Havi rendszerességgel rendelt gyógyszerek: </w:t>
      </w:r>
    </w:p>
    <w:p w:rsidR="00214344" w:rsidRDefault="00214344" w:rsidP="00214344">
      <w:pPr>
        <w:spacing w:before="120" w:after="360" w:line="276" w:lineRule="auto"/>
        <w:jc w:val="both"/>
        <w:rPr>
          <w:b/>
        </w:rPr>
      </w:pPr>
      <w:r>
        <w:t xml:space="preserve">Ezen igazolás alkalmazásában gyógyszerkiadásként és gyógyászati segédeszköz beszerzésével kapcsolatos kiadásként kizárólag a társadalombiztosítási támogatásba befogadott gyógyszerek, illetve gyógyászati segédeszközök vehetőek figyelembe, úgy hogy nem tehető különbség a háziorvos által rendelhető, valamint a csak szakorvos által, illetve a szakorvosi javaslatra rendelhető gyógyszerek között.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943"/>
        <w:gridCol w:w="1540"/>
        <w:gridCol w:w="1660"/>
        <w:gridCol w:w="1984"/>
        <w:gridCol w:w="1327"/>
      </w:tblGrid>
      <w:tr w:rsidR="00214344" w:rsidTr="0068367E">
        <w:tc>
          <w:tcPr>
            <w:tcW w:w="9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pacing w:before="180" w:after="0"/>
              <w:ind w:right="150"/>
              <w:jc w:val="center"/>
            </w:pPr>
            <w:r>
              <w:rPr>
                <w:b/>
              </w:rPr>
              <w:t>Gyógyszer</w:t>
            </w: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pacing w:before="180" w:after="0"/>
              <w:ind w:right="150"/>
              <w:jc w:val="center"/>
            </w:pPr>
            <w:r>
              <w:rPr>
                <w:b/>
              </w:rPr>
              <w:t>megnevezése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pacing w:before="180" w:after="0"/>
              <w:ind w:right="150"/>
              <w:jc w:val="center"/>
            </w:pPr>
            <w:r>
              <w:rPr>
                <w:b/>
              </w:rPr>
              <w:t>formája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pacing w:before="180" w:after="0"/>
              <w:ind w:right="150"/>
              <w:jc w:val="center"/>
            </w:pPr>
            <w:r>
              <w:rPr>
                <w:b/>
              </w:rPr>
              <w:t>hatáserősség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pacing w:before="180" w:after="0"/>
              <w:ind w:right="150"/>
              <w:jc w:val="center"/>
            </w:pPr>
            <w:r>
              <w:rPr>
                <w:b/>
              </w:rPr>
              <w:t>havi mennyiség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pacing w:before="180" w:after="0"/>
              <w:ind w:right="150"/>
              <w:jc w:val="center"/>
            </w:pPr>
            <w:r>
              <w:rPr>
                <w:b/>
              </w:rPr>
              <w:t>ár</w:t>
            </w: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  <w:rPr>
                <w:b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</w:tbl>
    <w:p w:rsidR="00214344" w:rsidRDefault="00214344" w:rsidP="00214344">
      <w:pPr>
        <w:pStyle w:val="NormlWeb"/>
        <w:shd w:val="clear" w:color="auto" w:fill="FFFFFF"/>
        <w:spacing w:before="480" w:after="360"/>
        <w:ind w:right="147"/>
        <w:jc w:val="both"/>
        <w:rPr>
          <w:b/>
        </w:rPr>
      </w:pPr>
      <w:r>
        <w:rPr>
          <w:b/>
          <w:u w:val="single"/>
        </w:rPr>
        <w:t xml:space="preserve">II.2. Havi rendszerséggel használt gyógyászati segédeszközök: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652"/>
        <w:gridCol w:w="2410"/>
        <w:gridCol w:w="1984"/>
        <w:gridCol w:w="1438"/>
      </w:tblGrid>
      <w:tr w:rsidR="00214344" w:rsidTr="0068367E"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pacing w:before="180" w:after="0"/>
              <w:ind w:right="150"/>
              <w:jc w:val="center"/>
            </w:pPr>
            <w:r>
              <w:rPr>
                <w:b/>
              </w:rPr>
              <w:t>Gyógyászati segédeszköz</w:t>
            </w:r>
          </w:p>
        </w:tc>
      </w:tr>
      <w:tr w:rsidR="00214344" w:rsidTr="006836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pacing w:before="180" w:after="0"/>
              <w:ind w:right="150"/>
              <w:jc w:val="center"/>
            </w:pPr>
            <w:r>
              <w:rPr>
                <w:b/>
              </w:rPr>
              <w:t>megnevezése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pacing w:before="180" w:after="0"/>
              <w:ind w:right="150"/>
              <w:jc w:val="center"/>
            </w:pPr>
            <w:r>
              <w:rPr>
                <w:b/>
              </w:rPr>
              <w:t>1 alkalommal rendelt gyógyászati segédeszköz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pacing w:before="180" w:after="0"/>
              <w:ind w:right="150"/>
              <w:jc w:val="center"/>
            </w:pPr>
            <w:r>
              <w:rPr>
                <w:b/>
              </w:rPr>
              <w:t>kihordási idő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pacing w:before="180" w:after="0"/>
              <w:ind w:right="150"/>
              <w:jc w:val="center"/>
            </w:pPr>
            <w:r>
              <w:rPr>
                <w:b/>
              </w:rPr>
              <w:t>ár</w:t>
            </w:r>
          </w:p>
        </w:tc>
      </w:tr>
      <w:tr w:rsidR="00214344" w:rsidTr="006836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  <w:tr w:rsidR="00214344" w:rsidTr="006836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44" w:rsidRDefault="00214344" w:rsidP="0068367E">
            <w:pPr>
              <w:pStyle w:val="NormlWeb"/>
              <w:snapToGrid w:val="0"/>
              <w:spacing w:before="180" w:after="0"/>
              <w:ind w:right="150"/>
              <w:jc w:val="both"/>
            </w:pPr>
          </w:p>
        </w:tc>
      </w:tr>
    </w:tbl>
    <w:p w:rsidR="00214344" w:rsidRDefault="00214344" w:rsidP="00214344">
      <w:pPr>
        <w:pStyle w:val="NormlWeb"/>
        <w:shd w:val="clear" w:color="auto" w:fill="FFFFFF"/>
        <w:spacing w:before="360" w:after="0"/>
        <w:ind w:left="147" w:right="147"/>
        <w:jc w:val="both"/>
      </w:pPr>
      <w:r>
        <w:t>Dátum: _____________________________</w:t>
      </w:r>
    </w:p>
    <w:p w:rsidR="00214344" w:rsidRDefault="00214344" w:rsidP="00214344">
      <w:pPr>
        <w:pStyle w:val="NormlWeb"/>
        <w:shd w:val="clear" w:color="auto" w:fill="FFFFFF"/>
        <w:spacing w:before="360" w:after="0"/>
        <w:ind w:left="4455" w:right="150"/>
        <w:jc w:val="center"/>
      </w:pPr>
      <w:r>
        <w:t>_______________________________</w:t>
      </w:r>
    </w:p>
    <w:p w:rsidR="00214344" w:rsidRDefault="00214344" w:rsidP="00214344">
      <w:pPr>
        <w:pStyle w:val="NormlWeb"/>
        <w:shd w:val="clear" w:color="auto" w:fill="FFFFFF"/>
        <w:spacing w:before="0" w:after="180"/>
        <w:ind w:left="4455" w:right="150"/>
        <w:jc w:val="center"/>
      </w:pPr>
      <w:proofErr w:type="gramStart"/>
      <w:r>
        <w:t>háziorvos</w:t>
      </w:r>
      <w:proofErr w:type="gramEnd"/>
      <w:r>
        <w:t xml:space="preserve"> aláírása</w:t>
      </w:r>
      <w:r>
        <w:rPr>
          <w:rStyle w:val="apple-converted-space"/>
        </w:rPr>
        <w:t> </w:t>
      </w:r>
      <w:r>
        <w:br/>
        <w:t>munkahelyének címe</w:t>
      </w:r>
    </w:p>
    <w:p w:rsidR="000E2D58" w:rsidRDefault="00214344" w:rsidP="00214344">
      <w:pPr>
        <w:jc w:val="center"/>
      </w:pPr>
      <w:r>
        <w:t>P. H.</w:t>
      </w:r>
    </w:p>
    <w:sectPr w:rsidR="000E2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 w:hint="default"/>
        <w:b/>
        <w:bCs/>
        <w:iCs/>
        <w:szCs w:val="24"/>
      </w:rPr>
    </w:lvl>
  </w:abstractNum>
  <w:abstractNum w:abstractNumId="1">
    <w:nsid w:val="0CC10330"/>
    <w:multiLevelType w:val="hybridMultilevel"/>
    <w:tmpl w:val="E63E90E2"/>
    <w:lvl w:ilvl="0" w:tplc="4D2E2DA8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E85730"/>
    <w:multiLevelType w:val="hybridMultilevel"/>
    <w:tmpl w:val="736A111C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44"/>
    <w:rsid w:val="000E2D58"/>
    <w:rsid w:val="00214344"/>
    <w:rsid w:val="003179B1"/>
    <w:rsid w:val="00672430"/>
    <w:rsid w:val="00EC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43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214344"/>
  </w:style>
  <w:style w:type="paragraph" w:styleId="NormlWeb">
    <w:name w:val="Normal (Web)"/>
    <w:basedOn w:val="Norml"/>
    <w:rsid w:val="00214344"/>
    <w:pPr>
      <w:spacing w:before="280" w:after="280"/>
    </w:pPr>
  </w:style>
  <w:style w:type="paragraph" w:styleId="Listaszerbekezds">
    <w:name w:val="List Paragraph"/>
    <w:basedOn w:val="Norml"/>
    <w:uiPriority w:val="34"/>
    <w:qFormat/>
    <w:rsid w:val="0021434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179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9B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43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214344"/>
  </w:style>
  <w:style w:type="paragraph" w:styleId="NormlWeb">
    <w:name w:val="Normal (Web)"/>
    <w:basedOn w:val="Norml"/>
    <w:rsid w:val="00214344"/>
    <w:pPr>
      <w:spacing w:before="280" w:after="280"/>
    </w:pPr>
  </w:style>
  <w:style w:type="paragraph" w:styleId="Listaszerbekezds">
    <w:name w:val="List Paragraph"/>
    <w:basedOn w:val="Norml"/>
    <w:uiPriority w:val="34"/>
    <w:qFormat/>
    <w:rsid w:val="0021434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179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9B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Kertészné Dobos Éva</cp:lastModifiedBy>
  <cp:revision>5</cp:revision>
  <cp:lastPrinted>2017-10-19T08:43:00Z</cp:lastPrinted>
  <dcterms:created xsi:type="dcterms:W3CDTF">2017-06-03T06:21:00Z</dcterms:created>
  <dcterms:modified xsi:type="dcterms:W3CDTF">2017-10-19T09:46:00Z</dcterms:modified>
</cp:coreProperties>
</file>