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3780"/>
        <w:gridCol w:w="1287"/>
        <w:gridCol w:w="1287"/>
        <w:gridCol w:w="1160"/>
      </w:tblGrid>
      <w:tr w:rsidR="00316CED" w:rsidRPr="00316CE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  <w:r w:rsidRPr="00316CED">
              <w:rPr>
                <w:rFonts w:ascii="Arial" w:hAnsi="Arial" w:cs="Arial"/>
                <w:b/>
                <w:color w:val="000000"/>
              </w:rPr>
              <w:t xml:space="preserve">3) melléklet </w:t>
            </w:r>
            <w:r w:rsidRPr="00316CED">
              <w:rPr>
                <w:rFonts w:ascii="Arial" w:hAnsi="Arial" w:cs="Arial"/>
                <w:b/>
              </w:rPr>
              <w:t>a 7/2015.(V.18.) önkormányzati rendelethez</w:t>
            </w:r>
            <w:r w:rsidRPr="00316CED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</w:tr>
      <w:tr w:rsidR="00316CED" w:rsidRPr="00316CE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  <w:r w:rsidRPr="00316CED">
              <w:rPr>
                <w:rFonts w:ascii="Arial" w:hAnsi="Arial" w:cs="Arial"/>
                <w:b/>
                <w:color w:val="000000"/>
              </w:rPr>
              <w:t>Az önkormányzat és intézménye 2014. évi felhalmozási kiadásai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</w:tr>
      <w:tr w:rsidR="00316CED" w:rsidRPr="00316CED" w:rsidTr="005A0014">
        <w:trPr>
          <w:trHeight w:val="315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ezer forint</w:t>
            </w:r>
          </w:p>
        </w:tc>
      </w:tr>
      <w:tr w:rsidR="00316CED" w:rsidRPr="00316CED" w:rsidTr="005A0014">
        <w:trPr>
          <w:trHeight w:val="870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Felhalmozás megnevezése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Eredeti előirányzat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Módosított előirányzat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Teljesítés</w:t>
            </w:r>
          </w:p>
        </w:tc>
      </w:tr>
      <w:tr w:rsidR="00316CED" w:rsidRPr="00316CE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I. Nadap község Önkormányzata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CED" w:rsidRPr="00316CE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  <w:r w:rsidRPr="00316CED">
              <w:rPr>
                <w:rFonts w:ascii="Arial" w:hAnsi="Arial" w:cs="Arial"/>
                <w:b/>
                <w:color w:val="000000"/>
              </w:rPr>
              <w:t>II. Nadapi Kerekerdő Óvoda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6CED" w:rsidRPr="00316CE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Közvilágítási lámpatestek felszerelése a Zengő utcába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172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Telek vásárlás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2 000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2 000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 xml:space="preserve">Kisértékű tárgyi eszköz besz.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418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Térfigyelő kamerarendszer kiépítése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6.700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6.700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Beruházások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9.290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9.290</w:t>
            </w:r>
          </w:p>
        </w:tc>
      </w:tr>
      <w:tr w:rsidR="00316CED" w:rsidRPr="00316CED" w:rsidTr="005A0014">
        <w:trPr>
          <w:trHeight w:val="12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Út felújítások(Rákóczi utca,  Templom köz járda felújítása, Hivatal előtti rámpa felújítása, Haladás utcai járda építése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5 378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5 378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Hivatali épület felújítása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6 007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6 007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Akácfa sor útfelújítás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13 994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13 994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Felújítás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25.379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25.379</w:t>
            </w:r>
          </w:p>
        </w:tc>
      </w:tr>
      <w:tr w:rsidR="00316CED" w:rsidRPr="00316CED" w:rsidTr="005A0014">
        <w:trPr>
          <w:trHeight w:val="615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34.669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34.669</w:t>
            </w:r>
          </w:p>
        </w:tc>
      </w:tr>
      <w:tr w:rsidR="00316CED" w:rsidRPr="00316CE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</w:p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  <w:r w:rsidRPr="00316CED">
              <w:rPr>
                <w:rFonts w:ascii="Arial" w:hAnsi="Arial" w:cs="Arial"/>
                <w:b/>
                <w:color w:val="000000"/>
              </w:rPr>
              <w:lastRenderedPageBreak/>
              <w:t xml:space="preserve">3a) melléklet </w:t>
            </w:r>
            <w:r w:rsidRPr="00316CED">
              <w:rPr>
                <w:rFonts w:ascii="Arial" w:hAnsi="Arial" w:cs="Arial"/>
                <w:b/>
              </w:rPr>
              <w:t>a 7/2015.(V.18.) önkormányzati rendelethez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</w:tr>
      <w:tr w:rsidR="00316CED" w:rsidRPr="00316CE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  <w:r w:rsidRPr="00316CED">
              <w:rPr>
                <w:rFonts w:ascii="Arial" w:hAnsi="Arial" w:cs="Arial"/>
                <w:b/>
                <w:color w:val="000000"/>
              </w:rPr>
              <w:lastRenderedPageBreak/>
              <w:t>Az önkormányzat 2014. évi felhalmozási kiadásai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</w:tr>
      <w:tr w:rsidR="00316CED" w:rsidRPr="00316CED" w:rsidTr="005A0014">
        <w:trPr>
          <w:trHeight w:val="315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ezer forint</w:t>
            </w:r>
          </w:p>
        </w:tc>
      </w:tr>
      <w:tr w:rsidR="00316CED" w:rsidRPr="00316CED" w:rsidTr="005A0014">
        <w:trPr>
          <w:trHeight w:val="870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Felhalmozás megnevezése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Eredeti előirányzat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Módosított előirányzat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Teljesítés</w:t>
            </w:r>
          </w:p>
        </w:tc>
      </w:tr>
      <w:tr w:rsidR="00316CED" w:rsidRPr="00316CE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I. Nadap község Önkormányzata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CED" w:rsidRPr="00316CE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Közvilágítási lámpatestek felszerelése a Zengő utcába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172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Telek vásárlás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2 000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2 000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Kisértékű tárgyi eszköz besz. (telefon, látásvizsgáló, laptop)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179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Térfigyelő kamerarendszer kiépítése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6.700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6 700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Beruházások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9 051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9 051</w:t>
            </w:r>
          </w:p>
        </w:tc>
      </w:tr>
      <w:tr w:rsidR="00316CED" w:rsidRPr="00316CED" w:rsidTr="005A0014">
        <w:trPr>
          <w:trHeight w:val="12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Út felújítások(Rákóczi utca,  Templom köz járda felújítása, Hivatal előtti rámpa felújítása, Haladás utcai járda építése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5 378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5 378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Hivatali épület felújítása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6 007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6 007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Akácfa sor útfelújítás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13 994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16CED">
              <w:rPr>
                <w:rFonts w:ascii="Arial" w:hAnsi="Arial" w:cs="Arial"/>
                <w:bCs/>
                <w:color w:val="000000"/>
              </w:rPr>
              <w:t>13 994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Felújítás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25 379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25 379</w:t>
            </w:r>
          </w:p>
        </w:tc>
      </w:tr>
      <w:tr w:rsidR="00316CED" w:rsidRPr="00316CED" w:rsidTr="005A0014">
        <w:trPr>
          <w:trHeight w:val="615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34 430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34 430</w:t>
            </w:r>
          </w:p>
        </w:tc>
      </w:tr>
    </w:tbl>
    <w:p w:rsidR="00316CED" w:rsidRPr="00316CED" w:rsidRDefault="00316CED" w:rsidP="00316CED">
      <w:pPr>
        <w:rPr>
          <w:rFonts w:ascii="Arial" w:hAnsi="Arial" w:cs="Arial"/>
        </w:rPr>
      </w:pPr>
    </w:p>
    <w:p w:rsidR="00316CED" w:rsidRPr="00316CED" w:rsidRDefault="00316CED" w:rsidP="00316CED">
      <w:pPr>
        <w:rPr>
          <w:rFonts w:ascii="Arial" w:hAnsi="Arial" w:cs="Arial"/>
        </w:rPr>
      </w:pPr>
    </w:p>
    <w:tbl>
      <w:tblPr>
        <w:tblW w:w="984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3780"/>
        <w:gridCol w:w="1287"/>
        <w:gridCol w:w="1287"/>
        <w:gridCol w:w="1160"/>
      </w:tblGrid>
      <w:tr w:rsidR="00316CED" w:rsidRPr="00316CE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  <w:r w:rsidRPr="00316CED">
              <w:rPr>
                <w:rFonts w:ascii="Arial" w:hAnsi="Arial" w:cs="Arial"/>
                <w:b/>
                <w:color w:val="000000"/>
              </w:rPr>
              <w:t xml:space="preserve">3b) melléklet </w:t>
            </w:r>
            <w:r w:rsidRPr="00316CED">
              <w:rPr>
                <w:rFonts w:ascii="Arial" w:hAnsi="Arial" w:cs="Arial"/>
                <w:b/>
              </w:rPr>
              <w:t>a 7/2015.(V.18.) önkormányzati rendelethez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</w:tr>
      <w:tr w:rsidR="00316CED" w:rsidRPr="00316CE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color w:val="000000"/>
              </w:rPr>
            </w:pPr>
            <w:r w:rsidRPr="00316CED">
              <w:rPr>
                <w:rFonts w:ascii="Arial" w:hAnsi="Arial" w:cs="Arial"/>
                <w:b/>
                <w:color w:val="000000"/>
              </w:rPr>
              <w:t>Az önállóan működő intézmény 2014. évi felhalmozási kiadásai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</w:tr>
      <w:tr w:rsidR="00316CED" w:rsidRPr="00316CED" w:rsidTr="005A0014">
        <w:trPr>
          <w:trHeight w:val="315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ezer forint</w:t>
            </w:r>
          </w:p>
        </w:tc>
      </w:tr>
      <w:tr w:rsidR="00316CED" w:rsidRPr="00316CED" w:rsidTr="005A0014">
        <w:trPr>
          <w:trHeight w:val="870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Felhalmozás megnevezése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Eredeti előirányzat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Módosított előirányzat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Teljesítés</w:t>
            </w:r>
          </w:p>
        </w:tc>
      </w:tr>
      <w:tr w:rsidR="00316CED" w:rsidRPr="00316CE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I. Nadapi Kerekerdő Óvoda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Kisértékű tárgyi eszköz besz. (vasaló, irodai szék, nyomtató, óvodai fektető)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239</w:t>
            </w: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Beruházások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239</w:t>
            </w:r>
          </w:p>
        </w:tc>
      </w:tr>
      <w:tr w:rsidR="00316CED" w:rsidRPr="00316CED" w:rsidTr="005A0014">
        <w:trPr>
          <w:trHeight w:val="12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  <w:r w:rsidRPr="00316C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16CED" w:rsidRPr="00316CE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Felújítás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16CED" w:rsidRPr="00316CED" w:rsidTr="005A0014">
        <w:trPr>
          <w:trHeight w:val="615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ED" w:rsidRPr="00316CED" w:rsidRDefault="00316CED" w:rsidP="00316C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239 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CED" w:rsidRPr="00316CED" w:rsidRDefault="00316CED" w:rsidP="00316C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6CED">
              <w:rPr>
                <w:rFonts w:ascii="Arial" w:hAnsi="Arial" w:cs="Arial"/>
                <w:b/>
                <w:bCs/>
                <w:color w:val="000000"/>
              </w:rPr>
              <w:t>239</w:t>
            </w:r>
          </w:p>
        </w:tc>
      </w:tr>
    </w:tbl>
    <w:p w:rsidR="00BE2856" w:rsidRDefault="00BE2856" w:rsidP="00BE2856">
      <w:bookmarkStart w:id="0" w:name="_GoBack"/>
      <w:bookmarkEnd w:id="0"/>
    </w:p>
    <w:p w:rsidR="00407C0B" w:rsidRDefault="00407C0B"/>
    <w:sectPr w:rsidR="00407C0B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316CED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316CED">
    <w:pPr>
      <w:pStyle w:val="llb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316CED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separate"/>
    </w:r>
    <w:r>
      <w:rPr>
        <w:rStyle w:val="Oldalszm"/>
        <w:noProof/>
        <w:sz w:val="18"/>
        <w:szCs w:val="18"/>
      </w:rPr>
      <w:t>1</w: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316CED">
    <w:pPr>
      <w:pStyle w:val="llb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56"/>
    <w:rsid w:val="00316CED"/>
    <w:rsid w:val="00407C0B"/>
    <w:rsid w:val="00583814"/>
    <w:rsid w:val="00B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2015-05-19T07:57:00Z</dcterms:created>
  <dcterms:modified xsi:type="dcterms:W3CDTF">2015-05-19T07:57:00Z</dcterms:modified>
</cp:coreProperties>
</file>