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90" w:rsidRPr="005835B7" w:rsidRDefault="00822290" w:rsidP="00822290">
      <w:pPr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</w:rPr>
      </w:pPr>
      <w:r w:rsidRPr="005835B7">
        <w:rPr>
          <w:rFonts w:ascii="Arial" w:hAnsi="Arial" w:cs="Arial"/>
          <w:sz w:val="22"/>
          <w:szCs w:val="22"/>
        </w:rPr>
        <w:t>melléklet</w:t>
      </w:r>
    </w:p>
    <w:p w:rsidR="00822290" w:rsidRPr="005835B7" w:rsidRDefault="00822290" w:rsidP="00822290">
      <w:pPr>
        <w:jc w:val="right"/>
        <w:rPr>
          <w:rFonts w:ascii="Arial" w:hAnsi="Arial" w:cs="Arial"/>
          <w:sz w:val="22"/>
          <w:szCs w:val="22"/>
        </w:rPr>
      </w:pPr>
    </w:p>
    <w:p w:rsidR="00822290" w:rsidRPr="00E25E84" w:rsidRDefault="00822290" w:rsidP="00822290">
      <w:pPr>
        <w:jc w:val="center"/>
        <w:rPr>
          <w:rFonts w:ascii="Arial" w:hAnsi="Arial" w:cs="Arial"/>
          <w:b/>
          <w:sz w:val="28"/>
          <w:szCs w:val="28"/>
        </w:rPr>
      </w:pPr>
      <w:r w:rsidRPr="00E25E84">
        <w:rPr>
          <w:rFonts w:ascii="Arial" w:hAnsi="Arial" w:cs="Arial"/>
          <w:b/>
          <w:sz w:val="28"/>
          <w:szCs w:val="28"/>
        </w:rPr>
        <w:t>A közterület használati díjak mértéke</w:t>
      </w:r>
    </w:p>
    <w:p w:rsidR="00822290" w:rsidRDefault="00822290" w:rsidP="00822290">
      <w:pPr>
        <w:jc w:val="center"/>
        <w:rPr>
          <w:rFonts w:ascii="Arial" w:hAnsi="Arial" w:cs="Arial"/>
          <w:sz w:val="22"/>
          <w:szCs w:val="22"/>
        </w:rPr>
      </w:pPr>
    </w:p>
    <w:p w:rsidR="00822290" w:rsidRDefault="00822290" w:rsidP="00822290">
      <w:pPr>
        <w:jc w:val="center"/>
        <w:rPr>
          <w:rFonts w:ascii="Arial" w:hAnsi="Arial" w:cs="Arial"/>
          <w:sz w:val="22"/>
          <w:szCs w:val="22"/>
        </w:rPr>
      </w:pPr>
    </w:p>
    <w:p w:rsidR="00822290" w:rsidRPr="005835B7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5835B7">
        <w:rPr>
          <w:rFonts w:ascii="Arial" w:hAnsi="Arial" w:cs="Arial"/>
          <w:sz w:val="20"/>
          <w:szCs w:val="20"/>
        </w:rPr>
        <w:t>1./ A közterületbe 10 cm-en túl benyúló kirakatszekrény,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5835B7"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5835B7">
        <w:rPr>
          <w:rFonts w:ascii="Arial" w:hAnsi="Arial" w:cs="Arial"/>
          <w:sz w:val="20"/>
          <w:szCs w:val="20"/>
        </w:rPr>
        <w:t>hirdető</w:t>
      </w:r>
      <w:proofErr w:type="gramEnd"/>
      <w:r w:rsidRPr="005835B7">
        <w:rPr>
          <w:rFonts w:ascii="Arial" w:hAnsi="Arial" w:cs="Arial"/>
          <w:sz w:val="20"/>
          <w:szCs w:val="20"/>
        </w:rPr>
        <w:t xml:space="preserve"> berendezés, üzleti védőtető, ernyőszerkezet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835B7">
        <w:rPr>
          <w:rFonts w:ascii="Arial" w:hAnsi="Arial" w:cs="Arial"/>
          <w:sz w:val="20"/>
          <w:szCs w:val="20"/>
        </w:rPr>
        <w:t>200.-Ft/m2/hó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2./ Árusító és egyéb építmény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3./ Árusítóasztal, sátor, pult, kézikocsi, büfé kocsi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(alapterület kétszer)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4./ Közvilágítási kandeláberen lévő hirdetés, </w:t>
      </w:r>
      <w:proofErr w:type="gramStart"/>
      <w:r>
        <w:rPr>
          <w:rFonts w:ascii="Arial" w:hAnsi="Arial" w:cs="Arial"/>
          <w:sz w:val="20"/>
          <w:szCs w:val="20"/>
        </w:rPr>
        <w:t>berendezés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1</w:t>
      </w:r>
      <w:proofErr w:type="gramEnd"/>
      <w:r>
        <w:rPr>
          <w:rFonts w:ascii="Arial" w:hAnsi="Arial" w:cs="Arial"/>
          <w:sz w:val="20"/>
          <w:szCs w:val="20"/>
        </w:rPr>
        <w:t>.000.-Ft/m2/hó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5./ Önálló hirdető berendezés (hirdetési felület nagysága szerint)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rögzített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elmozdítható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6./ Totó-lottó, sorsjegy, újság és könyv árusítása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7./ Építési céllal a kivitelezési munkához felhasznált állvány </w:t>
      </w:r>
      <w:proofErr w:type="gramStart"/>
      <w:r>
        <w:rPr>
          <w:rFonts w:ascii="Arial" w:hAnsi="Arial" w:cs="Arial"/>
          <w:sz w:val="20"/>
          <w:szCs w:val="20"/>
        </w:rPr>
        <w:t>elhelyezése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50.</w:t>
      </w:r>
      <w:proofErr w:type="gramEnd"/>
      <w:r>
        <w:rPr>
          <w:rFonts w:ascii="Arial" w:hAnsi="Arial" w:cs="Arial"/>
          <w:sz w:val="20"/>
          <w:szCs w:val="20"/>
        </w:rPr>
        <w:t>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8./ Építőanyag elhelyezése (6 hónapig díjmentes és azt követően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9./ Útlezárás építési </w:t>
      </w:r>
      <w:proofErr w:type="gramStart"/>
      <w:r>
        <w:rPr>
          <w:rFonts w:ascii="Arial" w:hAnsi="Arial" w:cs="Arial"/>
          <w:sz w:val="20"/>
          <w:szCs w:val="20"/>
        </w:rPr>
        <w:t>célra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60.</w:t>
      </w:r>
      <w:proofErr w:type="gramEnd"/>
      <w:r>
        <w:rPr>
          <w:rFonts w:ascii="Arial" w:hAnsi="Arial" w:cs="Arial"/>
          <w:sz w:val="20"/>
          <w:szCs w:val="20"/>
        </w:rPr>
        <w:t>-Ft/m2/óra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10./ Járdalezárás építési </w:t>
      </w:r>
      <w:proofErr w:type="gramStart"/>
      <w:r>
        <w:rPr>
          <w:rFonts w:ascii="Arial" w:hAnsi="Arial" w:cs="Arial"/>
          <w:sz w:val="20"/>
          <w:szCs w:val="20"/>
        </w:rPr>
        <w:t>célra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60.</w:t>
      </w:r>
      <w:proofErr w:type="gramEnd"/>
      <w:r>
        <w:rPr>
          <w:rFonts w:ascii="Arial" w:hAnsi="Arial" w:cs="Arial"/>
          <w:sz w:val="20"/>
          <w:szCs w:val="20"/>
        </w:rPr>
        <w:t>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11./ Közút részleges vagy teljes igénybevétele egyéb célra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(közcélú rendezvények kivételével)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12./ Tüzelőanyag tárolás (fa, szén, stb.)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10.-Ft/m2/nap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13./ Idényjellegű árusítás élelmiszer (burgonya, dinnye, alma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>hagyma</w:t>
      </w:r>
      <w:proofErr w:type="gramEnd"/>
      <w:r>
        <w:rPr>
          <w:rFonts w:ascii="Arial" w:hAnsi="Arial" w:cs="Arial"/>
          <w:sz w:val="20"/>
          <w:szCs w:val="20"/>
        </w:rPr>
        <w:t>, stb.)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14./ Idényjellegű árusítás fenyő, koszorú, trombita, virág stb.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15./ Alkalmi és mozgó árusítás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16./ </w:t>
      </w:r>
      <w:proofErr w:type="gramStart"/>
      <w:r>
        <w:rPr>
          <w:rFonts w:ascii="Arial" w:hAnsi="Arial" w:cs="Arial"/>
          <w:sz w:val="20"/>
          <w:szCs w:val="20"/>
        </w:rPr>
        <w:t>Árubemutatás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1</w:t>
      </w:r>
      <w:proofErr w:type="gramEnd"/>
      <w:r>
        <w:rPr>
          <w:rFonts w:ascii="Arial" w:hAnsi="Arial" w:cs="Arial"/>
          <w:sz w:val="20"/>
          <w:szCs w:val="20"/>
        </w:rPr>
        <w:t>.000.-Ft/m2/hó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17./ Az üzlet működéséhez szükséges terasz, előkert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150.-Ft/m2/hó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18./ Mutatványos tevékenység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19./ Cirkuszi </w:t>
      </w:r>
      <w:proofErr w:type="gramStart"/>
      <w:r>
        <w:rPr>
          <w:rFonts w:ascii="Arial" w:hAnsi="Arial" w:cs="Arial"/>
          <w:sz w:val="20"/>
          <w:szCs w:val="20"/>
        </w:rPr>
        <w:t>tevékenység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20</w:t>
      </w:r>
      <w:proofErr w:type="gramEnd"/>
      <w:r>
        <w:rPr>
          <w:rFonts w:ascii="Arial" w:hAnsi="Arial" w:cs="Arial"/>
          <w:sz w:val="20"/>
          <w:szCs w:val="20"/>
        </w:rPr>
        <w:t>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20./ Közúti közlekedéssel és fuvarozással kapcsolatos állományhely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(kivétel a menetrendszerű autóbusz</w:t>
      </w:r>
      <w:proofErr w:type="gramStart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2</w:t>
      </w:r>
      <w:proofErr w:type="gramEnd"/>
      <w:r>
        <w:rPr>
          <w:rFonts w:ascii="Arial" w:hAnsi="Arial" w:cs="Arial"/>
          <w:sz w:val="20"/>
          <w:szCs w:val="20"/>
        </w:rPr>
        <w:t>.000.-Ft/m2/hó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21./ Gépjármű várakozó helye (vendéglátó egységek szolgáltató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létesítmények</w:t>
      </w:r>
      <w:proofErr w:type="gramEnd"/>
      <w:r>
        <w:rPr>
          <w:rFonts w:ascii="Arial" w:hAnsi="Arial" w:cs="Arial"/>
          <w:sz w:val="20"/>
          <w:szCs w:val="20"/>
        </w:rPr>
        <w:t>, vállalatok várakozó helye)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2.000.-.-Ft/</w:t>
      </w:r>
      <w:proofErr w:type="spellStart"/>
      <w:r>
        <w:rPr>
          <w:rFonts w:ascii="Arial" w:hAnsi="Arial" w:cs="Arial"/>
          <w:sz w:val="20"/>
          <w:szCs w:val="20"/>
        </w:rPr>
        <w:t>gk</w:t>
      </w:r>
      <w:proofErr w:type="spellEnd"/>
      <w:r>
        <w:rPr>
          <w:rFonts w:ascii="Arial" w:hAnsi="Arial" w:cs="Arial"/>
          <w:sz w:val="20"/>
          <w:szCs w:val="20"/>
        </w:rPr>
        <w:t>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22./ Üzemképtelen jármű tárolása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(KRESZ-ben meghatározottak szerint</w:t>
      </w:r>
      <w:proofErr w:type="gramStart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300.</w:t>
      </w:r>
      <w:proofErr w:type="gramEnd"/>
      <w:r>
        <w:rPr>
          <w:rFonts w:ascii="Arial" w:hAnsi="Arial" w:cs="Arial"/>
          <w:sz w:val="20"/>
          <w:szCs w:val="20"/>
        </w:rPr>
        <w:t>-Ft/db/nap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Pr="007204BB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7204BB">
        <w:rPr>
          <w:rFonts w:ascii="Arial" w:hAnsi="Arial" w:cs="Arial"/>
          <w:sz w:val="20"/>
          <w:szCs w:val="20"/>
        </w:rPr>
        <w:lastRenderedPageBreak/>
        <w:t xml:space="preserve">23./ Egyéb célú, az előzőekben fel nem sorolt </w:t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proofErr w:type="gramStart"/>
      <w:r w:rsidRPr="007204BB">
        <w:rPr>
          <w:rFonts w:ascii="Arial" w:hAnsi="Arial" w:cs="Arial"/>
          <w:sz w:val="20"/>
          <w:szCs w:val="20"/>
        </w:rPr>
        <w:t>A</w:t>
      </w:r>
      <w:proofErr w:type="gramEnd"/>
      <w:r w:rsidRPr="007204BB">
        <w:rPr>
          <w:rFonts w:ascii="Arial" w:hAnsi="Arial" w:cs="Arial"/>
          <w:sz w:val="20"/>
          <w:szCs w:val="20"/>
        </w:rPr>
        <w:t xml:space="preserve"> közterület használati díjat a jegyző</w:t>
      </w:r>
    </w:p>
    <w:p w:rsidR="00822290" w:rsidRPr="007204BB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7204BB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7204BB">
        <w:rPr>
          <w:rFonts w:ascii="Arial" w:hAnsi="Arial" w:cs="Arial"/>
          <w:sz w:val="20"/>
          <w:szCs w:val="20"/>
        </w:rPr>
        <w:t>közterület</w:t>
      </w:r>
      <w:proofErr w:type="gramEnd"/>
      <w:r w:rsidRPr="007204BB">
        <w:rPr>
          <w:rFonts w:ascii="Arial" w:hAnsi="Arial" w:cs="Arial"/>
          <w:sz w:val="20"/>
          <w:szCs w:val="20"/>
        </w:rPr>
        <w:t xml:space="preserve"> használati kérelem esetén</w:t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  <w:t>esetileg állapítja meg a fenti díjtételek</w:t>
      </w:r>
    </w:p>
    <w:p w:rsidR="00822290" w:rsidRPr="007204BB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proofErr w:type="gramStart"/>
      <w:r w:rsidRPr="007204BB">
        <w:rPr>
          <w:rFonts w:ascii="Arial" w:hAnsi="Arial" w:cs="Arial"/>
          <w:sz w:val="20"/>
          <w:szCs w:val="20"/>
        </w:rPr>
        <w:t>között</w:t>
      </w:r>
      <w:proofErr w:type="gramEnd"/>
      <w:r w:rsidRPr="007204BB">
        <w:rPr>
          <w:rFonts w:ascii="Arial" w:hAnsi="Arial" w:cs="Arial"/>
          <w:sz w:val="20"/>
          <w:szCs w:val="20"/>
        </w:rPr>
        <w:t>.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Pr="005835B7" w:rsidRDefault="00822290" w:rsidP="008222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0276D" w:rsidRPr="0020276D" w:rsidRDefault="0020276D" w:rsidP="0020276D">
      <w:pPr>
        <w:rPr>
          <w:rFonts w:ascii="Arial" w:hAnsi="Arial" w:cs="Arial"/>
          <w:sz w:val="20"/>
          <w:szCs w:val="20"/>
        </w:rPr>
      </w:pPr>
      <w:r w:rsidRPr="0020276D">
        <w:rPr>
          <w:rFonts w:ascii="Arial" w:hAnsi="Arial" w:cs="Arial"/>
          <w:sz w:val="20"/>
          <w:szCs w:val="20"/>
        </w:rPr>
        <w:t xml:space="preserve">A fent meghatározott összegeket még 25 % ÁFA terheli. </w:t>
      </w:r>
    </w:p>
    <w:p w:rsidR="000D0983" w:rsidRDefault="000D0983">
      <w:bookmarkStart w:id="0" w:name="_GoBack"/>
      <w:bookmarkEnd w:id="0"/>
    </w:p>
    <w:sectPr w:rsidR="000D0983" w:rsidSect="007F329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1F" w:rsidRDefault="0016581F" w:rsidP="00822290">
      <w:r>
        <w:separator/>
      </w:r>
    </w:p>
  </w:endnote>
  <w:endnote w:type="continuationSeparator" w:id="0">
    <w:p w:rsidR="0016581F" w:rsidRDefault="0016581F" w:rsidP="0082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96" w:rsidRDefault="002B32B8" w:rsidP="008971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C1296" w:rsidRDefault="0016581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96" w:rsidRDefault="002B32B8" w:rsidP="008971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0276D">
      <w:rPr>
        <w:rStyle w:val="Oldalszm"/>
        <w:noProof/>
      </w:rPr>
      <w:t>2</w:t>
    </w:r>
    <w:r>
      <w:rPr>
        <w:rStyle w:val="Oldalszm"/>
      </w:rPr>
      <w:fldChar w:fldCharType="end"/>
    </w:r>
  </w:p>
  <w:p w:rsidR="007C1296" w:rsidRDefault="0016581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1F" w:rsidRDefault="0016581F" w:rsidP="00822290">
      <w:r>
        <w:separator/>
      </w:r>
    </w:p>
  </w:footnote>
  <w:footnote w:type="continuationSeparator" w:id="0">
    <w:p w:rsidR="0016581F" w:rsidRDefault="0016581F" w:rsidP="0082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066"/>
    <w:multiLevelType w:val="hybridMultilevel"/>
    <w:tmpl w:val="49886F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90"/>
    <w:rsid w:val="000D0983"/>
    <w:rsid w:val="0016581F"/>
    <w:rsid w:val="0020276D"/>
    <w:rsid w:val="002B32B8"/>
    <w:rsid w:val="003651DA"/>
    <w:rsid w:val="00461F7D"/>
    <w:rsid w:val="008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2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22290"/>
    <w:rPr>
      <w:rFonts w:ascii="Arial Unicode MS" w:eastAsia="Arial Unicode MS" w:hAnsi="Arial Unicode MS" w:cs="Arial Unicode MS"/>
      <w:color w:val="000000"/>
      <w:sz w:val="20"/>
      <w:szCs w:val="20"/>
      <w:lang w:val="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22290"/>
    <w:rPr>
      <w:rFonts w:ascii="Arial Unicode MS" w:eastAsia="Arial Unicode MS" w:hAnsi="Arial Unicode MS" w:cs="Arial Unicode MS"/>
      <w:color w:val="000000"/>
      <w:sz w:val="20"/>
      <w:szCs w:val="20"/>
      <w:lang w:val="hu" w:eastAsia="hu-HU"/>
    </w:rPr>
  </w:style>
  <w:style w:type="character" w:styleId="Lbjegyzet-hivatkozs">
    <w:name w:val="footnote reference"/>
    <w:semiHidden/>
    <w:rsid w:val="00822290"/>
    <w:rPr>
      <w:vertAlign w:val="superscript"/>
    </w:rPr>
  </w:style>
  <w:style w:type="paragraph" w:styleId="llb">
    <w:name w:val="footer"/>
    <w:basedOn w:val="Norml"/>
    <w:link w:val="llbChar"/>
    <w:rsid w:val="008222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2229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22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2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22290"/>
    <w:rPr>
      <w:rFonts w:ascii="Arial Unicode MS" w:eastAsia="Arial Unicode MS" w:hAnsi="Arial Unicode MS" w:cs="Arial Unicode MS"/>
      <w:color w:val="000000"/>
      <w:sz w:val="20"/>
      <w:szCs w:val="20"/>
      <w:lang w:val="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22290"/>
    <w:rPr>
      <w:rFonts w:ascii="Arial Unicode MS" w:eastAsia="Arial Unicode MS" w:hAnsi="Arial Unicode MS" w:cs="Arial Unicode MS"/>
      <w:color w:val="000000"/>
      <w:sz w:val="20"/>
      <w:szCs w:val="20"/>
      <w:lang w:val="hu" w:eastAsia="hu-HU"/>
    </w:rPr>
  </w:style>
  <w:style w:type="character" w:styleId="Lbjegyzet-hivatkozs">
    <w:name w:val="footnote reference"/>
    <w:semiHidden/>
    <w:rsid w:val="00822290"/>
    <w:rPr>
      <w:vertAlign w:val="superscript"/>
    </w:rPr>
  </w:style>
  <w:style w:type="paragraph" w:styleId="llb">
    <w:name w:val="footer"/>
    <w:basedOn w:val="Norml"/>
    <w:link w:val="llbChar"/>
    <w:rsid w:val="008222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2229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2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2020-05-12T10:04:00Z</dcterms:created>
  <dcterms:modified xsi:type="dcterms:W3CDTF">2020-06-26T09:26:00Z</dcterms:modified>
</cp:coreProperties>
</file>