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FB" w:rsidRPr="004C7CEF" w:rsidRDefault="009E61FB" w:rsidP="009E61FB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proofErr w:type="gramStart"/>
      <w:r w:rsidRPr="004C7CEF">
        <w:rPr>
          <w:rFonts w:ascii="Arial" w:hAnsi="Arial" w:cs="Arial"/>
          <w:b/>
          <w:sz w:val="20"/>
          <w:szCs w:val="20"/>
        </w:rPr>
        <w:t>.sz.</w:t>
      </w:r>
      <w:proofErr w:type="gramEnd"/>
      <w:r w:rsidRPr="004C7CEF">
        <w:rPr>
          <w:rFonts w:ascii="Arial" w:hAnsi="Arial" w:cs="Arial"/>
          <w:b/>
          <w:sz w:val="20"/>
          <w:szCs w:val="20"/>
        </w:rPr>
        <w:t xml:space="preserve"> melléklet</w:t>
      </w:r>
    </w:p>
    <w:p w:rsidR="009E61FB" w:rsidRPr="004C7CEF" w:rsidRDefault="009E61FB" w:rsidP="009E61FB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  <w:r w:rsidRPr="004C7CEF">
        <w:rPr>
          <w:rFonts w:ascii="Arial" w:hAnsi="Arial" w:cs="Arial"/>
          <w:b/>
          <w:sz w:val="20"/>
          <w:szCs w:val="20"/>
        </w:rPr>
        <w:t xml:space="preserve">A költségvetési rendeletben a bevételek részletesebb bontásban, jogcím-csoporton belüli részletezése </w:t>
      </w:r>
    </w:p>
    <w:p w:rsidR="009E61FB" w:rsidRPr="004C7CEF" w:rsidRDefault="009E61FB" w:rsidP="009E61FB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 w:rsidRPr="004C7CEF">
        <w:rPr>
          <w:rFonts w:ascii="Arial" w:hAnsi="Arial" w:cs="Arial"/>
          <w:sz w:val="20"/>
          <w:szCs w:val="20"/>
        </w:rPr>
        <w:t xml:space="preserve">   1.Intézményi működési b</w:t>
      </w:r>
      <w:r>
        <w:rPr>
          <w:rFonts w:ascii="Arial" w:hAnsi="Arial" w:cs="Arial"/>
          <w:sz w:val="20"/>
          <w:szCs w:val="20"/>
        </w:rPr>
        <w:t>evételek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4.</w:t>
      </w:r>
      <w:proofErr w:type="gramStart"/>
      <w:r>
        <w:rPr>
          <w:rFonts w:ascii="Arial" w:hAnsi="Arial" w:cs="Arial"/>
          <w:sz w:val="20"/>
          <w:szCs w:val="20"/>
        </w:rPr>
        <w:t>975    6</w:t>
      </w:r>
      <w:proofErr w:type="gramEnd"/>
      <w:r>
        <w:rPr>
          <w:rFonts w:ascii="Arial" w:hAnsi="Arial" w:cs="Arial"/>
          <w:sz w:val="20"/>
          <w:szCs w:val="20"/>
        </w:rPr>
        <w:t xml:space="preserve">.813   </w:t>
      </w:r>
    </w:p>
    <w:p w:rsidR="009E61FB" w:rsidRDefault="009E61FB" w:rsidP="009E61FB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- Egyéb saját </w:t>
      </w:r>
      <w:proofErr w:type="gramStart"/>
      <w:r>
        <w:rPr>
          <w:rFonts w:ascii="Arial" w:hAnsi="Arial" w:cs="Arial"/>
          <w:sz w:val="20"/>
          <w:szCs w:val="20"/>
        </w:rPr>
        <w:t>bevétel                                                                                          10</w:t>
      </w:r>
      <w:proofErr w:type="gramEnd"/>
      <w:r>
        <w:rPr>
          <w:rFonts w:ascii="Arial" w:hAnsi="Arial" w:cs="Arial"/>
          <w:sz w:val="20"/>
          <w:szCs w:val="20"/>
        </w:rPr>
        <w:t xml:space="preserve">       1.348    </w:t>
      </w:r>
    </w:p>
    <w:p w:rsidR="009E61FB" w:rsidRPr="004C7CEF" w:rsidRDefault="009E61FB" w:rsidP="009E61FB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- Bérleti és lízing </w:t>
      </w:r>
      <w:proofErr w:type="gramStart"/>
      <w:r>
        <w:rPr>
          <w:rFonts w:ascii="Arial" w:hAnsi="Arial" w:cs="Arial"/>
          <w:sz w:val="20"/>
          <w:szCs w:val="20"/>
        </w:rPr>
        <w:t>bevételek                                                                                396</w:t>
      </w:r>
      <w:proofErr w:type="gramEnd"/>
      <w:r>
        <w:rPr>
          <w:rFonts w:ascii="Arial" w:hAnsi="Arial" w:cs="Arial"/>
          <w:sz w:val="20"/>
          <w:szCs w:val="20"/>
        </w:rPr>
        <w:t xml:space="preserve">         896      </w:t>
      </w:r>
    </w:p>
    <w:p w:rsidR="009E61FB" w:rsidRDefault="009E61FB" w:rsidP="009E61FB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2. Működési célú támogatások államháztartáson belülről, működési célú átvett pénzeszközök, felhalmozási célú támogatások államháztartáson belülről, felhalmozási célú átvett pénzeszközök előirányzata és teljesítése.</w:t>
      </w:r>
    </w:p>
    <w:p w:rsidR="009E61FB" w:rsidRDefault="009E61FB" w:rsidP="009E61FB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 települési önkormányzatok működésének </w:t>
      </w:r>
      <w:proofErr w:type="gramStart"/>
      <w:r>
        <w:rPr>
          <w:rFonts w:ascii="Arial" w:hAnsi="Arial" w:cs="Arial"/>
          <w:sz w:val="20"/>
          <w:szCs w:val="20"/>
        </w:rPr>
        <w:t>támogatása                         11</w:t>
      </w:r>
      <w:proofErr w:type="gramEnd"/>
      <w:r>
        <w:rPr>
          <w:rFonts w:ascii="Arial" w:hAnsi="Arial" w:cs="Arial"/>
          <w:sz w:val="20"/>
          <w:szCs w:val="20"/>
        </w:rPr>
        <w:t xml:space="preserve">.594      12.263    </w:t>
      </w:r>
    </w:p>
    <w:p w:rsidR="009E61FB" w:rsidRDefault="009E61FB" w:rsidP="009E61FB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- Óvoda </w:t>
      </w:r>
      <w:proofErr w:type="gramStart"/>
      <w:r>
        <w:rPr>
          <w:rFonts w:ascii="Arial" w:hAnsi="Arial" w:cs="Arial"/>
          <w:sz w:val="20"/>
          <w:szCs w:val="20"/>
        </w:rPr>
        <w:t>támogatása                                                                                                       4</w:t>
      </w:r>
      <w:proofErr w:type="gramEnd"/>
      <w:r>
        <w:rPr>
          <w:rFonts w:ascii="Arial" w:hAnsi="Arial" w:cs="Arial"/>
          <w:sz w:val="20"/>
          <w:szCs w:val="20"/>
        </w:rPr>
        <w:t xml:space="preserve">.596       </w:t>
      </w:r>
    </w:p>
    <w:p w:rsidR="009E61FB" w:rsidRDefault="009E61FB" w:rsidP="009E61FB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- Egyes jövedelempótló támogatások </w:t>
      </w:r>
      <w:proofErr w:type="gramStart"/>
      <w:r>
        <w:rPr>
          <w:rFonts w:ascii="Arial" w:hAnsi="Arial" w:cs="Arial"/>
          <w:sz w:val="20"/>
          <w:szCs w:val="20"/>
        </w:rPr>
        <w:t>kiegészítése                                        -</w:t>
      </w:r>
      <w:proofErr w:type="gramEnd"/>
      <w:r>
        <w:rPr>
          <w:rFonts w:ascii="Arial" w:hAnsi="Arial" w:cs="Arial"/>
          <w:sz w:val="20"/>
          <w:szCs w:val="20"/>
        </w:rPr>
        <w:t xml:space="preserve">             14.649    </w:t>
      </w:r>
    </w:p>
    <w:p w:rsidR="009E61FB" w:rsidRDefault="009E61FB" w:rsidP="009E61FB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-Központosított</w:t>
      </w:r>
      <w:proofErr w:type="spellEnd"/>
      <w:r>
        <w:rPr>
          <w:rFonts w:ascii="Arial" w:hAnsi="Arial" w:cs="Arial"/>
          <w:sz w:val="20"/>
          <w:szCs w:val="20"/>
        </w:rPr>
        <w:t xml:space="preserve"> működési célú </w:t>
      </w:r>
      <w:proofErr w:type="gramStart"/>
      <w:r>
        <w:rPr>
          <w:rFonts w:ascii="Arial" w:hAnsi="Arial" w:cs="Arial"/>
          <w:sz w:val="20"/>
          <w:szCs w:val="20"/>
        </w:rPr>
        <w:t>előirányzatok                                                  -</w:t>
      </w:r>
      <w:proofErr w:type="gramEnd"/>
      <w:r>
        <w:rPr>
          <w:rFonts w:ascii="Arial" w:hAnsi="Arial" w:cs="Arial"/>
          <w:sz w:val="20"/>
          <w:szCs w:val="20"/>
        </w:rPr>
        <w:t xml:space="preserve">              4.880     </w:t>
      </w:r>
    </w:p>
    <w:p w:rsidR="009E61FB" w:rsidRDefault="009E61FB" w:rsidP="009E61FB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Működésképesség megőrzését szolgáló kiegészítő </w:t>
      </w:r>
      <w:proofErr w:type="gramStart"/>
      <w:r>
        <w:rPr>
          <w:rFonts w:ascii="Arial" w:hAnsi="Arial" w:cs="Arial"/>
          <w:sz w:val="20"/>
          <w:szCs w:val="20"/>
        </w:rPr>
        <w:t>támogatás                7</w:t>
      </w:r>
      <w:proofErr w:type="gramEnd"/>
      <w:r>
        <w:rPr>
          <w:rFonts w:ascii="Arial" w:hAnsi="Arial" w:cs="Arial"/>
          <w:sz w:val="20"/>
          <w:szCs w:val="20"/>
        </w:rPr>
        <w:t xml:space="preserve">.059         1.553     </w:t>
      </w:r>
    </w:p>
    <w:p w:rsidR="009E61FB" w:rsidRDefault="009E61FB" w:rsidP="009E61FB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-Szerkezetátalakítási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tartalék                                                                                            957</w:t>
      </w:r>
      <w:proofErr w:type="gramEnd"/>
      <w:r>
        <w:rPr>
          <w:rFonts w:ascii="Arial" w:hAnsi="Arial" w:cs="Arial"/>
          <w:sz w:val="20"/>
          <w:szCs w:val="20"/>
        </w:rPr>
        <w:t xml:space="preserve">       </w:t>
      </w:r>
    </w:p>
    <w:p w:rsidR="009E61FB" w:rsidRDefault="009E61FB" w:rsidP="009E61FB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-Egyéb</w:t>
      </w:r>
      <w:proofErr w:type="spellEnd"/>
      <w:r>
        <w:rPr>
          <w:rFonts w:ascii="Arial" w:hAnsi="Arial" w:cs="Arial"/>
          <w:sz w:val="20"/>
          <w:szCs w:val="20"/>
        </w:rPr>
        <w:t xml:space="preserve"> működési célú központi </w:t>
      </w:r>
      <w:proofErr w:type="gramStart"/>
      <w:r>
        <w:rPr>
          <w:rFonts w:ascii="Arial" w:hAnsi="Arial" w:cs="Arial"/>
          <w:sz w:val="20"/>
          <w:szCs w:val="20"/>
        </w:rPr>
        <w:t>támogatás                                                                    2</w:t>
      </w:r>
      <w:proofErr w:type="gramEnd"/>
      <w:r>
        <w:rPr>
          <w:rFonts w:ascii="Arial" w:hAnsi="Arial" w:cs="Arial"/>
          <w:sz w:val="20"/>
          <w:szCs w:val="20"/>
        </w:rPr>
        <w:t xml:space="preserve">.799    </w:t>
      </w:r>
    </w:p>
    <w:p w:rsidR="009E61FB" w:rsidRDefault="009E61FB" w:rsidP="009E61FB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Önkormányzatok működési </w:t>
      </w:r>
      <w:proofErr w:type="gramStart"/>
      <w:r>
        <w:rPr>
          <w:rFonts w:ascii="Arial" w:hAnsi="Arial" w:cs="Arial"/>
          <w:sz w:val="20"/>
          <w:szCs w:val="20"/>
        </w:rPr>
        <w:t>célú  költségvetési</w:t>
      </w:r>
      <w:proofErr w:type="gramEnd"/>
      <w:r>
        <w:rPr>
          <w:rFonts w:ascii="Arial" w:hAnsi="Arial" w:cs="Arial"/>
          <w:sz w:val="20"/>
          <w:szCs w:val="20"/>
        </w:rPr>
        <w:t xml:space="preserve"> támogatása:                                   28.170      51.214   </w:t>
      </w:r>
    </w:p>
    <w:p w:rsidR="009E61FB" w:rsidRDefault="009E61FB" w:rsidP="009E61FB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-Működési</w:t>
      </w:r>
      <w:proofErr w:type="spellEnd"/>
      <w:r>
        <w:rPr>
          <w:rFonts w:ascii="Arial" w:hAnsi="Arial" w:cs="Arial"/>
          <w:sz w:val="20"/>
          <w:szCs w:val="20"/>
        </w:rPr>
        <w:t xml:space="preserve"> célú támogatásértékű bevétel központi </w:t>
      </w:r>
      <w:proofErr w:type="spellStart"/>
      <w:r>
        <w:rPr>
          <w:rFonts w:ascii="Arial" w:hAnsi="Arial" w:cs="Arial"/>
          <w:sz w:val="20"/>
          <w:szCs w:val="20"/>
        </w:rPr>
        <w:t>kv-i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szervtől                                   46.</w:t>
      </w:r>
      <w:proofErr w:type="gramEnd"/>
      <w:r>
        <w:rPr>
          <w:rFonts w:ascii="Arial" w:hAnsi="Arial" w:cs="Arial"/>
          <w:sz w:val="20"/>
          <w:szCs w:val="20"/>
        </w:rPr>
        <w:t xml:space="preserve">182   </w:t>
      </w:r>
    </w:p>
    <w:p w:rsidR="009E61FB" w:rsidRDefault="009E61FB" w:rsidP="009E61FB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Működési </w:t>
      </w:r>
      <w:proofErr w:type="gramStart"/>
      <w:r>
        <w:rPr>
          <w:rFonts w:ascii="Arial" w:hAnsi="Arial" w:cs="Arial"/>
          <w:sz w:val="20"/>
          <w:szCs w:val="20"/>
        </w:rPr>
        <w:t>célú  támogatások</w:t>
      </w:r>
      <w:proofErr w:type="gramEnd"/>
      <w:r>
        <w:rPr>
          <w:rFonts w:ascii="Arial" w:hAnsi="Arial" w:cs="Arial"/>
          <w:sz w:val="20"/>
          <w:szCs w:val="20"/>
        </w:rPr>
        <w:t xml:space="preserve"> államháztartáson belülről:                                         12.646      176.506  </w:t>
      </w:r>
    </w:p>
    <w:p w:rsidR="009E61FB" w:rsidRDefault="009E61FB" w:rsidP="009E61FB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</w:p>
    <w:p w:rsidR="009E61FB" w:rsidRDefault="009E61FB" w:rsidP="009E61FB">
      <w:pPr>
        <w:widowControl w:val="0"/>
        <w:spacing w:line="240" w:lineRule="atLeast"/>
        <w:rPr>
          <w:rFonts w:ascii="Arial" w:hAnsi="Arial" w:cs="Arial"/>
          <w:sz w:val="20"/>
          <w:szCs w:val="20"/>
        </w:rPr>
      </w:pPr>
    </w:p>
    <w:p w:rsidR="009E61FB" w:rsidRDefault="009E61FB" w:rsidP="009E61FB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  <w:r w:rsidRPr="00002D1B">
        <w:rPr>
          <w:rFonts w:ascii="Arial" w:hAnsi="Arial" w:cs="Arial"/>
          <w:b/>
          <w:sz w:val="20"/>
          <w:szCs w:val="20"/>
        </w:rPr>
        <w:t>Tárgyévi bevételek</w:t>
      </w:r>
      <w:proofErr w:type="gramStart"/>
      <w:r w:rsidRPr="00002D1B">
        <w:rPr>
          <w:rFonts w:ascii="Arial" w:hAnsi="Arial" w:cs="Arial"/>
          <w:b/>
          <w:sz w:val="20"/>
          <w:szCs w:val="20"/>
        </w:rPr>
        <w:t xml:space="preserve">: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Pr="00002D1B">
        <w:rPr>
          <w:rFonts w:ascii="Arial" w:hAnsi="Arial" w:cs="Arial"/>
          <w:b/>
          <w:sz w:val="20"/>
          <w:szCs w:val="20"/>
        </w:rPr>
        <w:t xml:space="preserve"> 53.</w:t>
      </w:r>
      <w:proofErr w:type="gramEnd"/>
      <w:r w:rsidRPr="00002D1B">
        <w:rPr>
          <w:rFonts w:ascii="Arial" w:hAnsi="Arial" w:cs="Arial"/>
          <w:b/>
          <w:sz w:val="20"/>
          <w:szCs w:val="20"/>
        </w:rPr>
        <w:t>954</w:t>
      </w:r>
      <w:r>
        <w:rPr>
          <w:rFonts w:ascii="Arial" w:hAnsi="Arial" w:cs="Arial"/>
          <w:b/>
          <w:sz w:val="20"/>
          <w:szCs w:val="20"/>
        </w:rPr>
        <w:t xml:space="preserve">       202.400    </w:t>
      </w:r>
    </w:p>
    <w:p w:rsidR="009E61FB" w:rsidRDefault="009E61FB" w:rsidP="009E61FB">
      <w:pPr>
        <w:widowControl w:val="0"/>
        <w:spacing w:line="240" w:lineRule="atLeast"/>
        <w:rPr>
          <w:rFonts w:ascii="Arial" w:hAnsi="Arial" w:cs="Arial"/>
          <w:b/>
          <w:sz w:val="20"/>
          <w:szCs w:val="20"/>
        </w:rPr>
      </w:pPr>
    </w:p>
    <w:p w:rsidR="009E61FB" w:rsidRPr="004C7CEF" w:rsidRDefault="009E61FB" w:rsidP="009E61FB">
      <w:pPr>
        <w:ind w:left="720"/>
        <w:rPr>
          <w:rFonts w:ascii="Arial" w:hAnsi="Arial" w:cs="Arial"/>
        </w:rPr>
      </w:pPr>
    </w:p>
    <w:p w:rsidR="009E61FB" w:rsidRDefault="009E61FB" w:rsidP="009E61FB">
      <w:pPr>
        <w:widowControl w:val="0"/>
        <w:spacing w:line="240" w:lineRule="atLeast"/>
        <w:rPr>
          <w:rFonts w:ascii="Arial" w:hAnsi="Arial"/>
          <w:sz w:val="20"/>
          <w:szCs w:val="20"/>
        </w:rPr>
      </w:pPr>
    </w:p>
    <w:p w:rsidR="009E61FB" w:rsidRDefault="009E61FB" w:rsidP="009E61FB">
      <w:pPr>
        <w:widowControl w:val="0"/>
        <w:spacing w:line="240" w:lineRule="atLeast"/>
        <w:rPr>
          <w:rFonts w:ascii="Arial" w:hAnsi="Arial"/>
          <w:sz w:val="20"/>
          <w:szCs w:val="20"/>
        </w:rPr>
      </w:pPr>
    </w:p>
    <w:p w:rsidR="00BB314A" w:rsidRPr="002F0C44" w:rsidRDefault="00BB314A" w:rsidP="002F0C44"/>
    <w:sectPr w:rsidR="00BB314A" w:rsidRPr="002F0C44" w:rsidSect="00BB3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36D0"/>
    <w:multiLevelType w:val="hybridMultilevel"/>
    <w:tmpl w:val="0E426D08"/>
    <w:lvl w:ilvl="0" w:tplc="270AED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483059"/>
    <w:multiLevelType w:val="hybridMultilevel"/>
    <w:tmpl w:val="052CCC2A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A0E04A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D46A17"/>
    <w:multiLevelType w:val="hybridMultilevel"/>
    <w:tmpl w:val="648A8288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E009E7"/>
    <w:multiLevelType w:val="hybridMultilevel"/>
    <w:tmpl w:val="9AA681D6"/>
    <w:lvl w:ilvl="0" w:tplc="B32C38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47F9"/>
    <w:rsid w:val="002F0C44"/>
    <w:rsid w:val="007047F9"/>
    <w:rsid w:val="009E61FB"/>
    <w:rsid w:val="00A3219D"/>
    <w:rsid w:val="00BB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4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A3219D"/>
    <w:pPr>
      <w:jc w:val="center"/>
    </w:pPr>
    <w:rPr>
      <w:b/>
      <w:sz w:val="32"/>
      <w:szCs w:val="20"/>
    </w:rPr>
  </w:style>
  <w:style w:type="character" w:customStyle="1" w:styleId="Szvegtrzs2Char">
    <w:name w:val="Szövegtörzs 2 Char"/>
    <w:basedOn w:val="Bekezdsalapbettpusa"/>
    <w:link w:val="Szvegtrzs2"/>
    <w:rsid w:val="00A3219D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1766</Characters>
  <Application>Microsoft Office Word</Application>
  <DocSecurity>0</DocSecurity>
  <Lines>14</Lines>
  <Paragraphs>4</Paragraphs>
  <ScaleCrop>false</ScaleCrop>
  <Company>zados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2</cp:revision>
  <dcterms:created xsi:type="dcterms:W3CDTF">2014-04-09T08:30:00Z</dcterms:created>
  <dcterms:modified xsi:type="dcterms:W3CDTF">2014-04-09T08:30:00Z</dcterms:modified>
</cp:coreProperties>
</file>