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19F" w:rsidRPr="00B60923" w:rsidRDefault="0096219F" w:rsidP="0096219F">
      <w:pPr>
        <w:jc w:val="center"/>
        <w:rPr>
          <w:i/>
        </w:rPr>
      </w:pPr>
      <w:r>
        <w:rPr>
          <w:i/>
        </w:rPr>
        <w:t>4</w:t>
      </w:r>
      <w:r w:rsidRPr="00B60923">
        <w:rPr>
          <w:i/>
        </w:rPr>
        <w:t xml:space="preserve">. számú </w:t>
      </w:r>
      <w:r>
        <w:rPr>
          <w:i/>
        </w:rPr>
        <w:t xml:space="preserve">függelék </w:t>
      </w:r>
      <w:proofErr w:type="gramStart"/>
      <w:r>
        <w:rPr>
          <w:i/>
        </w:rPr>
        <w:t xml:space="preserve">a </w:t>
      </w:r>
      <w:r w:rsidRPr="00B60923">
        <w:rPr>
          <w:i/>
        </w:rPr>
        <w:t xml:space="preserve"> </w:t>
      </w:r>
      <w:r w:rsidRPr="00B60923">
        <w:rPr>
          <w:bCs/>
          <w:i/>
        </w:rPr>
        <w:t>4</w:t>
      </w:r>
      <w:proofErr w:type="gramEnd"/>
      <w:r w:rsidRPr="00B60923">
        <w:rPr>
          <w:bCs/>
          <w:i/>
        </w:rPr>
        <w:t>/2017.(III.24.) önkormányzati rendelet</w:t>
      </w:r>
      <w:r>
        <w:rPr>
          <w:bCs/>
          <w:i/>
        </w:rPr>
        <w:t>hez</w:t>
      </w:r>
    </w:p>
    <w:p w:rsidR="00032D0E" w:rsidRDefault="00032D0E"/>
    <w:p w:rsidR="0096219F" w:rsidRDefault="0096219F" w:rsidP="0096219F">
      <w:pPr>
        <w:tabs>
          <w:tab w:val="left" w:pos="360"/>
          <w:tab w:val="left" w:pos="540"/>
          <w:tab w:val="left" w:pos="4500"/>
          <w:tab w:val="left" w:pos="6300"/>
        </w:tabs>
        <w:jc w:val="center"/>
        <w:rPr>
          <w:b/>
        </w:rPr>
      </w:pPr>
      <w:r>
        <w:rPr>
          <w:b/>
        </w:rPr>
        <w:t>A képviselő-testület által minősített többséggel eldöntendő ügyek jegyzéke</w:t>
      </w:r>
    </w:p>
    <w:p w:rsidR="0096219F" w:rsidRDefault="0096219F" w:rsidP="0096219F">
      <w:pPr>
        <w:tabs>
          <w:tab w:val="left" w:pos="360"/>
          <w:tab w:val="left" w:pos="540"/>
          <w:tab w:val="left" w:pos="4500"/>
          <w:tab w:val="left" w:pos="6300"/>
        </w:tabs>
        <w:jc w:val="both"/>
      </w:pPr>
    </w:p>
    <w:p w:rsidR="0096219F" w:rsidRDefault="0096219F" w:rsidP="0096219F">
      <w:pPr>
        <w:tabs>
          <w:tab w:val="left" w:pos="360"/>
          <w:tab w:val="left" w:pos="540"/>
          <w:tab w:val="left" w:pos="4500"/>
          <w:tab w:val="left" w:pos="6300"/>
        </w:tabs>
        <w:jc w:val="both"/>
      </w:pPr>
      <w:r>
        <w:t>Minősített többség szükséges:</w:t>
      </w:r>
    </w:p>
    <w:p w:rsidR="0096219F" w:rsidRDefault="0096219F" w:rsidP="0096219F">
      <w:pPr>
        <w:tabs>
          <w:tab w:val="left" w:pos="360"/>
          <w:tab w:val="left" w:pos="540"/>
          <w:tab w:val="left" w:pos="4500"/>
          <w:tab w:val="left" w:pos="6300"/>
        </w:tabs>
        <w:jc w:val="both"/>
      </w:pPr>
    </w:p>
    <w:p w:rsidR="0096219F" w:rsidRDefault="0096219F" w:rsidP="0096219F">
      <w:pPr>
        <w:numPr>
          <w:ilvl w:val="0"/>
          <w:numId w:val="1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ind w:left="360" w:firstLine="0"/>
        <w:jc w:val="both"/>
      </w:pPr>
      <w:r>
        <w:t>rendeletalkotás,</w:t>
      </w:r>
    </w:p>
    <w:p w:rsidR="0096219F" w:rsidRDefault="0096219F" w:rsidP="0096219F">
      <w:pPr>
        <w:numPr>
          <w:ilvl w:val="0"/>
          <w:numId w:val="1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ind w:left="360" w:firstLine="0"/>
        <w:jc w:val="both"/>
      </w:pPr>
      <w:r>
        <w:t>szervezetének kialakítása, és működésének meghatározása, továbbá a törvény által</w:t>
      </w:r>
    </w:p>
    <w:p w:rsidR="0096219F" w:rsidRDefault="0096219F" w:rsidP="0096219F">
      <w:pPr>
        <w:tabs>
          <w:tab w:val="left" w:pos="540"/>
          <w:tab w:val="left" w:pos="4500"/>
          <w:tab w:val="left" w:pos="6300"/>
        </w:tabs>
        <w:ind w:left="360"/>
        <w:jc w:val="both"/>
      </w:pPr>
      <w:r>
        <w:t xml:space="preserve">   </w:t>
      </w:r>
      <w:proofErr w:type="gramStart"/>
      <w:r>
        <w:t>hatáskörébe</w:t>
      </w:r>
      <w:proofErr w:type="gramEnd"/>
      <w:r>
        <w:t xml:space="preserve"> utalt választás, kinevezés, megbízás,</w:t>
      </w:r>
    </w:p>
    <w:p w:rsidR="0096219F" w:rsidRDefault="0096219F" w:rsidP="0096219F">
      <w:pPr>
        <w:numPr>
          <w:ilvl w:val="0"/>
          <w:numId w:val="1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ind w:left="360" w:firstLine="0"/>
        <w:jc w:val="both"/>
      </w:pPr>
      <w:r>
        <w:t>önkormányzati társulás létrehozása, társuláshoz, érdekképviseleti szervezethez való</w:t>
      </w:r>
    </w:p>
    <w:p w:rsidR="0096219F" w:rsidRDefault="0096219F" w:rsidP="0096219F">
      <w:pPr>
        <w:tabs>
          <w:tab w:val="left" w:pos="540"/>
          <w:tab w:val="left" w:pos="4500"/>
          <w:tab w:val="left" w:pos="6300"/>
        </w:tabs>
        <w:ind w:left="360"/>
        <w:jc w:val="both"/>
      </w:pPr>
      <w:r>
        <w:t xml:space="preserve">   </w:t>
      </w:r>
      <w:proofErr w:type="gramStart"/>
      <w:r>
        <w:t>csatlakozás</w:t>
      </w:r>
      <w:proofErr w:type="gramEnd"/>
      <w:r>
        <w:t>,</w:t>
      </w:r>
    </w:p>
    <w:p w:rsidR="0096219F" w:rsidRDefault="0096219F" w:rsidP="0096219F">
      <w:pPr>
        <w:numPr>
          <w:ilvl w:val="0"/>
          <w:numId w:val="1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ind w:left="360" w:firstLine="0"/>
        <w:jc w:val="both"/>
      </w:pPr>
      <w:r>
        <w:t>megállapodás külföldi önkormányzattal való együttműködésről, nemzetközi</w:t>
      </w:r>
    </w:p>
    <w:p w:rsidR="0096219F" w:rsidRDefault="0096219F" w:rsidP="0096219F">
      <w:pPr>
        <w:tabs>
          <w:tab w:val="left" w:pos="540"/>
          <w:tab w:val="left" w:pos="4500"/>
          <w:tab w:val="left" w:pos="6300"/>
        </w:tabs>
        <w:ind w:left="360"/>
        <w:jc w:val="both"/>
      </w:pPr>
      <w:r>
        <w:t xml:space="preserve">   </w:t>
      </w:r>
      <w:proofErr w:type="gramStart"/>
      <w:r>
        <w:t>önkormányzati</w:t>
      </w:r>
      <w:proofErr w:type="gramEnd"/>
      <w:r>
        <w:t xml:space="preserve"> szervezethez csatlakozás,</w:t>
      </w:r>
    </w:p>
    <w:p w:rsidR="0096219F" w:rsidRDefault="0096219F" w:rsidP="0096219F">
      <w:pPr>
        <w:numPr>
          <w:ilvl w:val="0"/>
          <w:numId w:val="1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ind w:left="360" w:firstLine="0"/>
        <w:jc w:val="both"/>
      </w:pPr>
      <w:r>
        <w:t>vagyonával való rendelkezés és az általa kiírt pályázat elbírálása,</w:t>
      </w:r>
    </w:p>
    <w:p w:rsidR="0096219F" w:rsidRDefault="0096219F" w:rsidP="0096219F">
      <w:pPr>
        <w:numPr>
          <w:ilvl w:val="0"/>
          <w:numId w:val="1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ind w:left="360" w:firstLine="0"/>
        <w:jc w:val="both"/>
      </w:pPr>
      <w:r>
        <w:t>a képviselő döntéshozatalból való kizárása,</w:t>
      </w:r>
    </w:p>
    <w:p w:rsidR="0096219F" w:rsidRDefault="0096219F" w:rsidP="0096219F">
      <w:pPr>
        <w:numPr>
          <w:ilvl w:val="0"/>
          <w:numId w:val="1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ind w:left="360" w:firstLine="0"/>
        <w:jc w:val="both"/>
      </w:pPr>
      <w:r>
        <w:t>a képviselő-testület feloszlásának kimondása,</w:t>
      </w:r>
    </w:p>
    <w:p w:rsidR="0096219F" w:rsidRDefault="0096219F" w:rsidP="0096219F">
      <w:pPr>
        <w:numPr>
          <w:ilvl w:val="0"/>
          <w:numId w:val="1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ind w:left="360" w:firstLine="0"/>
        <w:jc w:val="both"/>
      </w:pPr>
      <w:r>
        <w:t>intézmény alapítása, megszüntetése</w:t>
      </w:r>
    </w:p>
    <w:p w:rsidR="0096219F" w:rsidRDefault="0096219F" w:rsidP="0096219F">
      <w:pPr>
        <w:numPr>
          <w:ilvl w:val="0"/>
          <w:numId w:val="1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ind w:left="360" w:firstLine="0"/>
        <w:jc w:val="both"/>
      </w:pPr>
      <w:r>
        <w:t>a polgármester ellen kereset benyújtása sorozatos törvénysértő tevékenysége, mulasztása</w:t>
      </w:r>
    </w:p>
    <w:p w:rsidR="0096219F" w:rsidRDefault="0096219F" w:rsidP="0096219F">
      <w:pPr>
        <w:tabs>
          <w:tab w:val="left" w:pos="540"/>
          <w:tab w:val="left" w:pos="4500"/>
          <w:tab w:val="left" w:pos="6300"/>
        </w:tabs>
        <w:ind w:left="360"/>
        <w:jc w:val="both"/>
      </w:pPr>
      <w:r>
        <w:t xml:space="preserve">   </w:t>
      </w:r>
      <w:proofErr w:type="gramStart"/>
      <w:r>
        <w:t>miatt</w:t>
      </w:r>
      <w:proofErr w:type="gramEnd"/>
      <w:r>
        <w:t>,</w:t>
      </w:r>
    </w:p>
    <w:p w:rsidR="0096219F" w:rsidRDefault="0096219F" w:rsidP="0096219F">
      <w:pPr>
        <w:numPr>
          <w:ilvl w:val="0"/>
          <w:numId w:val="1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ind w:left="360" w:firstLine="0"/>
        <w:jc w:val="both"/>
      </w:pPr>
      <w:r>
        <w:t>a képviselő-testület hatáskörének átruházása,</w:t>
      </w:r>
    </w:p>
    <w:p w:rsidR="0096219F" w:rsidRDefault="0096219F" w:rsidP="0096219F">
      <w:pPr>
        <w:numPr>
          <w:ilvl w:val="0"/>
          <w:numId w:val="1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ind w:left="360" w:firstLine="0"/>
        <w:jc w:val="both"/>
      </w:pPr>
      <w:r>
        <w:t>hitelfelvétel,</w:t>
      </w:r>
    </w:p>
    <w:p w:rsidR="0096219F" w:rsidRDefault="0096219F" w:rsidP="0096219F">
      <w:pPr>
        <w:numPr>
          <w:ilvl w:val="0"/>
          <w:numId w:val="1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ind w:left="360" w:firstLine="0"/>
        <w:jc w:val="both"/>
      </w:pPr>
      <w:r>
        <w:t>önkormányzati vagyon értékesítése, megterhelése,</w:t>
      </w:r>
    </w:p>
    <w:p w:rsidR="0096219F" w:rsidRDefault="0096219F" w:rsidP="0096219F">
      <w:pPr>
        <w:numPr>
          <w:ilvl w:val="0"/>
          <w:numId w:val="1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ind w:left="360" w:firstLine="0"/>
        <w:jc w:val="both"/>
      </w:pPr>
      <w:r>
        <w:t xml:space="preserve">díszpolgári cím, </w:t>
      </w:r>
      <w:r>
        <w:rPr>
          <w:bCs/>
          <w:iCs/>
        </w:rPr>
        <w:t>kitüntetések, elismerések</w:t>
      </w:r>
      <w:r>
        <w:t xml:space="preserve"> adományozása,</w:t>
      </w:r>
    </w:p>
    <w:p w:rsidR="0096219F" w:rsidRDefault="0096219F" w:rsidP="0096219F">
      <w:pPr>
        <w:tabs>
          <w:tab w:val="left" w:pos="540"/>
          <w:tab w:val="left" w:pos="4500"/>
          <w:tab w:val="left" w:pos="6300"/>
        </w:tabs>
        <w:ind w:left="360"/>
        <w:jc w:val="both"/>
      </w:pPr>
      <w:r>
        <w:t>- zárt ülés elrendelése.</w:t>
      </w:r>
    </w:p>
    <w:p w:rsidR="0096219F" w:rsidRDefault="0096219F"/>
    <w:sectPr w:rsidR="0096219F" w:rsidSect="00032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033E3"/>
    <w:multiLevelType w:val="hybridMultilevel"/>
    <w:tmpl w:val="705C058C"/>
    <w:lvl w:ilvl="0" w:tplc="D3805530">
      <w:numFmt w:val="bullet"/>
      <w:lvlText w:val="-"/>
      <w:lvlJc w:val="left"/>
      <w:pPr>
        <w:tabs>
          <w:tab w:val="num" w:pos="2401"/>
        </w:tabs>
        <w:ind w:left="2325" w:hanging="284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219F"/>
    <w:rsid w:val="00032D0E"/>
    <w:rsid w:val="00962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2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893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1</cp:revision>
  <dcterms:created xsi:type="dcterms:W3CDTF">2017-04-07T07:48:00Z</dcterms:created>
  <dcterms:modified xsi:type="dcterms:W3CDTF">2017-04-07T07:54:00Z</dcterms:modified>
</cp:coreProperties>
</file>