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265" w:rsidRPr="00094B98" w:rsidRDefault="00DA4265" w:rsidP="00DA4265">
      <w:pPr>
        <w:widowControl w:val="0"/>
        <w:numPr>
          <w:ilvl w:val="0"/>
          <w:numId w:val="2"/>
        </w:numPr>
        <w:tabs>
          <w:tab w:val="left" w:pos="780"/>
        </w:tabs>
        <w:spacing w:before="53"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094B98">
        <w:rPr>
          <w:rFonts w:ascii="Times New Roman" w:hAnsi="Times New Roman" w:cs="Times New Roman"/>
          <w:b/>
          <w:spacing w:val="-1"/>
          <w:sz w:val="24"/>
          <w:szCs w:val="24"/>
        </w:rPr>
        <w:t>melléklet</w:t>
      </w:r>
      <w:r w:rsidRPr="00094B9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94B98">
        <w:rPr>
          <w:rFonts w:ascii="Times New Roman" w:hAnsi="Times New Roman" w:cs="Times New Roman"/>
          <w:b/>
          <w:sz w:val="24"/>
          <w:szCs w:val="24"/>
        </w:rPr>
        <w:t>az</w:t>
      </w:r>
      <w:r w:rsidRPr="00094B9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5</w:t>
      </w:r>
      <w:r w:rsidRPr="00094B98">
        <w:rPr>
          <w:rFonts w:ascii="Times New Roman" w:hAnsi="Times New Roman" w:cs="Times New Roman"/>
          <w:b/>
          <w:spacing w:val="-1"/>
          <w:sz w:val="24"/>
          <w:szCs w:val="24"/>
        </w:rPr>
        <w:t>/2019.</w:t>
      </w:r>
      <w:r w:rsidRPr="00094B9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94B98">
        <w:rPr>
          <w:rFonts w:ascii="Times New Roman" w:hAnsi="Times New Roman" w:cs="Times New Roman"/>
          <w:b/>
          <w:sz w:val="24"/>
          <w:szCs w:val="24"/>
        </w:rPr>
        <w:t>(VIII.10</w:t>
      </w:r>
      <w:r w:rsidRPr="00094B98">
        <w:rPr>
          <w:rFonts w:ascii="Times New Roman" w:hAnsi="Times New Roman" w:cs="Times New Roman"/>
          <w:b/>
          <w:sz w:val="24"/>
          <w:szCs w:val="24"/>
        </w:rPr>
        <w:tab/>
        <w:t xml:space="preserve">.) </w:t>
      </w:r>
      <w:r w:rsidRPr="00094B9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94B98">
        <w:rPr>
          <w:rFonts w:ascii="Times New Roman" w:hAnsi="Times New Roman" w:cs="Times New Roman"/>
          <w:b/>
          <w:sz w:val="24"/>
          <w:szCs w:val="24"/>
        </w:rPr>
        <w:t>önkormányzati</w:t>
      </w:r>
      <w:r w:rsidRPr="00094B9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94B98">
        <w:rPr>
          <w:rFonts w:ascii="Times New Roman" w:hAnsi="Times New Roman" w:cs="Times New Roman"/>
          <w:b/>
          <w:spacing w:val="-1"/>
          <w:sz w:val="24"/>
          <w:szCs w:val="24"/>
        </w:rPr>
        <w:t>rendelethez</w:t>
      </w:r>
    </w:p>
    <w:p w:rsidR="00DA4265" w:rsidRPr="00094B98" w:rsidRDefault="00DA4265" w:rsidP="00DA4265">
      <w:pPr>
        <w:autoSpaceDE w:val="0"/>
        <w:autoSpaceDN w:val="0"/>
        <w:adjustRightInd w:val="0"/>
        <w:ind w:left="795"/>
        <w:jc w:val="both"/>
        <w:rPr>
          <w:rFonts w:eastAsia="Times New Roman"/>
          <w:color w:val="000000"/>
          <w:sz w:val="24"/>
          <w:szCs w:val="24"/>
        </w:rPr>
      </w:pPr>
    </w:p>
    <w:p w:rsidR="00DA4265" w:rsidRPr="00094B98" w:rsidRDefault="00DA4265" w:rsidP="00DA426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094B98"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  <w:t xml:space="preserve">A) </w:t>
      </w:r>
      <w:r w:rsidRPr="00094B9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Utcakép védelem:</w:t>
      </w:r>
    </w:p>
    <w:p w:rsidR="00DA4265" w:rsidRPr="00094B98" w:rsidRDefault="00DA4265" w:rsidP="00DA4265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094B9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Petőfi Sándor utcával párhuzamos kétoldali pajtasor,</w:t>
      </w:r>
    </w:p>
    <w:p w:rsidR="00DA4265" w:rsidRPr="00094B98" w:rsidRDefault="00DA4265" w:rsidP="00DA4265">
      <w:pPr>
        <w:spacing w:after="20" w:line="240" w:lineRule="auto"/>
        <w:ind w:firstLine="180"/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</w:pPr>
    </w:p>
    <w:p w:rsidR="00DA4265" w:rsidRPr="00094B98" w:rsidRDefault="00DA4265" w:rsidP="00DA4265">
      <w:pPr>
        <w:spacing w:after="20" w:line="240" w:lineRule="auto"/>
        <w:ind w:firstLine="180"/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</w:pPr>
      <w:r w:rsidRPr="00094B98"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  <w:t>B) Helyi védelmet élvez:</w:t>
      </w:r>
    </w:p>
    <w:p w:rsidR="00DA4265" w:rsidRPr="00094B98" w:rsidRDefault="00DA4265" w:rsidP="00DA4265">
      <w:pPr>
        <w:spacing w:after="20" w:line="240" w:lineRule="auto"/>
        <w:ind w:firstLine="180"/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</w:pPr>
      <w:r w:rsidRPr="00094B98"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  <w:t xml:space="preserve">a) 48-as utca 20. lakóház 41 hrsz; </w:t>
      </w:r>
    </w:p>
    <w:p w:rsidR="00DA4265" w:rsidRPr="00094B98" w:rsidRDefault="00DA4265" w:rsidP="00DA4265">
      <w:pPr>
        <w:spacing w:after="20" w:line="240" w:lineRule="auto"/>
        <w:ind w:firstLine="180"/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</w:pPr>
      <w:r w:rsidRPr="00094B98"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  <w:t>b) 48-as utca 51. lakóház 151 hrsz.</w:t>
      </w:r>
    </w:p>
    <w:p w:rsidR="00DA4265" w:rsidRPr="00094B98" w:rsidRDefault="00DA4265" w:rsidP="00DA4265">
      <w:pPr>
        <w:spacing w:after="20" w:line="240" w:lineRule="auto"/>
        <w:ind w:firstLine="180"/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</w:pPr>
      <w:r w:rsidRPr="00094B98">
        <w:rPr>
          <w:rFonts w:ascii="Times" w:eastAsia="Times New Roman" w:hAnsi="Times" w:cs="Times"/>
          <w:color w:val="2F5496" w:themeColor="accent1" w:themeShade="BF"/>
          <w:sz w:val="24"/>
          <w:szCs w:val="24"/>
          <w:lang w:eastAsia="hu-HU"/>
        </w:rPr>
        <w:t>c) 48-as utca 26. lakóház 47 hrsz.</w:t>
      </w:r>
    </w:p>
    <w:p w:rsidR="00DA4265" w:rsidRPr="00094B98" w:rsidRDefault="00DA4265" w:rsidP="00DA4265">
      <w:pPr>
        <w:autoSpaceDE w:val="0"/>
        <w:autoSpaceDN w:val="0"/>
        <w:adjustRightInd w:val="0"/>
        <w:ind w:left="795"/>
        <w:jc w:val="both"/>
        <w:rPr>
          <w:color w:val="000000"/>
          <w:sz w:val="24"/>
          <w:szCs w:val="24"/>
        </w:rPr>
      </w:pPr>
    </w:p>
    <w:p w:rsidR="00DA4265" w:rsidRPr="00094B98" w:rsidRDefault="00DA4265" w:rsidP="00DA4265">
      <w:pPr>
        <w:numPr>
          <w:ilvl w:val="12"/>
          <w:numId w:val="0"/>
        </w:numPr>
        <w:spacing w:after="120"/>
        <w:ind w:left="426"/>
        <w:jc w:val="both"/>
      </w:pPr>
    </w:p>
    <w:p w:rsidR="00DA4265" w:rsidRPr="00094B98" w:rsidRDefault="00DA4265" w:rsidP="00DA4265">
      <w:pPr>
        <w:rPr>
          <w:rFonts w:ascii="Times New Roman" w:hAnsi="Times New Roman" w:cs="Times New Roman"/>
          <w:b/>
          <w:sz w:val="24"/>
          <w:szCs w:val="24"/>
        </w:rPr>
      </w:pPr>
    </w:p>
    <w:p w:rsidR="00DA4265" w:rsidRPr="00094B98" w:rsidRDefault="00DA4265" w:rsidP="00DA4265">
      <w:pPr>
        <w:rPr>
          <w:rFonts w:ascii="Times New Roman" w:hAnsi="Times New Roman" w:cs="Times New Roman"/>
          <w:b/>
          <w:sz w:val="24"/>
          <w:szCs w:val="24"/>
        </w:rPr>
      </w:pPr>
      <w:r w:rsidRPr="00094B98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DA4265" w:rsidRPr="00094B98" w:rsidRDefault="00DA4265" w:rsidP="00DA42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4B98">
        <w:rPr>
          <w:rFonts w:ascii="Times New Roman" w:hAnsi="Times New Roman" w:cs="Times New Roman"/>
          <w:b/>
          <w:sz w:val="24"/>
          <w:szCs w:val="24"/>
        </w:rPr>
        <w:lastRenderedPageBreak/>
        <w:t>2. melléklet az 5/2019. (VIII.10.</w:t>
      </w:r>
      <w:proofErr w:type="gramStart"/>
      <w:r w:rsidRPr="00094B98">
        <w:rPr>
          <w:rFonts w:ascii="Times New Roman" w:hAnsi="Times New Roman" w:cs="Times New Roman"/>
          <w:b/>
          <w:sz w:val="24"/>
          <w:szCs w:val="24"/>
        </w:rPr>
        <w:t>)  önkormányzati</w:t>
      </w:r>
      <w:proofErr w:type="gramEnd"/>
      <w:r w:rsidRPr="00094B98">
        <w:rPr>
          <w:rFonts w:ascii="Times New Roman" w:hAnsi="Times New Roman" w:cs="Times New Roman"/>
          <w:b/>
          <w:sz w:val="24"/>
          <w:szCs w:val="24"/>
        </w:rPr>
        <w:t xml:space="preserve"> rendelethez</w:t>
      </w:r>
    </w:p>
    <w:p w:rsidR="00DA4265" w:rsidRPr="00094B98" w:rsidRDefault="00DA4265" w:rsidP="00DA4265">
      <w:pPr>
        <w:rPr>
          <w:rFonts w:eastAsia="Tahom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562"/>
        <w:gridCol w:w="1426"/>
        <w:gridCol w:w="3822"/>
      </w:tblGrid>
      <w:tr w:rsidR="00DA4265" w:rsidRPr="00094B98" w:rsidTr="00F857C3">
        <w:trPr>
          <w:trHeight w:hRule="exact" w:val="98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93" w:lineRule="exact"/>
              <w:ind w:left="66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110" w:after="0" w:line="240" w:lineRule="auto"/>
              <w:ind w:left="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BEJELENTÉSI KÉRELEM</w:t>
            </w:r>
          </w:p>
          <w:p w:rsidR="00DA4265" w:rsidRPr="00094B98" w:rsidRDefault="00DA4265" w:rsidP="00F857C3">
            <w:pPr>
              <w:widowControl w:val="0"/>
              <w:spacing w:before="23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településképi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bejelentési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eljárás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lefolytatásához</w:t>
            </w:r>
            <w:proofErr w:type="spellEnd"/>
          </w:p>
        </w:tc>
      </w:tr>
      <w:tr w:rsidR="00DA4265" w:rsidRPr="00094B98" w:rsidTr="00F857C3">
        <w:trPr>
          <w:trHeight w:hRule="exact" w:val="862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00000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85" w:after="0" w:line="240" w:lineRule="auto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Beérkezés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dátuma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103"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lktatószám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896"/>
        </w:trPr>
        <w:tc>
          <w:tcPr>
            <w:tcW w:w="2398" w:type="dxa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81" w:after="0" w:line="240" w:lineRule="auto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Átvevő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neve:</w:t>
            </w:r>
          </w:p>
        </w:tc>
        <w:tc>
          <w:tcPr>
            <w:tcW w:w="68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81"/>
        </w:trPr>
        <w:tc>
          <w:tcPr>
            <w:tcW w:w="9208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461"/>
        </w:trPr>
        <w:tc>
          <w:tcPr>
            <w:tcW w:w="9208" w:type="dxa"/>
            <w:gridSpan w:val="4"/>
            <w:tcBorders>
              <w:top w:val="single" w:sz="5" w:space="0" w:color="000000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56" w:after="0" w:line="240" w:lineRule="auto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Kérelmezö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tölti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  <w:p w:rsidR="00DA4265" w:rsidRPr="00094B98" w:rsidRDefault="00DA4265" w:rsidP="00F857C3">
            <w:pPr>
              <w:widowControl w:val="0"/>
              <w:spacing w:before="56" w:after="0" w:line="240" w:lineRule="auto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4265" w:rsidRPr="00094B98" w:rsidTr="00F857C3">
        <w:trPr>
          <w:trHeight w:hRule="exact" w:val="306"/>
        </w:trPr>
        <w:tc>
          <w:tcPr>
            <w:tcW w:w="3960" w:type="dxa"/>
            <w:gridSpan w:val="2"/>
            <w:tcBorders>
              <w:top w:val="single" w:sz="11" w:space="0" w:color="575757"/>
              <w:left w:val="single" w:sz="5" w:space="0" w:color="000000"/>
              <w:bottom w:val="single" w:sz="5" w:space="0" w:color="000000"/>
              <w:right w:val="single" w:sz="5" w:space="0" w:color="1F1F1F"/>
            </w:tcBorders>
            <w:shd w:val="clear" w:color="auto" w:fill="auto"/>
          </w:tcPr>
          <w:p w:rsidR="00DA4265" w:rsidRPr="00094B98" w:rsidRDefault="00DA4265" w:rsidP="007A617A">
            <w:pPr>
              <w:widowControl w:val="0"/>
              <w:numPr>
                <w:ilvl w:val="0"/>
                <w:numId w:val="1"/>
              </w:num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Bejelentő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építtető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adatai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248" w:type="dxa"/>
            <w:gridSpan w:val="2"/>
            <w:tcBorders>
              <w:top w:val="single" w:sz="11" w:space="0" w:color="575757"/>
              <w:left w:val="single" w:sz="5" w:space="0" w:color="1F1F1F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7A617A">
            <w:pPr>
              <w:widowControl w:val="0"/>
              <w:spacing w:before="12" w:after="0" w:line="240" w:lineRule="auto"/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Tervező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adatai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462"/>
        </w:trPr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202" w:lineRule="exact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Név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248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202" w:lineRule="exact"/>
              <w:ind w:left="8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Név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448"/>
        </w:trPr>
        <w:tc>
          <w:tcPr>
            <w:tcW w:w="3960" w:type="dxa"/>
            <w:gridSpan w:val="2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188" w:lineRule="exact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Lakcím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vagy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székhely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5248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188" w:lineRule="exact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Tervezői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jogosultság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száma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462"/>
        </w:trPr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202" w:lineRule="exact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Levelezesicím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amennyiben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elözőtöleltér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):</w:t>
            </w:r>
          </w:p>
        </w:tc>
        <w:tc>
          <w:tcPr>
            <w:tcW w:w="5248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13" w:after="0" w:line="240" w:lineRule="auto"/>
              <w:ind w:left="8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Levelezési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455"/>
        </w:trPr>
        <w:tc>
          <w:tcPr>
            <w:tcW w:w="3960" w:type="dxa"/>
            <w:gridSpan w:val="2"/>
            <w:tcBorders>
              <w:top w:val="single" w:sz="5" w:space="0" w:color="030303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202" w:lineRule="exact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Kapcsolattartó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</w:tc>
        <w:tc>
          <w:tcPr>
            <w:tcW w:w="5248" w:type="dxa"/>
            <w:gridSpan w:val="2"/>
            <w:tcBorders>
              <w:top w:val="single" w:sz="5" w:space="0" w:color="030303"/>
              <w:left w:val="single" w:sz="5" w:space="0" w:color="030303"/>
              <w:bottom w:val="single" w:sz="11" w:space="0" w:color="575757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13"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Tervező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szervezet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455"/>
        </w:trPr>
        <w:tc>
          <w:tcPr>
            <w:tcW w:w="3960" w:type="dxa"/>
            <w:gridSpan w:val="2"/>
            <w:tcBorders>
              <w:top w:val="single" w:sz="11" w:space="0" w:color="575757"/>
              <w:left w:val="single" w:sz="5" w:space="0" w:color="000000"/>
              <w:bottom w:val="single" w:sz="5" w:space="0" w:color="0F0F0F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188" w:lineRule="exact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5248" w:type="dxa"/>
            <w:gridSpan w:val="2"/>
            <w:tcBorders>
              <w:top w:val="single" w:sz="11" w:space="0" w:color="575757"/>
              <w:left w:val="single" w:sz="5" w:space="0" w:color="030303"/>
              <w:bottom w:val="single" w:sz="5" w:space="0" w:color="0F0F0F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188" w:lineRule="exact"/>
              <w:ind w:left="9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mobil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299"/>
        </w:trPr>
        <w:tc>
          <w:tcPr>
            <w:tcW w:w="9208" w:type="dxa"/>
            <w:gridSpan w:val="4"/>
            <w:tcBorders>
              <w:top w:val="single" w:sz="5" w:space="0" w:color="0F0F0F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7A617A">
            <w:pPr>
              <w:widowControl w:val="0"/>
              <w:numPr>
                <w:ilvl w:val="0"/>
                <w:numId w:val="1"/>
              </w:numPr>
              <w:spacing w:before="22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Bejelentés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tárgya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299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tabs>
                <w:tab w:val="left" w:pos="2370"/>
                <w:tab w:val="left" w:pos="3117"/>
              </w:tabs>
              <w:spacing w:before="39" w:after="0" w:line="246" w:lineRule="exact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reklámhordozó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elhelyezese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  <w:t xml:space="preserve">1épési </w:t>
            </w:r>
            <w:proofErr w:type="spellStart"/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tevékenység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1</w:t>
            </w:r>
            <w:proofErr w:type="gramEnd"/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tabs>
                <w:tab w:val="left" w:pos="1670"/>
              </w:tabs>
              <w:spacing w:before="35" w:after="0" w:line="250" w:lineRule="exact"/>
              <w:ind w:left="8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rendeltetésváltozás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DA4265" w:rsidRPr="00094B98" w:rsidTr="00F857C3">
        <w:trPr>
          <w:trHeight w:hRule="exact" w:val="1025"/>
        </w:trPr>
        <w:tc>
          <w:tcPr>
            <w:tcW w:w="9208" w:type="dxa"/>
            <w:gridSpan w:val="4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13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3.A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tervezett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tevékenység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rövid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leírása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A4265" w:rsidRPr="00094B98" w:rsidTr="00F857C3">
        <w:trPr>
          <w:trHeight w:hRule="exact" w:val="760"/>
        </w:trPr>
        <w:tc>
          <w:tcPr>
            <w:tcW w:w="5386" w:type="dxa"/>
            <w:gridSpan w:val="3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80808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40" w:after="0" w:line="240" w:lineRule="auto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Korábbi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településkép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védelmi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szakmai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konzultáció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időpontja</w:t>
            </w:r>
            <w:proofErr w:type="spellEnd"/>
            <w:proofErr w:type="gram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3822" w:type="dxa"/>
            <w:tcBorders>
              <w:top w:val="single" w:sz="11" w:space="0" w:color="545454"/>
              <w:left w:val="single" w:sz="5" w:space="0" w:color="080808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285"/>
        </w:trPr>
        <w:tc>
          <w:tcPr>
            <w:tcW w:w="92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tabs>
                <w:tab w:val="left" w:pos="6119"/>
              </w:tabs>
              <w:spacing w:after="0" w:line="258" w:lineRule="exact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Az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érintett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ingatlan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címe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proofErr w:type="gram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Hrsz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,: </w:t>
            </w:r>
          </w:p>
        </w:tc>
      </w:tr>
      <w:tr w:rsidR="00DA4265" w:rsidRPr="00094B98" w:rsidTr="00F857C3">
        <w:trPr>
          <w:trHeight w:hRule="exact" w:val="703"/>
        </w:trPr>
        <w:tc>
          <w:tcPr>
            <w:tcW w:w="920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tabs>
                <w:tab w:val="left" w:pos="6119"/>
              </w:tabs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5.Tevékenység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megvalósításának</w:t>
            </w:r>
            <w:proofErr w:type="spellEnd"/>
          </w:p>
          <w:p w:rsidR="00DA4265" w:rsidRPr="00094B98" w:rsidRDefault="00DA4265" w:rsidP="00F857C3">
            <w:pPr>
              <w:widowControl w:val="0"/>
              <w:tabs>
                <w:tab w:val="left" w:pos="6119"/>
              </w:tabs>
              <w:spacing w:after="0" w:line="240" w:lineRule="auto"/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tervezett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időtartama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  <w:t xml:space="preserve">    .........</w:t>
            </w:r>
            <w:proofErr w:type="spellStart"/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év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„</w:t>
            </w:r>
            <w:proofErr w:type="gram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„„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hó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„„„nap</w:t>
            </w: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  <w:t>-</w:t>
            </w: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  <w:t xml:space="preserve">.........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év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„„„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hó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„„..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n•p</w:t>
            </w:r>
            <w:proofErr w:type="spellEnd"/>
          </w:p>
        </w:tc>
      </w:tr>
      <w:tr w:rsidR="00DA4265" w:rsidRPr="00094B98" w:rsidTr="00F857C3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202" w:lineRule="exact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6.Mellékelt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dokumentáció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tartalma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8" w:after="0" w:line="240" w:lineRule="auto"/>
              <w:ind w:left="8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példány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szükséges</w:t>
            </w:r>
            <w:proofErr w:type="spellEnd"/>
          </w:p>
        </w:tc>
      </w:tr>
      <w:tr w:rsidR="00DA4265" w:rsidRPr="00094B98" w:rsidTr="00F857C3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13" w:after="0" w:line="240" w:lineRule="auto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műszaki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leírás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2" w:type="dxa"/>
            <w:tcBorders>
              <w:top w:val="single" w:sz="5" w:space="0" w:color="000000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272"/>
        </w:trPr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8" w:after="0" w:line="240" w:lineRule="auto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helyszínrajz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2" w:type="dxa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8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alaprajz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(ok):</w:t>
            </w:r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8" w:after="0" w:line="240" w:lineRule="auto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homlokzat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(ok):</w:t>
            </w:r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8" w:after="0" w:line="240" w:lineRule="auto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helyszínre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illesztett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látványterv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26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tulajdonosihozzájárulá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 /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társasházi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hozzájáruijs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before="8"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egyéb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(pl.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kertészeti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munkarészek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stb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.): „</w:t>
            </w:r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„.•</w:t>
            </w:r>
            <w:proofErr w:type="gramEnd"/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A4265" w:rsidRPr="00094B98" w:rsidTr="00F857C3">
        <w:trPr>
          <w:trHeight w:hRule="exact" w:val="2266"/>
        </w:trPr>
        <w:tc>
          <w:tcPr>
            <w:tcW w:w="920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DA4265" w:rsidRPr="00094B98" w:rsidRDefault="00DA4265" w:rsidP="00F857C3">
            <w:pPr>
              <w:widowControl w:val="0"/>
              <w:spacing w:after="0" w:line="240" w:lineRule="auto"/>
              <w:ind w:left="11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Alulírott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1.pont</w:t>
            </w:r>
            <w:proofErr w:type="gram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szerinti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Építtető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 3 .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pontban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megjelölt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ingatlanon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 2.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pont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szerinti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tevékenység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megvalósítására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vonatkozóan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 4.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pontban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megjelölt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időtartamra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kérelmezem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településképi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bejelentési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eljárás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lefolytatását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DA4265" w:rsidRPr="00094B98" w:rsidRDefault="00DA4265" w:rsidP="00F857C3">
            <w:pPr>
              <w:widowControl w:val="0"/>
              <w:spacing w:before="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A4265" w:rsidRPr="00094B98" w:rsidRDefault="00DA4265" w:rsidP="00F857C3">
            <w:pPr>
              <w:widowControl w:val="0"/>
              <w:spacing w:after="0" w:line="240" w:lineRule="auto"/>
              <w:ind w:left="1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Kelt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:,</w:t>
            </w:r>
            <w:proofErr w:type="gram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..„....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év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..„...„.•„•.....„. •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hónap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......„nap</w:t>
            </w:r>
          </w:p>
          <w:p w:rsidR="00DA4265" w:rsidRPr="00094B98" w:rsidRDefault="00DA4265" w:rsidP="00F857C3">
            <w:pPr>
              <w:widowControl w:val="0"/>
              <w:spacing w:before="2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A4265" w:rsidRPr="00094B98" w:rsidRDefault="00DA4265" w:rsidP="00F857C3">
            <w:pPr>
              <w:widowControl w:val="0"/>
              <w:tabs>
                <w:tab w:val="left" w:pos="6975"/>
              </w:tabs>
              <w:spacing w:after="0" w:line="240" w:lineRule="auto"/>
              <w:ind w:left="497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………………………</w:t>
            </w:r>
          </w:p>
          <w:p w:rsidR="00DA4265" w:rsidRPr="00094B98" w:rsidRDefault="00DA4265" w:rsidP="00F857C3">
            <w:pPr>
              <w:widowControl w:val="0"/>
              <w:tabs>
                <w:tab w:val="left" w:pos="6975"/>
              </w:tabs>
              <w:spacing w:after="0" w:line="240" w:lineRule="auto"/>
              <w:ind w:left="497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Építettető</w:t>
            </w:r>
            <w:proofErr w:type="spellEnd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B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aláírása</w:t>
            </w:r>
            <w:proofErr w:type="spellEnd"/>
          </w:p>
        </w:tc>
      </w:tr>
    </w:tbl>
    <w:p w:rsidR="00DA4265" w:rsidRPr="00094B98" w:rsidRDefault="00DA4265" w:rsidP="00DA4265">
      <w:pPr>
        <w:rPr>
          <w:rFonts w:eastAsia="Tahoma"/>
          <w:sz w:val="24"/>
          <w:szCs w:val="24"/>
        </w:rPr>
      </w:pPr>
    </w:p>
    <w:p w:rsidR="00DA4265" w:rsidRPr="00094B98" w:rsidRDefault="00DA4265" w:rsidP="00DA4265">
      <w:pPr>
        <w:rPr>
          <w:rFonts w:eastAsia="Tahoma"/>
          <w:sz w:val="24"/>
          <w:szCs w:val="24"/>
        </w:rPr>
      </w:pPr>
    </w:p>
    <w:p w:rsidR="00DA4265" w:rsidRPr="00094B98" w:rsidRDefault="00DA4265" w:rsidP="00DA4265">
      <w:pPr>
        <w:rPr>
          <w:rFonts w:eastAsia="Tahoma"/>
          <w:sz w:val="24"/>
          <w:szCs w:val="24"/>
        </w:rPr>
      </w:pPr>
    </w:p>
    <w:p w:rsidR="00DA4265" w:rsidRPr="00094B98" w:rsidRDefault="00DA4265" w:rsidP="00DA4265">
      <w:pPr>
        <w:rPr>
          <w:rFonts w:eastAsia="Tahoma"/>
          <w:sz w:val="24"/>
          <w:szCs w:val="24"/>
        </w:rPr>
      </w:pPr>
    </w:p>
    <w:p w:rsidR="00DA4265" w:rsidRPr="00094B98" w:rsidRDefault="00DA4265" w:rsidP="00DA4265">
      <w:pPr>
        <w:rPr>
          <w:rFonts w:eastAsia="Tahoma"/>
          <w:sz w:val="24"/>
          <w:szCs w:val="24"/>
        </w:rPr>
      </w:pPr>
    </w:p>
    <w:p w:rsidR="00DA4265" w:rsidRDefault="00DA4265" w:rsidP="00DA4265"/>
    <w:p w:rsidR="00815619" w:rsidRDefault="00815619"/>
    <w:sectPr w:rsidR="0081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251"/>
    <w:multiLevelType w:val="hybridMultilevel"/>
    <w:tmpl w:val="584843FC"/>
    <w:lvl w:ilvl="0" w:tplc="C18A6F54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4" w:hanging="360"/>
      </w:pPr>
    </w:lvl>
    <w:lvl w:ilvl="2" w:tplc="040E001B" w:tentative="1">
      <w:start w:val="1"/>
      <w:numFmt w:val="lowerRoman"/>
      <w:lvlText w:val="%3."/>
      <w:lvlJc w:val="right"/>
      <w:pPr>
        <w:ind w:left="1234" w:hanging="180"/>
      </w:pPr>
    </w:lvl>
    <w:lvl w:ilvl="3" w:tplc="040E000F" w:tentative="1">
      <w:start w:val="1"/>
      <w:numFmt w:val="decimal"/>
      <w:lvlText w:val="%4."/>
      <w:lvlJc w:val="left"/>
      <w:pPr>
        <w:ind w:left="1954" w:hanging="360"/>
      </w:pPr>
    </w:lvl>
    <w:lvl w:ilvl="4" w:tplc="040E0019" w:tentative="1">
      <w:start w:val="1"/>
      <w:numFmt w:val="lowerLetter"/>
      <w:lvlText w:val="%5."/>
      <w:lvlJc w:val="left"/>
      <w:pPr>
        <w:ind w:left="2674" w:hanging="360"/>
      </w:pPr>
    </w:lvl>
    <w:lvl w:ilvl="5" w:tplc="040E001B" w:tentative="1">
      <w:start w:val="1"/>
      <w:numFmt w:val="lowerRoman"/>
      <w:lvlText w:val="%6."/>
      <w:lvlJc w:val="right"/>
      <w:pPr>
        <w:ind w:left="3394" w:hanging="180"/>
      </w:pPr>
    </w:lvl>
    <w:lvl w:ilvl="6" w:tplc="040E000F" w:tentative="1">
      <w:start w:val="1"/>
      <w:numFmt w:val="decimal"/>
      <w:lvlText w:val="%7."/>
      <w:lvlJc w:val="left"/>
      <w:pPr>
        <w:ind w:left="4114" w:hanging="360"/>
      </w:pPr>
    </w:lvl>
    <w:lvl w:ilvl="7" w:tplc="040E0019" w:tentative="1">
      <w:start w:val="1"/>
      <w:numFmt w:val="lowerLetter"/>
      <w:lvlText w:val="%8."/>
      <w:lvlJc w:val="left"/>
      <w:pPr>
        <w:ind w:left="4834" w:hanging="360"/>
      </w:pPr>
    </w:lvl>
    <w:lvl w:ilvl="8" w:tplc="040E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1" w15:restartNumberingAfterBreak="0">
    <w:nsid w:val="23314133"/>
    <w:multiLevelType w:val="multilevel"/>
    <w:tmpl w:val="59F80290"/>
    <w:lvl w:ilvl="0">
      <w:start w:val="1"/>
      <w:numFmt w:val="decimal"/>
      <w:lvlText w:val="%1."/>
      <w:lvlJc w:val="left"/>
      <w:pPr>
        <w:ind w:left="1362" w:hanging="567"/>
      </w:pPr>
      <w:rPr>
        <w:rFonts w:ascii="Tahoma" w:eastAsia="Tahoma" w:hAnsi="Tahoma" w:cs="Times New Roman" w:hint="default"/>
        <w:b/>
        <w:bCs/>
        <w:w w:val="99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515" w:hanging="720"/>
      </w:pPr>
    </w:lvl>
    <w:lvl w:ilvl="2">
      <w:start w:val="1"/>
      <w:numFmt w:val="decimal"/>
      <w:isLgl/>
      <w:lvlText w:val="%1.%2.%3."/>
      <w:lvlJc w:val="left"/>
      <w:pPr>
        <w:ind w:left="1515" w:hanging="720"/>
      </w:pPr>
    </w:lvl>
    <w:lvl w:ilvl="3">
      <w:start w:val="1"/>
      <w:numFmt w:val="decimal"/>
      <w:isLgl/>
      <w:lvlText w:val="%1.%2.%3.%4."/>
      <w:lvlJc w:val="left"/>
      <w:pPr>
        <w:ind w:left="1875" w:hanging="1080"/>
      </w:pPr>
    </w:lvl>
    <w:lvl w:ilvl="4">
      <w:start w:val="1"/>
      <w:numFmt w:val="decimal"/>
      <w:isLgl/>
      <w:lvlText w:val="%1.%2.%3.%4.%5."/>
      <w:lvlJc w:val="left"/>
      <w:pPr>
        <w:ind w:left="1875" w:hanging="1080"/>
      </w:pPr>
    </w:lvl>
    <w:lvl w:ilvl="5">
      <w:start w:val="1"/>
      <w:numFmt w:val="decimal"/>
      <w:isLgl/>
      <w:lvlText w:val="%1.%2.%3.%4.%5.%6."/>
      <w:lvlJc w:val="left"/>
      <w:pPr>
        <w:ind w:left="2235" w:hanging="1440"/>
      </w:pPr>
    </w:lvl>
    <w:lvl w:ilvl="6">
      <w:start w:val="1"/>
      <w:numFmt w:val="decimal"/>
      <w:isLgl/>
      <w:lvlText w:val="%1.%2.%3.%4.%5.%6.%7."/>
      <w:lvlJc w:val="left"/>
      <w:pPr>
        <w:ind w:left="2235" w:hanging="1440"/>
      </w:p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65"/>
    <w:rsid w:val="007A617A"/>
    <w:rsid w:val="00815619"/>
    <w:rsid w:val="00D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647D"/>
  <w15:chartTrackingRefBased/>
  <w15:docId w15:val="{A08B8E5E-B81F-4DE0-BC46-D31BA8B2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42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2019-08-13T06:54:00Z</dcterms:created>
  <dcterms:modified xsi:type="dcterms:W3CDTF">2019-08-13T06:59:00Z</dcterms:modified>
</cp:coreProperties>
</file>