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356" w:rsidRDefault="00641356" w:rsidP="00641356">
      <w:pPr>
        <w:rPr>
          <w:rFonts w:ascii="Garamond" w:hAnsi="Garamond" w:cs="Garamond"/>
        </w:rPr>
      </w:pPr>
    </w:p>
    <w:p w:rsidR="00641356" w:rsidRDefault="00641356" w:rsidP="00641356">
      <w:pPr>
        <w:rPr>
          <w:rFonts w:ascii="Garamond" w:hAnsi="Garamond" w:cs="Garamond"/>
        </w:rPr>
      </w:pPr>
    </w:p>
    <w:p w:rsidR="00641356" w:rsidRPr="004E1C32" w:rsidRDefault="00641356" w:rsidP="00641356">
      <w:pPr>
        <w:rPr>
          <w:rFonts w:ascii="Garamond" w:hAnsi="Garamond" w:cs="Garamond"/>
        </w:rPr>
      </w:pPr>
    </w:p>
    <w:p w:rsidR="00641356" w:rsidRPr="00355E1E" w:rsidRDefault="00641356" w:rsidP="00641356">
      <w:pPr>
        <w:pStyle w:val="Szvegtrzsbehzssal"/>
        <w:numPr>
          <w:ilvl w:val="0"/>
          <w:numId w:val="2"/>
        </w:numPr>
        <w:jc w:val="center"/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</w:pPr>
      <w:r w:rsidRPr="00355E1E"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  <w:t>melléklet</w:t>
      </w:r>
      <w:r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  <w:t xml:space="preserve"> 14/2013. (XII.21.) </w:t>
      </w:r>
      <w:proofErr w:type="spellStart"/>
      <w:r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  <w:t>Ör</w:t>
      </w:r>
      <w:proofErr w:type="spellEnd"/>
      <w:r>
        <w:rPr>
          <w:rFonts w:ascii="Bookman Old Style" w:hAnsi="Bookman Old Style" w:cs="Bookman Old Style"/>
          <w:b/>
          <w:bCs/>
          <w:i w:val="0"/>
          <w:iCs w:val="0"/>
          <w:sz w:val="24"/>
          <w:szCs w:val="24"/>
        </w:rPr>
        <w:t xml:space="preserve">. </w:t>
      </w:r>
    </w:p>
    <w:p w:rsidR="00641356" w:rsidRPr="002669D3" w:rsidRDefault="00641356" w:rsidP="00641356">
      <w:pPr>
        <w:pStyle w:val="Szvegtrzsbehzssal"/>
        <w:ind w:left="360"/>
        <w:jc w:val="center"/>
        <w:rPr>
          <w:rFonts w:ascii="Bookman Old Style" w:hAnsi="Bookman Old Style" w:cs="Bookman Old Style"/>
          <w:b/>
          <w:bCs/>
          <w:i w:val="0"/>
          <w:iCs w:val="0"/>
          <w:sz w:val="27"/>
          <w:szCs w:val="27"/>
        </w:rPr>
      </w:pPr>
      <w:r w:rsidRPr="002669D3">
        <w:rPr>
          <w:rFonts w:ascii="Bookman Old Style" w:hAnsi="Bookman Old Style" w:cs="Bookman Old Style"/>
          <w:b/>
          <w:bCs/>
          <w:i w:val="0"/>
          <w:iCs w:val="0"/>
        </w:rPr>
        <w:t xml:space="preserve"> </w:t>
      </w:r>
    </w:p>
    <w:p w:rsidR="00641356" w:rsidRPr="002669D3" w:rsidRDefault="00641356" w:rsidP="00641356">
      <w:pPr>
        <w:pStyle w:val="Szvegtrzsbehzssal"/>
        <w:ind w:left="360"/>
        <w:jc w:val="center"/>
        <w:rPr>
          <w:rFonts w:ascii="Bookman Old Style" w:hAnsi="Bookman Old Style" w:cs="Bookman Old Style"/>
          <w:i w:val="0"/>
          <w:iCs w:val="0"/>
          <w:sz w:val="24"/>
          <w:szCs w:val="24"/>
        </w:rPr>
      </w:pPr>
    </w:p>
    <w:p w:rsidR="00641356" w:rsidRPr="00A9724A" w:rsidRDefault="00641356" w:rsidP="00641356">
      <w:pPr>
        <w:spacing w:before="100" w:beforeAutospacing="1"/>
        <w:jc w:val="center"/>
        <w:rPr>
          <w:b/>
          <w:bCs/>
          <w:u w:val="single"/>
        </w:rPr>
      </w:pPr>
      <w:r w:rsidRPr="002669D3">
        <w:rPr>
          <w:rFonts w:ascii="Bookman Old Style" w:hAnsi="Bookman Old Style" w:cs="Bookman Old Style"/>
          <w:i/>
          <w:iCs/>
        </w:rPr>
        <w:t xml:space="preserve">       </w:t>
      </w:r>
      <w:r w:rsidRPr="00A9724A">
        <w:rPr>
          <w:b/>
          <w:bCs/>
          <w:u w:val="single"/>
        </w:rPr>
        <w:t xml:space="preserve">A temetési helyek megváltási </w:t>
      </w:r>
      <w:r>
        <w:rPr>
          <w:b/>
          <w:bCs/>
          <w:u w:val="single"/>
        </w:rPr>
        <w:t xml:space="preserve">és </w:t>
      </w:r>
      <w:proofErr w:type="spellStart"/>
      <w:r>
        <w:rPr>
          <w:b/>
          <w:bCs/>
          <w:u w:val="single"/>
        </w:rPr>
        <w:t>újraváltási</w:t>
      </w:r>
      <w:proofErr w:type="spellEnd"/>
      <w:r>
        <w:rPr>
          <w:b/>
          <w:bCs/>
          <w:u w:val="single"/>
        </w:rPr>
        <w:t xml:space="preserve"> </w:t>
      </w:r>
      <w:r w:rsidRPr="00A9724A">
        <w:rPr>
          <w:b/>
          <w:bCs/>
          <w:u w:val="single"/>
        </w:rPr>
        <w:t>díjairól</w:t>
      </w:r>
    </w:p>
    <w:p w:rsidR="00641356" w:rsidRDefault="00641356" w:rsidP="00641356">
      <w:pPr>
        <w:pStyle w:val="Szvegtrzsbehzssal"/>
        <w:ind w:left="360"/>
        <w:jc w:val="center"/>
        <w:rPr>
          <w:rFonts w:ascii="Bookman Old Style" w:hAnsi="Bookman Old Style" w:cs="Bookman Old Style"/>
          <w:b/>
          <w:bCs/>
          <w:i w:val="0"/>
          <w:iCs w:val="0"/>
          <w:sz w:val="27"/>
          <w:szCs w:val="27"/>
        </w:rPr>
      </w:pPr>
      <w:r>
        <w:t xml:space="preserve">         </w:t>
      </w:r>
      <w:r w:rsidRPr="0017505F">
        <w:rPr>
          <w:rFonts w:ascii="Bookman Old Style" w:hAnsi="Bookman Old Style" w:cs="Bookman Old Style"/>
          <w:b/>
          <w:bCs/>
          <w:i w:val="0"/>
          <w:iCs w:val="0"/>
          <w:sz w:val="27"/>
          <w:szCs w:val="27"/>
        </w:rPr>
        <w:t xml:space="preserve">2012. január 1-jétől </w:t>
      </w:r>
      <w:r>
        <w:rPr>
          <w:rFonts w:ascii="Bookman Old Style" w:hAnsi="Bookman Old Style" w:cs="Bookman Old Style"/>
          <w:b/>
          <w:bCs/>
          <w:i w:val="0"/>
          <w:iCs w:val="0"/>
          <w:sz w:val="27"/>
          <w:szCs w:val="27"/>
        </w:rPr>
        <w:t>változatlan</w:t>
      </w:r>
    </w:p>
    <w:p w:rsidR="00641356" w:rsidRPr="0017505F" w:rsidRDefault="00641356" w:rsidP="00641356">
      <w:pPr>
        <w:pStyle w:val="Szvegtrzsbehzssal"/>
        <w:ind w:left="360"/>
        <w:jc w:val="center"/>
        <w:rPr>
          <w:rFonts w:ascii="Bookman Old Style" w:hAnsi="Bookman Old Style" w:cs="Bookman Old Style"/>
          <w:i w:val="0"/>
          <w:iCs w:val="0"/>
          <w:sz w:val="24"/>
          <w:szCs w:val="24"/>
        </w:rPr>
      </w:pPr>
    </w:p>
    <w:p w:rsidR="00641356" w:rsidRPr="0017505F" w:rsidRDefault="00641356" w:rsidP="00641356">
      <w:pPr>
        <w:pStyle w:val="Szvegtrzsbehzssal"/>
        <w:ind w:left="360"/>
        <w:rPr>
          <w:rFonts w:ascii="Bookman Old Style" w:hAnsi="Bookman Old Style" w:cs="Bookman Old Style"/>
          <w:i w:val="0"/>
          <w:iCs w:val="0"/>
          <w:sz w:val="24"/>
          <w:szCs w:val="24"/>
        </w:rPr>
      </w:pPr>
      <w:r w:rsidRPr="0017505F">
        <w:rPr>
          <w:rFonts w:ascii="Bookman Old Style" w:hAnsi="Bookman Old Style" w:cs="Bookman Old Style"/>
          <w:i w:val="0"/>
          <w:iCs w:val="0"/>
          <w:sz w:val="24"/>
          <w:szCs w:val="24"/>
        </w:rPr>
        <w:t xml:space="preserve">       </w:t>
      </w:r>
    </w:p>
    <w:p w:rsidR="00641356" w:rsidRPr="0017505F" w:rsidRDefault="00641356" w:rsidP="00641356">
      <w:pPr>
        <w:pStyle w:val="Szvegtrzsbehzssal"/>
        <w:ind w:left="360"/>
        <w:rPr>
          <w:rFonts w:ascii="Bookman Old Style" w:hAnsi="Bookman Old Style" w:cs="Bookman Old Style"/>
          <w:i w:val="0"/>
          <w:iCs w:val="0"/>
          <w:sz w:val="24"/>
          <w:szCs w:val="24"/>
          <w:u w:val="single"/>
        </w:rPr>
      </w:pPr>
      <w:r w:rsidRPr="0017505F">
        <w:rPr>
          <w:rFonts w:ascii="Bookman Old Style" w:hAnsi="Bookman Old Style" w:cs="Bookman Old Style"/>
          <w:i w:val="0"/>
          <w:iCs w:val="0"/>
          <w:sz w:val="24"/>
          <w:szCs w:val="24"/>
          <w:u w:val="single"/>
        </w:rPr>
        <w:t xml:space="preserve">A: Megnevezés                          </w:t>
      </w:r>
      <w:proofErr w:type="gramStart"/>
      <w:r w:rsidRPr="0017505F">
        <w:rPr>
          <w:rFonts w:ascii="Bookman Old Style" w:hAnsi="Bookman Old Style" w:cs="Bookman Old Style"/>
          <w:i w:val="0"/>
          <w:iCs w:val="0"/>
          <w:sz w:val="24"/>
          <w:szCs w:val="24"/>
          <w:u w:val="single"/>
        </w:rPr>
        <w:t>B:  Összeg</w:t>
      </w:r>
      <w:proofErr w:type="gramEnd"/>
    </w:p>
    <w:p w:rsidR="00641356" w:rsidRPr="0017505F" w:rsidRDefault="00641356" w:rsidP="00641356">
      <w:pPr>
        <w:numPr>
          <w:ilvl w:val="1"/>
          <w:numId w:val="1"/>
        </w:numPr>
        <w:tabs>
          <w:tab w:val="num" w:pos="360"/>
        </w:tabs>
        <w:spacing w:before="120"/>
        <w:ind w:left="357" w:hanging="357"/>
        <w:rPr>
          <w:rFonts w:ascii="Bookman Old Style" w:hAnsi="Bookman Old Style" w:cs="Bookman Old Style"/>
        </w:rPr>
      </w:pPr>
      <w:r w:rsidRPr="0017505F">
        <w:rPr>
          <w:rFonts w:ascii="Bookman Old Style" w:hAnsi="Bookman Old Style" w:cs="Bookman Old Style"/>
        </w:rPr>
        <w:t xml:space="preserve">Egyes </w:t>
      </w:r>
      <w:proofErr w:type="gramStart"/>
      <w:r w:rsidRPr="0017505F">
        <w:rPr>
          <w:rFonts w:ascii="Bookman Old Style" w:hAnsi="Bookman Old Style" w:cs="Bookman Old Style"/>
        </w:rPr>
        <w:t xml:space="preserve">sírhely:   </w:t>
      </w:r>
      <w:proofErr w:type="gramEnd"/>
      <w:r w:rsidRPr="0017505F">
        <w:rPr>
          <w:rFonts w:ascii="Bookman Old Style" w:hAnsi="Bookman Old Style" w:cs="Bookman Old Style"/>
        </w:rPr>
        <w:t xml:space="preserve">                      2.000 Ft                    </w:t>
      </w:r>
    </w:p>
    <w:p w:rsidR="00641356" w:rsidRPr="0017505F" w:rsidRDefault="00641356" w:rsidP="00641356">
      <w:pPr>
        <w:numPr>
          <w:ilvl w:val="1"/>
          <w:numId w:val="1"/>
        </w:numPr>
        <w:tabs>
          <w:tab w:val="num" w:pos="360"/>
        </w:tabs>
        <w:spacing w:before="120"/>
        <w:ind w:left="357" w:hanging="357"/>
        <w:rPr>
          <w:rFonts w:ascii="Bookman Old Style" w:hAnsi="Bookman Old Style" w:cs="Bookman Old Style"/>
          <w:i/>
          <w:iCs/>
        </w:rPr>
      </w:pPr>
      <w:r w:rsidRPr="0017505F">
        <w:rPr>
          <w:rFonts w:ascii="Bookman Old Style" w:hAnsi="Bookman Old Style" w:cs="Bookman Old Style"/>
        </w:rPr>
        <w:t xml:space="preserve">Egyes mélyített </w:t>
      </w:r>
      <w:proofErr w:type="gramStart"/>
      <w:r w:rsidRPr="0017505F">
        <w:rPr>
          <w:rFonts w:ascii="Bookman Old Style" w:hAnsi="Bookman Old Style" w:cs="Bookman Old Style"/>
        </w:rPr>
        <w:t>sírhely</w:t>
      </w:r>
      <w:r w:rsidRPr="0017505F">
        <w:rPr>
          <w:rFonts w:ascii="Bookman Old Style" w:hAnsi="Bookman Old Style" w:cs="Bookman Old Style"/>
          <w:i/>
          <w:iCs/>
        </w:rPr>
        <w:t xml:space="preserve">:   </w:t>
      </w:r>
      <w:proofErr w:type="gramEnd"/>
      <w:r w:rsidRPr="0017505F">
        <w:rPr>
          <w:rFonts w:ascii="Bookman Old Style" w:hAnsi="Bookman Old Style" w:cs="Bookman Old Style"/>
        </w:rPr>
        <w:t xml:space="preserve">        3.000 Ft</w:t>
      </w:r>
    </w:p>
    <w:p w:rsidR="00641356" w:rsidRPr="0017505F" w:rsidRDefault="00641356" w:rsidP="00641356">
      <w:pPr>
        <w:numPr>
          <w:ilvl w:val="1"/>
          <w:numId w:val="1"/>
        </w:numPr>
        <w:tabs>
          <w:tab w:val="num" w:pos="360"/>
          <w:tab w:val="left" w:pos="3060"/>
        </w:tabs>
        <w:spacing w:before="120"/>
        <w:ind w:left="357" w:hanging="357"/>
        <w:rPr>
          <w:rFonts w:ascii="Bookman Old Style" w:hAnsi="Bookman Old Style" w:cs="Bookman Old Style"/>
        </w:rPr>
      </w:pPr>
      <w:r w:rsidRPr="0017505F">
        <w:rPr>
          <w:rFonts w:ascii="Bookman Old Style" w:hAnsi="Bookman Old Style" w:cs="Bookman Old Style"/>
        </w:rPr>
        <w:t xml:space="preserve">Dupla </w:t>
      </w:r>
      <w:proofErr w:type="gramStart"/>
      <w:r w:rsidRPr="0017505F">
        <w:rPr>
          <w:rFonts w:ascii="Bookman Old Style" w:hAnsi="Bookman Old Style" w:cs="Bookman Old Style"/>
        </w:rPr>
        <w:t xml:space="preserve">sírhely:   </w:t>
      </w:r>
      <w:proofErr w:type="gramEnd"/>
      <w:r w:rsidRPr="0017505F">
        <w:rPr>
          <w:rFonts w:ascii="Bookman Old Style" w:hAnsi="Bookman Old Style" w:cs="Bookman Old Style"/>
        </w:rPr>
        <w:t xml:space="preserve">                     4.000 Ft</w:t>
      </w:r>
    </w:p>
    <w:p w:rsidR="00641356" w:rsidRPr="0017505F" w:rsidRDefault="00641356" w:rsidP="00641356">
      <w:pPr>
        <w:numPr>
          <w:ilvl w:val="1"/>
          <w:numId w:val="1"/>
        </w:numPr>
        <w:tabs>
          <w:tab w:val="num" w:pos="360"/>
        </w:tabs>
        <w:spacing w:before="120"/>
        <w:ind w:left="357" w:hanging="357"/>
        <w:rPr>
          <w:rFonts w:ascii="Bookman Old Style" w:hAnsi="Bookman Old Style" w:cs="Bookman Old Style"/>
        </w:rPr>
      </w:pPr>
      <w:r w:rsidRPr="0017505F">
        <w:rPr>
          <w:rFonts w:ascii="Bookman Old Style" w:hAnsi="Bookman Old Style" w:cs="Bookman Old Style"/>
        </w:rPr>
        <w:t xml:space="preserve">Dupla mélyített </w:t>
      </w:r>
      <w:proofErr w:type="gramStart"/>
      <w:r w:rsidRPr="0017505F">
        <w:rPr>
          <w:rFonts w:ascii="Bookman Old Style" w:hAnsi="Bookman Old Style" w:cs="Bookman Old Style"/>
        </w:rPr>
        <w:t xml:space="preserve">sírhely:   </w:t>
      </w:r>
      <w:proofErr w:type="gramEnd"/>
      <w:r w:rsidRPr="0017505F">
        <w:rPr>
          <w:rFonts w:ascii="Bookman Old Style" w:hAnsi="Bookman Old Style" w:cs="Bookman Old Style"/>
        </w:rPr>
        <w:t xml:space="preserve">       6.000 Ft</w:t>
      </w:r>
    </w:p>
    <w:p w:rsidR="00641356" w:rsidRPr="0017505F" w:rsidRDefault="00641356" w:rsidP="00641356">
      <w:pPr>
        <w:numPr>
          <w:ilvl w:val="1"/>
          <w:numId w:val="1"/>
        </w:numPr>
        <w:tabs>
          <w:tab w:val="num" w:pos="360"/>
        </w:tabs>
        <w:spacing w:before="120"/>
        <w:ind w:left="357" w:hanging="357"/>
        <w:rPr>
          <w:rFonts w:ascii="Bookman Old Style" w:hAnsi="Bookman Old Style" w:cs="Bookman Old Style"/>
        </w:rPr>
      </w:pPr>
      <w:proofErr w:type="gramStart"/>
      <w:r w:rsidRPr="0017505F">
        <w:rPr>
          <w:rFonts w:ascii="Bookman Old Style" w:hAnsi="Bookman Old Style" w:cs="Bookman Old Style"/>
        </w:rPr>
        <w:t xml:space="preserve">Urnafülke:   </w:t>
      </w:r>
      <w:proofErr w:type="gramEnd"/>
      <w:r w:rsidRPr="0017505F">
        <w:rPr>
          <w:rFonts w:ascii="Bookman Old Style" w:hAnsi="Bookman Old Style" w:cs="Bookman Old Style"/>
        </w:rPr>
        <w:t xml:space="preserve">                         10.000 Ft</w:t>
      </w:r>
    </w:p>
    <w:p w:rsidR="00641356" w:rsidRPr="002F5C10" w:rsidRDefault="00641356" w:rsidP="00641356">
      <w:pPr>
        <w:tabs>
          <w:tab w:val="num" w:pos="1440"/>
        </w:tabs>
        <w:spacing w:before="120"/>
        <w:rPr>
          <w:rFonts w:ascii="Bookman Old Style" w:hAnsi="Bookman Old Style" w:cs="Bookman Old Style"/>
        </w:rPr>
      </w:pPr>
      <w:r w:rsidRPr="0017505F">
        <w:rPr>
          <w:rFonts w:ascii="Bookman Old Style" w:hAnsi="Bookman Old Style" w:cs="Bookman Old Style"/>
        </w:rPr>
        <w:t xml:space="preserve">6.  </w:t>
      </w:r>
      <w:proofErr w:type="gramStart"/>
      <w:r w:rsidRPr="0017505F">
        <w:rPr>
          <w:rFonts w:ascii="Bookman Old Style" w:hAnsi="Bookman Old Style" w:cs="Bookman Old Style"/>
        </w:rPr>
        <w:t xml:space="preserve">Sírbolthely:   </w:t>
      </w:r>
      <w:proofErr w:type="gramEnd"/>
      <w:r w:rsidRPr="0017505F">
        <w:rPr>
          <w:rFonts w:ascii="Bookman Old Style" w:hAnsi="Bookman Old Style" w:cs="Bookman Old Style"/>
        </w:rPr>
        <w:t xml:space="preserve">                         6.000 Ft</w:t>
      </w:r>
    </w:p>
    <w:p w:rsidR="00641356" w:rsidRDefault="00641356" w:rsidP="00641356">
      <w:pPr>
        <w:rPr>
          <w:rFonts w:ascii="Garamond" w:hAnsi="Garamond" w:cs="Garamond"/>
        </w:rPr>
      </w:pPr>
    </w:p>
    <w:p w:rsidR="00641356" w:rsidRDefault="00641356" w:rsidP="00641356">
      <w:pPr>
        <w:rPr>
          <w:rFonts w:ascii="Garamond" w:hAnsi="Garamond" w:cs="Garamond"/>
        </w:rPr>
      </w:pPr>
    </w:p>
    <w:p w:rsidR="00641356" w:rsidRDefault="00641356" w:rsidP="00641356">
      <w:pPr>
        <w:rPr>
          <w:rFonts w:ascii="Garamond" w:hAnsi="Garamond" w:cs="Garamond"/>
        </w:rPr>
      </w:pPr>
    </w:p>
    <w:p w:rsidR="00641356" w:rsidRDefault="00641356" w:rsidP="00641356">
      <w:pPr>
        <w:rPr>
          <w:rFonts w:ascii="Garamond" w:hAnsi="Garamond" w:cs="Garamond"/>
        </w:rPr>
      </w:pPr>
    </w:p>
    <w:p w:rsidR="00641356" w:rsidRDefault="00641356">
      <w:bookmarkStart w:id="0" w:name="_GoBack"/>
      <w:bookmarkEnd w:id="0"/>
    </w:p>
    <w:sectPr w:rsidR="0064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03083"/>
    <w:multiLevelType w:val="hybridMultilevel"/>
    <w:tmpl w:val="562A22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7D2DA1"/>
    <w:multiLevelType w:val="multilevel"/>
    <w:tmpl w:val="465A543E"/>
    <w:lvl w:ilvl="0">
      <w:start w:val="1"/>
      <w:numFmt w:val="upperRoman"/>
      <w:lvlText w:val="%1."/>
      <w:lvlJc w:val="left"/>
      <w:pPr>
        <w:tabs>
          <w:tab w:val="num" w:pos="-622"/>
        </w:tabs>
        <w:ind w:left="-62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262"/>
        </w:tabs>
        <w:ind w:left="-2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56"/>
    <w:rsid w:val="006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7578-91A6-4C1E-B24C-BA351CE8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641356"/>
    <w:pPr>
      <w:ind w:left="708"/>
    </w:pPr>
    <w:rPr>
      <w:i/>
      <w:iCs/>
      <w:sz w:val="28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41356"/>
    <w:rPr>
      <w:rFonts w:ascii="Times New Roman" w:eastAsia="Times New Roman" w:hAnsi="Times New Roman" w:cs="Times New Roman"/>
      <w:i/>
      <w:i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2018-03-25T14:19:00Z</dcterms:created>
  <dcterms:modified xsi:type="dcterms:W3CDTF">2018-03-25T14:20:00Z</dcterms:modified>
</cp:coreProperties>
</file>