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28B5" w:rsidRPr="00182DF1" w:rsidRDefault="00182DF1">
      <w:pPr>
        <w:spacing w:beforeAutospacing="1" w:after="0" w:line="240" w:lineRule="auto"/>
        <w:rPr>
          <w:rFonts w:ascii="Comic Sans MS" w:eastAsia="Times New Roman" w:hAnsi="Comic Sans MS" w:cs="Times New Roman"/>
          <w:bCs/>
          <w:sz w:val="20"/>
          <w:szCs w:val="20"/>
        </w:rPr>
      </w:pPr>
      <w:r>
        <w:rPr>
          <w:rFonts w:ascii="Comic Sans MS" w:eastAsia="Times New Roman" w:hAnsi="Comic Sans MS" w:cs="Times New Roman"/>
          <w:bCs/>
          <w:sz w:val="20"/>
          <w:szCs w:val="20"/>
        </w:rPr>
        <w:t>14. melléklet a</w:t>
      </w:r>
      <w:r w:rsidR="005427CF">
        <w:rPr>
          <w:rFonts w:ascii="Comic Sans MS" w:eastAsia="Times New Roman" w:hAnsi="Comic Sans MS" w:cs="Times New Roman"/>
          <w:bCs/>
          <w:sz w:val="20"/>
          <w:szCs w:val="20"/>
        </w:rPr>
        <w:t>z</w:t>
      </w:r>
      <w:r>
        <w:rPr>
          <w:rFonts w:ascii="Comic Sans MS" w:eastAsia="Times New Roman" w:hAnsi="Comic Sans MS" w:cs="Times New Roman"/>
          <w:bCs/>
          <w:sz w:val="20"/>
          <w:szCs w:val="20"/>
        </w:rPr>
        <w:t xml:space="preserve"> </w:t>
      </w:r>
      <w:r w:rsidR="005427CF">
        <w:rPr>
          <w:rFonts w:ascii="Comic Sans MS" w:eastAsia="Times New Roman" w:hAnsi="Comic Sans MS" w:cs="Times New Roman"/>
          <w:bCs/>
          <w:sz w:val="20"/>
          <w:szCs w:val="20"/>
        </w:rPr>
        <w:t>5</w:t>
      </w:r>
      <w:r>
        <w:rPr>
          <w:rFonts w:ascii="Comic Sans MS" w:eastAsia="Times New Roman" w:hAnsi="Comic Sans MS" w:cs="Times New Roman"/>
          <w:bCs/>
          <w:sz w:val="20"/>
          <w:szCs w:val="20"/>
        </w:rPr>
        <w:t>/2020. VII.10.) önkormányzati rendelethez</w:t>
      </w:r>
    </w:p>
    <w:p w:rsidR="005328B5" w:rsidRDefault="00182DF1">
      <w:pPr>
        <w:spacing w:beforeAutospacing="1" w:after="0" w:line="240" w:lineRule="auto"/>
        <w:rPr>
          <w:rFonts w:ascii="Times New Roman" w:eastAsia="Times New Roman" w:hAnsi="Times New Roman" w:cs="Times New Roman"/>
        </w:rPr>
      </w:pPr>
      <w:r>
        <w:rPr>
          <w:rFonts w:ascii="Comic Sans MS" w:eastAsia="Times New Roman" w:hAnsi="Comic Sans MS" w:cs="Times New Roman"/>
          <w:b/>
          <w:bCs/>
        </w:rPr>
        <w:t>Maradvány-kimutatás előírt tagolása 2019. év E Ft-ban</w:t>
      </w:r>
    </w:p>
    <w:p w:rsidR="005328B5" w:rsidRDefault="005328B5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8B5" w:rsidRDefault="005328B5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8B5" w:rsidRDefault="005328B5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06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1"/>
        <w:gridCol w:w="5076"/>
        <w:gridCol w:w="3649"/>
      </w:tblGrid>
      <w:tr w:rsidR="005328B5">
        <w:tc>
          <w:tcPr>
            <w:tcW w:w="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5328B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182DF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3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182DF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Tárgyévi beszámoló záró adatai</w:t>
            </w:r>
          </w:p>
        </w:tc>
      </w:tr>
      <w:tr w:rsidR="005328B5">
        <w:tc>
          <w:tcPr>
            <w:tcW w:w="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182DF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182DF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Alaptevékenység költségvetési bevételei</w:t>
            </w:r>
          </w:p>
        </w:tc>
        <w:tc>
          <w:tcPr>
            <w:tcW w:w="3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182DF1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195.927</w:t>
            </w:r>
          </w:p>
        </w:tc>
      </w:tr>
      <w:tr w:rsidR="005328B5">
        <w:tc>
          <w:tcPr>
            <w:tcW w:w="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182DF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182DF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Alaptevékenység költségvetési kiadásai</w:t>
            </w:r>
          </w:p>
        </w:tc>
        <w:tc>
          <w:tcPr>
            <w:tcW w:w="3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182DF1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256.986</w:t>
            </w:r>
          </w:p>
        </w:tc>
      </w:tr>
      <w:tr w:rsidR="005328B5">
        <w:tc>
          <w:tcPr>
            <w:tcW w:w="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182DF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182DF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Alaptevékenység költségvetési egyenlege</w:t>
            </w:r>
          </w:p>
        </w:tc>
        <w:tc>
          <w:tcPr>
            <w:tcW w:w="3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182DF1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-61.059</w:t>
            </w:r>
          </w:p>
        </w:tc>
      </w:tr>
      <w:tr w:rsidR="005328B5">
        <w:tc>
          <w:tcPr>
            <w:tcW w:w="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182DF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182DF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Alaptevékenység finanszírozási bevételei</w:t>
            </w:r>
          </w:p>
        </w:tc>
        <w:tc>
          <w:tcPr>
            <w:tcW w:w="3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182DF1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73.501</w:t>
            </w:r>
          </w:p>
        </w:tc>
      </w:tr>
      <w:tr w:rsidR="005328B5">
        <w:tc>
          <w:tcPr>
            <w:tcW w:w="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182DF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182DF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Alaptevékenység finanszírozási kiadásai</w:t>
            </w:r>
          </w:p>
        </w:tc>
        <w:tc>
          <w:tcPr>
            <w:tcW w:w="3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182DF1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837</w:t>
            </w:r>
          </w:p>
        </w:tc>
      </w:tr>
      <w:tr w:rsidR="005328B5">
        <w:tc>
          <w:tcPr>
            <w:tcW w:w="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182DF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182DF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Alaptevékenység finanszírozási egyenlege</w:t>
            </w:r>
          </w:p>
        </w:tc>
        <w:tc>
          <w:tcPr>
            <w:tcW w:w="3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182DF1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72.664</w:t>
            </w:r>
          </w:p>
        </w:tc>
      </w:tr>
      <w:tr w:rsidR="005328B5">
        <w:tc>
          <w:tcPr>
            <w:tcW w:w="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5328B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182DF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ALAPTEVÉKENYSÉG MARADVÁNYA</w:t>
            </w:r>
          </w:p>
        </w:tc>
        <w:tc>
          <w:tcPr>
            <w:tcW w:w="3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28B5" w:rsidRDefault="00182DF1">
            <w:pPr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11.605</w:t>
            </w:r>
          </w:p>
        </w:tc>
      </w:tr>
    </w:tbl>
    <w:p w:rsidR="005328B5" w:rsidRDefault="005328B5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8B5" w:rsidRDefault="005328B5"/>
    <w:sectPr w:rsidR="005328B5">
      <w:pgSz w:w="11906" w:h="16838"/>
      <w:pgMar w:top="1418" w:right="158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B5"/>
    <w:rsid w:val="00182DF1"/>
    <w:rsid w:val="005328B5"/>
    <w:rsid w:val="0054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3EAA"/>
  <w15:docId w15:val="{CEB4531B-2758-46EB-B794-3CA44CAF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NormlWeb">
    <w:name w:val="Normal (Web)"/>
    <w:basedOn w:val="Norml"/>
    <w:uiPriority w:val="99"/>
    <w:semiHidden/>
    <w:unhideWhenUsed/>
    <w:qFormat/>
    <w:rsid w:val="00ED6D65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437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dc:description/>
  <cp:lastModifiedBy>Helga</cp:lastModifiedBy>
  <cp:revision>8</cp:revision>
  <dcterms:created xsi:type="dcterms:W3CDTF">2020-05-05T17:19:00Z</dcterms:created>
  <dcterms:modified xsi:type="dcterms:W3CDTF">2020-07-13T11:47:00Z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