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A3" w:rsidRDefault="00594CA3" w:rsidP="00594CA3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1. Függelék</w:t>
      </w:r>
    </w:p>
    <w:p w:rsidR="00594CA3" w:rsidRPr="00AA16C8" w:rsidRDefault="00594CA3" w:rsidP="00594CA3">
      <w:pPr>
        <w:spacing w:after="120"/>
        <w:jc w:val="center"/>
        <w:rPr>
          <w:b/>
          <w:sz w:val="22"/>
          <w:szCs w:val="22"/>
        </w:rPr>
      </w:pPr>
      <w:r w:rsidRPr="00AA16C8">
        <w:rPr>
          <w:sz w:val="22"/>
          <w:szCs w:val="22"/>
        </w:rPr>
        <w:t>Lengyel község településképének védelméről szóló 2/2019. (II.14.) önkormányzati rendeletéhez</w:t>
      </w:r>
    </w:p>
    <w:p w:rsidR="00594CA3" w:rsidRDefault="00594CA3" w:rsidP="00594CA3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Magyarország területén telepítésre nem javasolt idegenhonos és inváziós fajok jegyzéke</w:t>
      </w:r>
    </w:p>
    <w:p w:rsidR="00594CA3" w:rsidRDefault="00594CA3" w:rsidP="00594CA3">
      <w:pPr>
        <w:spacing w:after="120"/>
        <w:jc w:val="center"/>
        <w:rPr>
          <w:b/>
          <w:sz w:val="22"/>
          <w:szCs w:val="22"/>
        </w:rPr>
      </w:pP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fehér</w:t>
      </w:r>
      <w:proofErr w:type="gramEnd"/>
      <w:r>
        <w:rPr>
          <w:sz w:val="20"/>
          <w:szCs w:val="20"/>
        </w:rPr>
        <w:t xml:space="preserve"> akác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Robinia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pseudoacacia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mirigyes</w:t>
      </w:r>
      <w:proofErr w:type="gramEnd"/>
      <w:r>
        <w:rPr>
          <w:sz w:val="20"/>
          <w:szCs w:val="20"/>
        </w:rPr>
        <w:t xml:space="preserve"> bálványfa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Ailanthus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altissima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keskenylevelű</w:t>
      </w:r>
      <w:proofErr w:type="gramEnd"/>
      <w:r>
        <w:rPr>
          <w:sz w:val="20"/>
          <w:szCs w:val="20"/>
        </w:rPr>
        <w:t xml:space="preserve"> ezüstfa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Eleagnus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angustifolia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zöld</w:t>
      </w:r>
      <w:proofErr w:type="gramEnd"/>
      <w:r>
        <w:rPr>
          <w:sz w:val="20"/>
          <w:szCs w:val="20"/>
        </w:rPr>
        <w:t xml:space="preserve"> juhar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Acer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negundo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amerikai</w:t>
      </w:r>
      <w:proofErr w:type="gramEnd"/>
      <w:r>
        <w:rPr>
          <w:sz w:val="20"/>
          <w:szCs w:val="20"/>
        </w:rPr>
        <w:t xml:space="preserve"> kőris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Fraxinus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pennsylvanica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kései</w:t>
      </w:r>
      <w:proofErr w:type="gramEnd"/>
      <w:r>
        <w:rPr>
          <w:sz w:val="20"/>
          <w:szCs w:val="20"/>
        </w:rPr>
        <w:t xml:space="preserve"> meggy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Prunus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serotina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kanadai</w:t>
      </w:r>
      <w:proofErr w:type="gramEnd"/>
      <w:r>
        <w:rPr>
          <w:sz w:val="20"/>
          <w:szCs w:val="20"/>
        </w:rPr>
        <w:t xml:space="preserve"> nyár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Populus</w:t>
      </w:r>
      <w:proofErr w:type="spellEnd"/>
      <w:r>
        <w:rPr>
          <w:sz w:val="20"/>
          <w:szCs w:val="20"/>
        </w:rPr>
        <w:t xml:space="preserve"> x </w:t>
      </w:r>
      <w:proofErr w:type="spellStart"/>
      <w:r>
        <w:rPr>
          <w:sz w:val="20"/>
          <w:szCs w:val="20"/>
        </w:rPr>
        <w:t>canadensis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nyugati</w:t>
      </w:r>
      <w:proofErr w:type="gramEnd"/>
      <w:r>
        <w:rPr>
          <w:sz w:val="20"/>
          <w:szCs w:val="20"/>
        </w:rPr>
        <w:t xml:space="preserve"> ostorfa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Celtis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occidentalis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cserjés</w:t>
      </w:r>
      <w:proofErr w:type="gramEnd"/>
      <w:r>
        <w:rPr>
          <w:sz w:val="20"/>
          <w:szCs w:val="20"/>
        </w:rPr>
        <w:t xml:space="preserve"> gyalogakác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Amorpha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fruticosa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kisvirágú</w:t>
      </w:r>
      <w:proofErr w:type="gramEnd"/>
      <w:r>
        <w:rPr>
          <w:sz w:val="20"/>
          <w:szCs w:val="20"/>
        </w:rPr>
        <w:t xml:space="preserve"> nebáncsvirág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Impatiens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parviflora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bíbor</w:t>
      </w:r>
      <w:proofErr w:type="gramEnd"/>
      <w:r>
        <w:rPr>
          <w:sz w:val="20"/>
          <w:szCs w:val="20"/>
        </w:rPr>
        <w:t xml:space="preserve"> nebáncsvirág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Impatiens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grandiflora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japánkeserűfű-fajok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Fallopia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spp</w:t>
      </w:r>
      <w:proofErr w:type="spellEnd"/>
      <w:r>
        <w:rPr>
          <w:sz w:val="20"/>
          <w:szCs w:val="20"/>
        </w:rPr>
        <w:t>.)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magas</w:t>
      </w:r>
      <w:proofErr w:type="gramEnd"/>
      <w:r>
        <w:rPr>
          <w:sz w:val="20"/>
          <w:szCs w:val="20"/>
        </w:rPr>
        <w:t xml:space="preserve"> aranyvessző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Solidago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gigantea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kanadai</w:t>
      </w:r>
      <w:proofErr w:type="gramEnd"/>
      <w:r>
        <w:rPr>
          <w:sz w:val="20"/>
          <w:szCs w:val="20"/>
        </w:rPr>
        <w:t xml:space="preserve"> aranyvessző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Solidago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canadensis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közönséges</w:t>
      </w:r>
      <w:proofErr w:type="gramEnd"/>
      <w:r>
        <w:rPr>
          <w:sz w:val="20"/>
          <w:szCs w:val="20"/>
        </w:rPr>
        <w:t xml:space="preserve"> selyemkóró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Asclepias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syriaca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ürömlevelű</w:t>
      </w:r>
      <w:proofErr w:type="gramEnd"/>
      <w:r>
        <w:rPr>
          <w:sz w:val="20"/>
          <w:szCs w:val="20"/>
        </w:rPr>
        <w:t xml:space="preserve"> parlagfű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Ambrosia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artemisiiflora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arany</w:t>
      </w:r>
      <w:proofErr w:type="gramEnd"/>
      <w:r>
        <w:rPr>
          <w:sz w:val="20"/>
          <w:szCs w:val="20"/>
        </w:rPr>
        <w:t xml:space="preserve"> ribiszke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Ribes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aureum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adventív</w:t>
      </w:r>
      <w:proofErr w:type="gramEnd"/>
      <w:r>
        <w:rPr>
          <w:sz w:val="20"/>
          <w:szCs w:val="20"/>
        </w:rPr>
        <w:t xml:space="preserve"> szőlőfajok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Vitis-hibridek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vadszőlőfajok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Parthenocissus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spp</w:t>
      </w:r>
      <w:proofErr w:type="spellEnd"/>
      <w:r>
        <w:rPr>
          <w:sz w:val="20"/>
          <w:szCs w:val="20"/>
        </w:rPr>
        <w:t>.)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süntök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Echinocystis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lobata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észak-amerikai</w:t>
      </w:r>
      <w:proofErr w:type="gramEnd"/>
      <w:r>
        <w:rPr>
          <w:sz w:val="20"/>
          <w:szCs w:val="20"/>
        </w:rPr>
        <w:t xml:space="preserve"> őszirózsák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spp</w:t>
      </w:r>
      <w:proofErr w:type="spellEnd"/>
      <w:r>
        <w:rPr>
          <w:sz w:val="20"/>
          <w:szCs w:val="20"/>
        </w:rPr>
        <w:t>.)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magas</w:t>
      </w:r>
      <w:proofErr w:type="gramEnd"/>
      <w:r>
        <w:rPr>
          <w:sz w:val="20"/>
          <w:szCs w:val="20"/>
        </w:rPr>
        <w:t xml:space="preserve"> kúpvirág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Rudbeckia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laciniata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vadcsicsóka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Helianthus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tuberosus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s.l</w:t>
      </w:r>
      <w:proofErr w:type="spellEnd"/>
      <w:r>
        <w:rPr>
          <w:sz w:val="20"/>
          <w:szCs w:val="20"/>
        </w:rPr>
        <w:t>.)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olasz</w:t>
      </w:r>
      <w:proofErr w:type="gramEnd"/>
      <w:r>
        <w:rPr>
          <w:sz w:val="20"/>
          <w:szCs w:val="20"/>
        </w:rPr>
        <w:t xml:space="preserve"> szerbtövis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Xanthium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strumaium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subsp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italicum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amerikai</w:t>
      </w:r>
      <w:proofErr w:type="gramEnd"/>
      <w:r>
        <w:rPr>
          <w:sz w:val="20"/>
          <w:szCs w:val="20"/>
        </w:rPr>
        <w:t xml:space="preserve"> karmazsinbogyó/ amerikai alkörmös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Phytholacca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americana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kínai</w:t>
      </w:r>
      <w:proofErr w:type="gramEnd"/>
      <w:r>
        <w:rPr>
          <w:sz w:val="20"/>
          <w:szCs w:val="20"/>
        </w:rPr>
        <w:t xml:space="preserve"> karmazsinbogyó /kínai alkörmös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Phytholacca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esculenta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japán</w:t>
      </w:r>
      <w:proofErr w:type="gramEnd"/>
      <w:r>
        <w:rPr>
          <w:sz w:val="20"/>
          <w:szCs w:val="20"/>
        </w:rPr>
        <w:t xml:space="preserve"> komló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Humulus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japonicus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átoktüske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Cenchrus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incertus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nem</w:t>
      </w:r>
      <w:proofErr w:type="gramEnd"/>
      <w:r>
        <w:rPr>
          <w:sz w:val="20"/>
          <w:szCs w:val="20"/>
        </w:rPr>
        <w:t xml:space="preserve"> hazai tündérrózsa fajok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kanadai</w:t>
      </w:r>
      <w:proofErr w:type="gramEnd"/>
      <w:r>
        <w:rPr>
          <w:sz w:val="20"/>
          <w:szCs w:val="20"/>
        </w:rPr>
        <w:t xml:space="preserve"> átokhínár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Elodea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canadensis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aprólevelű</w:t>
      </w:r>
      <w:proofErr w:type="gramEnd"/>
      <w:r>
        <w:rPr>
          <w:sz w:val="20"/>
          <w:szCs w:val="20"/>
        </w:rPr>
        <w:t xml:space="preserve"> átokhínár /vékonylevelű átokhínár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Elodea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nuttallii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moszatpáfrányok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Azolla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mexicana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Azolla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filiculoides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borfa</w:t>
      </w:r>
      <w:proofErr w:type="gramEnd"/>
      <w:r>
        <w:rPr>
          <w:sz w:val="20"/>
          <w:szCs w:val="20"/>
        </w:rPr>
        <w:t xml:space="preserve"> /tengerparti seprűcserje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Baccharis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halimifolia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karolinai</w:t>
      </w:r>
      <w:proofErr w:type="spellEnd"/>
      <w:r>
        <w:rPr>
          <w:sz w:val="20"/>
          <w:szCs w:val="20"/>
        </w:rPr>
        <w:t xml:space="preserve"> tündérhínár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Cabomba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caroliniana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közönséges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vízijácint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Eichhornia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crassipes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perzsa</w:t>
      </w:r>
      <w:proofErr w:type="gramEnd"/>
      <w:r>
        <w:rPr>
          <w:sz w:val="20"/>
          <w:szCs w:val="20"/>
        </w:rPr>
        <w:t xml:space="preserve"> medvetalp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Heracleum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persicum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kaukázusi</w:t>
      </w:r>
      <w:proofErr w:type="gramEnd"/>
      <w:r>
        <w:rPr>
          <w:sz w:val="20"/>
          <w:szCs w:val="20"/>
        </w:rPr>
        <w:t xml:space="preserve"> medvetalp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Heracleum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mantegazzianum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Szosznovszkij</w:t>
      </w:r>
      <w:proofErr w:type="spellEnd"/>
      <w:r>
        <w:rPr>
          <w:sz w:val="20"/>
          <w:szCs w:val="20"/>
        </w:rPr>
        <w:t xml:space="preserve"> medvetalp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Heracleum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sosnowskyi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hévízi</w:t>
      </w:r>
      <w:proofErr w:type="gramEnd"/>
      <w:r>
        <w:rPr>
          <w:sz w:val="20"/>
          <w:szCs w:val="20"/>
        </w:rPr>
        <w:t xml:space="preserve"> gázló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Hydrocotyle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ranunculoides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nagy</w:t>
      </w:r>
      <w:proofErr w:type="gramEnd"/>
      <w:r>
        <w:rPr>
          <w:sz w:val="20"/>
          <w:szCs w:val="20"/>
        </w:rPr>
        <w:t xml:space="preserve"> fodros-átokhínár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Lagarosiphon</w:t>
      </w:r>
      <w:proofErr w:type="spellEnd"/>
      <w:r>
        <w:rPr>
          <w:sz w:val="20"/>
          <w:szCs w:val="20"/>
        </w:rPr>
        <w:t xml:space="preserve"> major)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nagyvirágú</w:t>
      </w:r>
      <w:proofErr w:type="gramEnd"/>
      <w:r>
        <w:rPr>
          <w:sz w:val="20"/>
          <w:szCs w:val="20"/>
        </w:rPr>
        <w:t xml:space="preserve"> tóalma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Ludwigia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grandiflora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sárgavirágú</w:t>
      </w:r>
      <w:proofErr w:type="gramEnd"/>
      <w:r>
        <w:rPr>
          <w:sz w:val="20"/>
          <w:szCs w:val="20"/>
        </w:rPr>
        <w:t xml:space="preserve"> tóalma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Ludwigia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peploides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sárga</w:t>
      </w:r>
      <w:proofErr w:type="gramEnd"/>
      <w:r>
        <w:rPr>
          <w:sz w:val="20"/>
          <w:szCs w:val="20"/>
        </w:rPr>
        <w:t xml:space="preserve"> lápbuzogány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Lysichiton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americanus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közönséges</w:t>
      </w:r>
      <w:proofErr w:type="gramEnd"/>
      <w:r>
        <w:rPr>
          <w:sz w:val="20"/>
          <w:szCs w:val="20"/>
        </w:rPr>
        <w:t xml:space="preserve"> süllőhínár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Myriophyllum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aquaticum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felemáslevelű</w:t>
      </w:r>
      <w:proofErr w:type="gramEnd"/>
      <w:r>
        <w:rPr>
          <w:sz w:val="20"/>
          <w:szCs w:val="20"/>
        </w:rPr>
        <w:t xml:space="preserve"> süllőhínár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Myriophyllum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heterophyllum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keserű</w:t>
      </w:r>
      <w:proofErr w:type="gramEnd"/>
      <w:r>
        <w:rPr>
          <w:sz w:val="20"/>
          <w:szCs w:val="20"/>
        </w:rPr>
        <w:t xml:space="preserve"> hamisüröm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Parthenium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hysterophorus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ördögfarok</w:t>
      </w:r>
      <w:proofErr w:type="gramEnd"/>
      <w:r>
        <w:rPr>
          <w:sz w:val="20"/>
          <w:szCs w:val="20"/>
        </w:rPr>
        <w:t xml:space="preserve"> keserűfű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Persicaria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perfoliata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kudzu</w:t>
      </w:r>
      <w:proofErr w:type="spellEnd"/>
      <w:r>
        <w:rPr>
          <w:sz w:val="20"/>
          <w:szCs w:val="20"/>
        </w:rPr>
        <w:t xml:space="preserve"> nyílgyökér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Pueraria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montana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aligátorfű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Alternanthera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philoxeroides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óriásrebarbara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Gunnera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tinctoria</w:t>
      </w:r>
      <w:proofErr w:type="spellEnd"/>
      <w:r>
        <w:rPr>
          <w:sz w:val="20"/>
          <w:szCs w:val="20"/>
        </w:rPr>
        <w:t>)</w:t>
      </w:r>
    </w:p>
    <w:p w:rsidR="00594CA3" w:rsidRDefault="00594CA3" w:rsidP="00594CA3">
      <w:pPr>
        <w:tabs>
          <w:tab w:val="left" w:pos="3969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tollborzfű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Pennisetum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setaceum</w:t>
      </w:r>
      <w:proofErr w:type="spellEnd"/>
      <w:r>
        <w:rPr>
          <w:sz w:val="20"/>
          <w:szCs w:val="20"/>
        </w:rPr>
        <w:t>)</w:t>
      </w:r>
    </w:p>
    <w:p w:rsidR="00DA0496" w:rsidRPr="00594CA3" w:rsidRDefault="00DA0496" w:rsidP="00594CA3">
      <w:bookmarkStart w:id="0" w:name="_GoBack"/>
      <w:bookmarkEnd w:id="0"/>
    </w:p>
    <w:sectPr w:rsidR="00DA0496" w:rsidRPr="0059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A300B"/>
    <w:multiLevelType w:val="hybridMultilevel"/>
    <w:tmpl w:val="80BAE55A"/>
    <w:lvl w:ilvl="0" w:tplc="35AA359E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b/>
        <w:color w:val="auto"/>
      </w:rPr>
    </w:lvl>
    <w:lvl w:ilvl="1" w:tplc="B55042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F47558">
      <w:start w:val="1"/>
      <w:numFmt w:val="decimal"/>
      <w:lvlText w:val="(%3)"/>
      <w:lvlJc w:val="left"/>
      <w:pPr>
        <w:tabs>
          <w:tab w:val="num" w:pos="1260"/>
        </w:tabs>
        <w:ind w:left="2340" w:hanging="360"/>
      </w:pPr>
      <w:rPr>
        <w:rFonts w:cs="Times New Roman"/>
        <w:b w:val="0"/>
        <w:i w:val="0"/>
        <w:color w:val="auto"/>
        <w:sz w:val="22"/>
        <w:szCs w:val="22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0"/>
    <w:rsid w:val="003C3EEC"/>
    <w:rsid w:val="00594CA3"/>
    <w:rsid w:val="00862E40"/>
    <w:rsid w:val="00D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1E56-53B1-486D-9258-84AD909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2019-02-13T13:03:00Z</dcterms:created>
  <dcterms:modified xsi:type="dcterms:W3CDTF">2019-02-13T13:03:00Z</dcterms:modified>
</cp:coreProperties>
</file>