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F3" w:rsidRPr="00AB78CE" w:rsidRDefault="00770DF3" w:rsidP="00770DF3">
      <w:pPr>
        <w:ind w:firstLine="3"/>
        <w:jc w:val="right"/>
        <w:rPr>
          <w:color w:val="auto"/>
          <w:sz w:val="24"/>
          <w:szCs w:val="24"/>
          <w:vertAlign w:val="superscript"/>
        </w:rPr>
      </w:pPr>
      <w:r w:rsidRPr="00AB78CE">
        <w:rPr>
          <w:bCs/>
          <w:color w:val="auto"/>
          <w:sz w:val="24"/>
          <w:szCs w:val="24"/>
        </w:rPr>
        <w:t xml:space="preserve">2. melléklet a 83/2011. (XII.22.) </w:t>
      </w:r>
      <w:r w:rsidRPr="00AB78CE">
        <w:rPr>
          <w:color w:val="auto"/>
          <w:sz w:val="24"/>
          <w:szCs w:val="24"/>
        </w:rPr>
        <w:t>önkormányzati rendelethez</w:t>
      </w:r>
      <w:r w:rsidRPr="00AB78CE">
        <w:rPr>
          <w:b/>
          <w:color w:val="auto"/>
          <w:sz w:val="24"/>
          <w:szCs w:val="24"/>
          <w:vertAlign w:val="superscript"/>
        </w:rPr>
        <w:t>7</w:t>
      </w:r>
    </w:p>
    <w:p w:rsidR="00770DF3" w:rsidRDefault="00770DF3" w:rsidP="00770DF3">
      <w:pPr>
        <w:jc w:val="both"/>
        <w:rPr>
          <w:color w:val="000000"/>
        </w:rPr>
      </w:pPr>
    </w:p>
    <w:p w:rsidR="00770DF3" w:rsidRPr="0016049A" w:rsidRDefault="00770DF3" w:rsidP="00770DF3">
      <w:pPr>
        <w:ind w:right="72"/>
        <w:jc w:val="center"/>
        <w:rPr>
          <w:b/>
          <w:bCs/>
          <w:color w:val="auto"/>
          <w:szCs w:val="22"/>
        </w:rPr>
      </w:pPr>
      <w:r w:rsidRPr="0016049A">
        <w:rPr>
          <w:b/>
          <w:bCs/>
          <w:color w:val="auto"/>
          <w:szCs w:val="22"/>
        </w:rPr>
        <w:t xml:space="preserve">Az önkormányzat által fenntartott élelmezést nyújtó intézmények </w:t>
      </w:r>
    </w:p>
    <w:p w:rsidR="00770DF3" w:rsidRPr="0016049A" w:rsidRDefault="00770DF3" w:rsidP="00770DF3">
      <w:pPr>
        <w:ind w:right="72"/>
        <w:jc w:val="center"/>
        <w:rPr>
          <w:b/>
          <w:bCs/>
          <w:color w:val="auto"/>
          <w:szCs w:val="22"/>
        </w:rPr>
      </w:pPr>
      <w:proofErr w:type="gramStart"/>
      <w:r w:rsidRPr="0016049A">
        <w:rPr>
          <w:b/>
          <w:bCs/>
          <w:color w:val="auto"/>
          <w:szCs w:val="22"/>
        </w:rPr>
        <w:t>napi</w:t>
      </w:r>
      <w:proofErr w:type="gramEnd"/>
      <w:r w:rsidRPr="0016049A">
        <w:rPr>
          <w:b/>
          <w:bCs/>
          <w:color w:val="auto"/>
          <w:szCs w:val="22"/>
        </w:rPr>
        <w:t xml:space="preserve"> nyersanyag költsége  201</w:t>
      </w:r>
      <w:r>
        <w:rPr>
          <w:b/>
          <w:bCs/>
          <w:color w:val="auto"/>
          <w:szCs w:val="22"/>
        </w:rPr>
        <w:t>5</w:t>
      </w:r>
      <w:r w:rsidRPr="0016049A">
        <w:rPr>
          <w:b/>
          <w:bCs/>
          <w:color w:val="auto"/>
          <w:szCs w:val="22"/>
        </w:rPr>
        <w:t xml:space="preserve">. </w:t>
      </w:r>
      <w:r>
        <w:rPr>
          <w:b/>
          <w:bCs/>
          <w:color w:val="auto"/>
          <w:szCs w:val="22"/>
        </w:rPr>
        <w:t>január</w:t>
      </w:r>
      <w:r w:rsidRPr="0016049A">
        <w:rPr>
          <w:b/>
          <w:bCs/>
          <w:color w:val="auto"/>
          <w:szCs w:val="22"/>
        </w:rPr>
        <w:t xml:space="preserve"> 1-jétől</w:t>
      </w:r>
    </w:p>
    <w:p w:rsidR="00770DF3" w:rsidRPr="0016049A" w:rsidRDefault="00770DF3" w:rsidP="00770DF3">
      <w:pPr>
        <w:tabs>
          <w:tab w:val="center" w:pos="4536"/>
        </w:tabs>
        <w:jc w:val="both"/>
        <w:rPr>
          <w:b/>
          <w:i/>
          <w:color w:val="auto"/>
          <w:sz w:val="24"/>
        </w:rPr>
      </w:pPr>
    </w:p>
    <w:p w:rsidR="00770DF3" w:rsidRPr="0016049A" w:rsidRDefault="00770DF3" w:rsidP="00770DF3">
      <w:pPr>
        <w:jc w:val="right"/>
        <w:rPr>
          <w:color w:val="auto"/>
        </w:rPr>
      </w:pPr>
      <w:r w:rsidRPr="0016049A">
        <w:rPr>
          <w:color w:val="auto"/>
        </w:rPr>
        <w:t>(ÁFA nélkül, Ft-ban)</w:t>
      </w:r>
    </w:p>
    <w:tbl>
      <w:tblPr>
        <w:tblW w:w="733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1191"/>
        <w:gridCol w:w="860"/>
        <w:gridCol w:w="820"/>
        <w:gridCol w:w="745"/>
        <w:gridCol w:w="910"/>
        <w:gridCol w:w="861"/>
      </w:tblGrid>
      <w:tr w:rsidR="00770DF3" w:rsidRPr="001604E8" w:rsidTr="00AD5737">
        <w:trPr>
          <w:trHeight w:val="840"/>
          <w:jc w:val="center"/>
        </w:trPr>
        <w:tc>
          <w:tcPr>
            <w:tcW w:w="1949" w:type="dxa"/>
            <w:shd w:val="clear" w:color="000000" w:fill="C00000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9A">
              <w:rPr>
                <w:color w:val="auto"/>
              </w:rPr>
              <w:tab/>
            </w:r>
            <w:r w:rsidRPr="001604E8">
              <w:rPr>
                <w:color w:val="auto"/>
                <w:szCs w:val="22"/>
              </w:rPr>
              <w:t>Intézmény</w:t>
            </w:r>
          </w:p>
        </w:tc>
        <w:tc>
          <w:tcPr>
            <w:tcW w:w="1191" w:type="dxa"/>
            <w:shd w:val="clear" w:color="000000" w:fill="C00000"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Nyersanyag norma</w:t>
            </w:r>
          </w:p>
        </w:tc>
        <w:tc>
          <w:tcPr>
            <w:tcW w:w="860" w:type="dxa"/>
            <w:shd w:val="clear" w:color="000000" w:fill="C00000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Reggeli</w:t>
            </w:r>
          </w:p>
        </w:tc>
        <w:tc>
          <w:tcPr>
            <w:tcW w:w="820" w:type="dxa"/>
            <w:shd w:val="clear" w:color="000000" w:fill="C00000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Tízórai</w:t>
            </w:r>
          </w:p>
        </w:tc>
        <w:tc>
          <w:tcPr>
            <w:tcW w:w="745" w:type="dxa"/>
            <w:shd w:val="clear" w:color="000000" w:fill="C00000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Ebéd</w:t>
            </w:r>
          </w:p>
        </w:tc>
        <w:tc>
          <w:tcPr>
            <w:tcW w:w="910" w:type="dxa"/>
            <w:shd w:val="clear" w:color="000000" w:fill="C00000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Uzsonna</w:t>
            </w:r>
          </w:p>
        </w:tc>
        <w:tc>
          <w:tcPr>
            <w:tcW w:w="861" w:type="dxa"/>
            <w:shd w:val="clear" w:color="000000" w:fill="C00000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Vacsora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Bölcsőde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415,10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107,40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44,80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173,40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89,50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Bölcsőde</w:t>
            </w:r>
            <w:r>
              <w:rPr>
                <w:color w:val="auto"/>
                <w:szCs w:val="22"/>
              </w:rPr>
              <w:t>i d</w:t>
            </w:r>
            <w:r w:rsidRPr="001604E8">
              <w:rPr>
                <w:color w:val="auto"/>
                <w:szCs w:val="22"/>
              </w:rPr>
              <w:t>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633,80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175,70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56,40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218,50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183,20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Óvoda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383,20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89,20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213,20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80,</w:t>
            </w:r>
            <w:proofErr w:type="spellStart"/>
            <w:r w:rsidRPr="001604E8">
              <w:rPr>
                <w:color w:val="auto"/>
                <w:szCs w:val="22"/>
              </w:rPr>
              <w:t>80</w:t>
            </w:r>
            <w:proofErr w:type="spellEnd"/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30694E">
              <w:rPr>
                <w:color w:val="auto"/>
                <w:szCs w:val="22"/>
              </w:rPr>
              <w:t>Óvoda</w:t>
            </w:r>
            <w:r>
              <w:rPr>
                <w:color w:val="auto"/>
                <w:szCs w:val="22"/>
              </w:rPr>
              <w:t>i</w:t>
            </w:r>
            <w:r w:rsidRPr="0030694E">
              <w:rPr>
                <w:color w:val="auto"/>
                <w:szCs w:val="22"/>
              </w:rPr>
              <w:t xml:space="preserve"> </w:t>
            </w:r>
            <w:r>
              <w:rPr>
                <w:color w:val="auto"/>
                <w:szCs w:val="22"/>
              </w:rPr>
              <w:t>d</w:t>
            </w:r>
            <w:r w:rsidRPr="001604E8">
              <w:rPr>
                <w:color w:val="auto"/>
                <w:szCs w:val="22"/>
              </w:rPr>
              <w:t>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482,80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112,40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268,60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101,80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Általános Iskola alsó</w:t>
            </w:r>
            <w:r>
              <w:rPr>
                <w:color w:val="auto"/>
                <w:szCs w:val="22"/>
              </w:rPr>
              <w:t xml:space="preserve"> tagozat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455,60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100,30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256,40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98,90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Általános Iskola alsó</w:t>
            </w:r>
            <w:r>
              <w:rPr>
                <w:color w:val="auto"/>
                <w:szCs w:val="22"/>
              </w:rPr>
              <w:t xml:space="preserve"> tagozat</w:t>
            </w:r>
            <w:r w:rsidRPr="001604E8">
              <w:rPr>
                <w:color w:val="auto"/>
                <w:szCs w:val="22"/>
              </w:rPr>
              <w:t xml:space="preserve"> </w:t>
            </w:r>
            <w:r>
              <w:rPr>
                <w:color w:val="auto"/>
                <w:szCs w:val="22"/>
              </w:rPr>
              <w:t>d</w:t>
            </w:r>
            <w:r w:rsidRPr="001604E8">
              <w:rPr>
                <w:color w:val="auto"/>
                <w:szCs w:val="22"/>
              </w:rPr>
              <w:t>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574,10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126,40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323,10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124,60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Általános Iskola felső</w:t>
            </w:r>
            <w:r>
              <w:rPr>
                <w:color w:val="auto"/>
                <w:szCs w:val="22"/>
              </w:rPr>
              <w:t xml:space="preserve"> tagozat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518,10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110,70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298,30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109,10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Általános Iskola felső</w:t>
            </w:r>
            <w:r>
              <w:rPr>
                <w:color w:val="auto"/>
                <w:szCs w:val="22"/>
              </w:rPr>
              <w:t xml:space="preserve"> tagozat</w:t>
            </w:r>
            <w:r w:rsidRPr="001604E8">
              <w:rPr>
                <w:color w:val="auto"/>
                <w:szCs w:val="22"/>
              </w:rPr>
              <w:t xml:space="preserve"> </w:t>
            </w:r>
            <w:r>
              <w:rPr>
                <w:color w:val="auto"/>
                <w:szCs w:val="22"/>
              </w:rPr>
              <w:t>d</w:t>
            </w:r>
            <w:r w:rsidRPr="001604E8">
              <w:rPr>
                <w:color w:val="auto"/>
                <w:szCs w:val="22"/>
              </w:rPr>
              <w:t>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652,90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139,50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375,90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137,50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Középiskola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774,60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209,50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230,90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Középiskola</w:t>
            </w:r>
            <w:r>
              <w:rPr>
                <w:color w:val="auto"/>
                <w:szCs w:val="22"/>
              </w:rPr>
              <w:t>i</w:t>
            </w:r>
            <w:r w:rsidRPr="001604E8">
              <w:rPr>
                <w:color w:val="auto"/>
                <w:szCs w:val="22"/>
              </w:rPr>
              <w:t xml:space="preserve"> </w:t>
            </w:r>
            <w:r>
              <w:rPr>
                <w:color w:val="auto"/>
                <w:szCs w:val="22"/>
              </w:rPr>
              <w:t>d</w:t>
            </w:r>
            <w:r w:rsidRPr="001604E8">
              <w:rPr>
                <w:color w:val="auto"/>
                <w:szCs w:val="22"/>
              </w:rPr>
              <w:t>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1002,40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264,00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447,50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290,90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Időseket ellátó otthon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871,</w:t>
            </w:r>
            <w:r>
              <w:rPr>
                <w:color w:val="auto"/>
                <w:szCs w:val="22"/>
              </w:rPr>
              <w:t>20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143,2</w:t>
            </w:r>
            <w:r>
              <w:rPr>
                <w:color w:val="auto"/>
                <w:szCs w:val="22"/>
              </w:rPr>
              <w:t>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143,2</w:t>
            </w:r>
            <w:r>
              <w:rPr>
                <w:color w:val="auto"/>
                <w:szCs w:val="22"/>
              </w:rPr>
              <w:t>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125,</w:t>
            </w:r>
            <w:r>
              <w:rPr>
                <w:color w:val="auto"/>
                <w:szCs w:val="22"/>
              </w:rPr>
              <w:t>30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125,</w:t>
            </w:r>
            <w:r>
              <w:rPr>
                <w:color w:val="auto"/>
                <w:szCs w:val="22"/>
              </w:rPr>
              <w:t>30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 xml:space="preserve">Időseket ellátó otthon </w:t>
            </w:r>
            <w:r>
              <w:rPr>
                <w:color w:val="auto"/>
                <w:szCs w:val="22"/>
              </w:rPr>
              <w:t>d</w:t>
            </w:r>
            <w:r w:rsidRPr="001604E8">
              <w:rPr>
                <w:color w:val="auto"/>
                <w:szCs w:val="22"/>
              </w:rPr>
              <w:t>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1235,10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214,80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214,80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447,50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179,00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179,00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Habilitációs központ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602,</w:t>
            </w:r>
            <w:r>
              <w:rPr>
                <w:color w:val="auto"/>
                <w:szCs w:val="22"/>
              </w:rPr>
              <w:t>70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143,2</w:t>
            </w:r>
            <w:r>
              <w:rPr>
                <w:color w:val="auto"/>
                <w:szCs w:val="22"/>
              </w:rPr>
              <w:t>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125,</w:t>
            </w:r>
            <w:r>
              <w:rPr>
                <w:color w:val="auto"/>
                <w:szCs w:val="22"/>
              </w:rPr>
              <w:t>30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 xml:space="preserve">Habilitációs központ </w:t>
            </w:r>
            <w:r>
              <w:rPr>
                <w:color w:val="auto"/>
                <w:szCs w:val="22"/>
              </w:rPr>
              <w:t>d</w:t>
            </w:r>
            <w:r w:rsidRPr="001604E8">
              <w:rPr>
                <w:color w:val="auto"/>
                <w:szCs w:val="22"/>
              </w:rPr>
              <w:t>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841,30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214,80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447,50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179,00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Alkalmazottak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504,2</w:t>
            </w:r>
            <w:r>
              <w:rPr>
                <w:color w:val="auto"/>
                <w:szCs w:val="22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89,50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80,5</w:t>
            </w:r>
            <w:r>
              <w:rPr>
                <w:color w:val="auto"/>
                <w:szCs w:val="22"/>
              </w:rPr>
              <w:t>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 xml:space="preserve">Alkalmazottak </w:t>
            </w:r>
            <w:r>
              <w:rPr>
                <w:color w:val="auto"/>
                <w:szCs w:val="22"/>
              </w:rPr>
              <w:t>d</w:t>
            </w:r>
            <w:r w:rsidRPr="001604E8">
              <w:rPr>
                <w:color w:val="auto"/>
                <w:szCs w:val="22"/>
              </w:rPr>
              <w:t>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680,</w:t>
            </w:r>
            <w:r>
              <w:rPr>
                <w:color w:val="auto"/>
                <w:szCs w:val="22"/>
              </w:rPr>
              <w:t>20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125,</w:t>
            </w:r>
            <w:r>
              <w:rPr>
                <w:color w:val="auto"/>
                <w:szCs w:val="22"/>
              </w:rPr>
              <w:t>30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447,</w:t>
            </w:r>
            <w:r>
              <w:rPr>
                <w:color w:val="auto"/>
                <w:szCs w:val="22"/>
              </w:rPr>
              <w:t>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107,40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Szociális étkezők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334,20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 xml:space="preserve">Szociális étkezők </w:t>
            </w:r>
            <w:r>
              <w:rPr>
                <w:color w:val="auto"/>
                <w:szCs w:val="22"/>
              </w:rPr>
              <w:t>d</w:t>
            </w:r>
            <w:r w:rsidRPr="001604E8">
              <w:rPr>
                <w:color w:val="auto"/>
                <w:szCs w:val="22"/>
              </w:rPr>
              <w:t>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447,50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447,50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Idősek Klubja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602,70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143,20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334,20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125,30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  <w:tr w:rsidR="00770DF3" w:rsidRPr="001604E8" w:rsidTr="00AD5737">
        <w:trPr>
          <w:trHeight w:val="300"/>
          <w:jc w:val="center"/>
        </w:trPr>
        <w:tc>
          <w:tcPr>
            <w:tcW w:w="1949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center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 xml:space="preserve">Idősek Klubja </w:t>
            </w:r>
            <w:r>
              <w:rPr>
                <w:color w:val="auto"/>
                <w:szCs w:val="22"/>
              </w:rPr>
              <w:t>d</w:t>
            </w:r>
            <w:r w:rsidRPr="001604E8">
              <w:rPr>
                <w:color w:val="auto"/>
                <w:szCs w:val="22"/>
              </w:rPr>
              <w:t>iétás étkezés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841,30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214,80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447,50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179,00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:rsidR="00770DF3" w:rsidRPr="001604E8" w:rsidRDefault="00770DF3" w:rsidP="00AD5737">
            <w:pPr>
              <w:jc w:val="right"/>
              <w:rPr>
                <w:color w:val="auto"/>
                <w:szCs w:val="22"/>
              </w:rPr>
            </w:pPr>
            <w:r w:rsidRPr="001604E8">
              <w:rPr>
                <w:color w:val="auto"/>
                <w:szCs w:val="22"/>
              </w:rPr>
              <w:t>0,00</w:t>
            </w:r>
          </w:p>
        </w:tc>
      </w:tr>
    </w:tbl>
    <w:p w:rsidR="006E0ACF" w:rsidRDefault="00770DF3">
      <w:bookmarkStart w:id="0" w:name="_GoBack"/>
      <w:bookmarkEnd w:id="0"/>
    </w:p>
    <w:sectPr w:rsidR="006E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F3"/>
    <w:rsid w:val="000800E9"/>
    <w:rsid w:val="00770DF3"/>
    <w:rsid w:val="007F7B70"/>
    <w:rsid w:val="00AA6745"/>
    <w:rsid w:val="00AD2778"/>
    <w:rsid w:val="00BF6C7F"/>
    <w:rsid w:val="00E72651"/>
    <w:rsid w:val="00F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0DF3"/>
    <w:pPr>
      <w:spacing w:after="0" w:line="240" w:lineRule="auto"/>
    </w:pPr>
    <w:rPr>
      <w:rFonts w:ascii="Times New Roman" w:eastAsia="Times New Roman" w:hAnsi="Times New Roman" w:cs="Times New Roman"/>
      <w:color w:val="80000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utoRedefine/>
    <w:uiPriority w:val="1"/>
    <w:qFormat/>
    <w:rsid w:val="00E72651"/>
    <w:pPr>
      <w:spacing w:after="0" w:line="240" w:lineRule="auto"/>
      <w:jc w:val="both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0DF3"/>
    <w:pPr>
      <w:spacing w:after="0" w:line="240" w:lineRule="auto"/>
    </w:pPr>
    <w:rPr>
      <w:rFonts w:ascii="Times New Roman" w:eastAsia="Times New Roman" w:hAnsi="Times New Roman" w:cs="Times New Roman"/>
      <w:color w:val="80000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utoRedefine/>
    <w:uiPriority w:val="1"/>
    <w:qFormat/>
    <w:rsid w:val="00E72651"/>
    <w:pPr>
      <w:spacing w:after="0" w:line="240" w:lineRule="auto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2014-12-01T16:17:00Z</dcterms:created>
  <dcterms:modified xsi:type="dcterms:W3CDTF">2014-12-01T16:17:00Z</dcterms:modified>
</cp:coreProperties>
</file>