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C" w:rsidRDefault="00C2158C" w:rsidP="00C2158C"/>
    <w:tbl>
      <w:tblPr>
        <w:tblpPr w:leftFromText="141" w:rightFromText="141" w:vertAnchor="text" w:tblpY="1"/>
        <w:tblOverlap w:val="never"/>
        <w:tblW w:w="14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1495"/>
        <w:gridCol w:w="1579"/>
        <w:gridCol w:w="1417"/>
        <w:gridCol w:w="1843"/>
        <w:gridCol w:w="1701"/>
        <w:gridCol w:w="1317"/>
        <w:gridCol w:w="1158"/>
      </w:tblGrid>
      <w:tr w:rsidR="00C2158C" w:rsidTr="00BD4395">
        <w:trPr>
          <w:trHeight w:val="315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Bevételi előirányzat módosítás +,-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Kiadási előirányzat módosítás +,-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Bevételi előirányzat jogcímei: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F31221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Összes bevétel +,-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F31221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Személyi +,-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F31221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Munkaadói +,-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F31221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Dologi +,-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F31221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Támogatás, egyéb működési célú átad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ás</w:t>
            </w: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+,-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F31221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Fejlesztés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i</w:t>
            </w: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+,-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Hitel, finanszírozási +, 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Működési c. támogatások államháztartáson belülről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+7.169.071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+439.860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+72.672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+1.824.955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+4.831.584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 w:rsidRPr="002A738C">
              <w:rPr>
                <w:rFonts w:eastAsia="Times New Roman"/>
                <w:bCs/>
                <w:color w:val="000000"/>
                <w:sz w:val="20"/>
              </w:rPr>
              <w:t xml:space="preserve">Helyi önkormányzatok működésének általános támogatása </w:t>
            </w:r>
          </w:p>
          <w:p w:rsidR="00C2158C" w:rsidRPr="00855F86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 xml:space="preserve">    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</w:rPr>
              <w:t>-</w:t>
            </w:r>
            <w:r w:rsidRPr="00855F86">
              <w:rPr>
                <w:rFonts w:eastAsia="Times New Roman"/>
                <w:bCs/>
                <w:color w:val="000000"/>
                <w:sz w:val="20"/>
              </w:rPr>
              <w:t>bérkompenzáció</w:t>
            </w:r>
            <w:proofErr w:type="spellEnd"/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+156.289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+136.674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+19.615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D15A34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 w:rsidRPr="00D15A34">
              <w:rPr>
                <w:rFonts w:eastAsia="Times New Roman"/>
                <w:bCs/>
                <w:color w:val="000000"/>
                <w:sz w:val="20"/>
              </w:rPr>
              <w:t>Települési önkormányzatok szociális</w:t>
            </w:r>
            <w:r>
              <w:rPr>
                <w:rFonts w:eastAsia="Times New Roman"/>
                <w:bCs/>
                <w:color w:val="000000"/>
                <w:sz w:val="20"/>
              </w:rPr>
              <w:t xml:space="preserve">, </w:t>
            </w:r>
            <w:r w:rsidRPr="00D15A34">
              <w:rPr>
                <w:rFonts w:eastAsia="Times New Roman"/>
                <w:bCs/>
                <w:color w:val="000000"/>
                <w:sz w:val="20"/>
              </w:rPr>
              <w:t>gyermekj</w:t>
            </w:r>
            <w:r>
              <w:rPr>
                <w:rFonts w:eastAsia="Times New Roman"/>
                <w:bCs/>
                <w:color w:val="000000"/>
                <w:sz w:val="20"/>
              </w:rPr>
              <w:t xml:space="preserve">óléti </w:t>
            </w:r>
            <w:r w:rsidRPr="00D15A34">
              <w:rPr>
                <w:rFonts w:eastAsia="Times New Roman"/>
                <w:bCs/>
                <w:color w:val="000000"/>
                <w:sz w:val="20"/>
              </w:rPr>
              <w:t>és gyermekét</w:t>
            </w:r>
            <w:r>
              <w:rPr>
                <w:rFonts w:eastAsia="Times New Roman"/>
                <w:bCs/>
                <w:color w:val="000000"/>
                <w:sz w:val="20"/>
              </w:rPr>
              <w:t xml:space="preserve">keztetési </w:t>
            </w:r>
            <w:r w:rsidRPr="00D15A34">
              <w:rPr>
                <w:rFonts w:eastAsia="Times New Roman"/>
                <w:bCs/>
                <w:color w:val="000000"/>
                <w:sz w:val="20"/>
              </w:rPr>
              <w:t>feladatok tám</w:t>
            </w:r>
            <w:r>
              <w:rPr>
                <w:rFonts w:eastAsia="Times New Roman"/>
                <w:bCs/>
                <w:color w:val="000000"/>
                <w:sz w:val="20"/>
              </w:rPr>
              <w:t>ogatása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-szociális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ágazati pótlék +356.243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-falugondnoki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szolg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  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1.150.000</w:t>
            </w:r>
          </w:p>
          <w:p w:rsidR="00C2158C" w:rsidRPr="00680D78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-szünidei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étkeztetés         -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119.700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+1.386.543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+303.186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+53.057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+1.030.300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Működési célú költségvetési támogatások és kiegészítő támogatások</w:t>
            </w:r>
          </w:p>
          <w:p w:rsidR="00C2158C" w:rsidRPr="00513C93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-szo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c</w:t>
            </w:r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iális</w:t>
            </w:r>
            <w:proofErr w:type="spell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tüzelőanyag </w:t>
            </w:r>
            <w:proofErr w:type="gram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tám  +</w:t>
            </w:r>
            <w:proofErr w:type="gram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755.650</w:t>
            </w:r>
          </w:p>
          <w:p w:rsidR="00C2158C" w:rsidRPr="00513C93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-lakossági</w:t>
            </w:r>
            <w:proofErr w:type="spell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víz- és csat </w:t>
            </w:r>
            <w:proofErr w:type="spell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szolg</w:t>
            </w:r>
            <w:proofErr w:type="spell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tám   +</w:t>
            </w:r>
            <w:proofErr w:type="gram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2.705.500</w:t>
            </w:r>
          </w:p>
          <w:p w:rsidR="00C2158C" w:rsidRPr="00D15A34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bookmarkStart w:id="0" w:name="_GoBack"/>
            <w:bookmarkEnd w:id="0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-rendkívüli</w:t>
            </w:r>
            <w:proofErr w:type="spell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kieg</w:t>
            </w:r>
            <w:proofErr w:type="spell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tám</w:t>
            </w:r>
            <w:proofErr w:type="gramStart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:   -</w:t>
            </w:r>
            <w:proofErr w:type="gramEnd"/>
            <w:r w:rsidRPr="00513C93">
              <w:rPr>
                <w:rFonts w:eastAsia="Times New Roman"/>
                <w:bCs/>
                <w:color w:val="000000"/>
                <w:sz w:val="16"/>
                <w:szCs w:val="16"/>
              </w:rPr>
              <w:t>400.000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+3.061.150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+355.650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+2.705.500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Működési c. visszatérítendő támogatások, kölcsönök visszatérülése államháztartáson belülről</w:t>
            </w:r>
          </w:p>
          <w:p w:rsidR="00C2158C" w:rsidRPr="002A73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 xml:space="preserve">   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</w:rPr>
              <w:t>-Trizs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</w:rPr>
              <w:t xml:space="preserve"> község önkormányzata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+5.000.000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+5.000.000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Egyéb működési célú támogatások bevételei államháztartáson belülről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-területalapú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támogatás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439.005</w:t>
            </w:r>
          </w:p>
          <w:p w:rsidR="00C2158C" w:rsidRPr="000518BD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-közfoglalkoztatási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tám   -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2.873.916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-2.434.911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+439.005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-2.873.916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2A73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Felhalmozási c. támogatások államháztartáson belülről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-önkormányzat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épületének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felújítása   -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2.830.370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-Magyar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Falu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program   +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2.999.975</w:t>
            </w:r>
          </w:p>
          <w:p w:rsidR="00C2158C" w:rsidRPr="00927992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-közfoglalkoztatási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tám   -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11.501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158.104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68073A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68073A">
              <w:rPr>
                <w:rFonts w:eastAsia="Times New Roman"/>
                <w:b/>
                <w:bCs/>
                <w:color w:val="000000"/>
                <w:sz w:val="20"/>
              </w:rPr>
              <w:t>-11.501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68073A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68073A">
              <w:rPr>
                <w:rFonts w:eastAsia="Times New Roman"/>
                <w:b/>
                <w:bCs/>
                <w:color w:val="000000"/>
                <w:sz w:val="20"/>
              </w:rPr>
              <w:t>+169.605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Közhatalmi bevételek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-</w:t>
            </w:r>
            <w:r w:rsidRPr="00162FAB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2019.12.31. </w:t>
            </w:r>
            <w:proofErr w:type="gramStart"/>
            <w:r w:rsidRPr="00162FAB">
              <w:rPr>
                <w:rFonts w:eastAsia="Times New Roman"/>
                <w:bCs/>
                <w:color w:val="000000"/>
                <w:sz w:val="16"/>
                <w:szCs w:val="16"/>
              </w:rPr>
              <w:t>túlfizetés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2.414.364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-kommunális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adó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21.241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-iparűzési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adó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1.166.779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gépjárműadó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369.572</w:t>
            </w:r>
          </w:p>
          <w:p w:rsidR="00C2158C" w:rsidRPr="00162FAB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pótlék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+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69.888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+4.041.844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+2.414.364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+1.627.480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</w:tr>
      <w:tr w:rsidR="00C2158C" w:rsidRPr="00CE1CD9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Működési bevételek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szolgáltatások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ellenértéke    -</w:t>
            </w:r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14.340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-Kapott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kamat +10.000</w:t>
            </w:r>
          </w:p>
          <w:p w:rsidR="00C2158C" w:rsidRPr="004217DA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-Tulajdonosi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bevételek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Érv</w:t>
            </w:r>
            <w:proofErr w:type="gram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.Zrt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. követelés +6.293.895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+6.289.555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+2.039.801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+4.249.754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Működési célú átvett pénzeszközök</w:t>
            </w:r>
          </w:p>
          <w:p w:rsidR="00C2158C" w:rsidRPr="002645C6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45C6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2645C6">
              <w:rPr>
                <w:rFonts w:eastAsia="Times New Roman"/>
                <w:color w:val="000000"/>
                <w:sz w:val="16"/>
                <w:szCs w:val="16"/>
              </w:rPr>
              <w:t>-falunapra</w:t>
            </w:r>
            <w:proofErr w:type="spellEnd"/>
            <w:r w:rsidRPr="002645C6">
              <w:rPr>
                <w:rFonts w:eastAsia="Times New Roman"/>
                <w:color w:val="000000"/>
                <w:sz w:val="16"/>
                <w:szCs w:val="16"/>
              </w:rPr>
              <w:t xml:space="preserve"> kapott támogatás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C2158C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+150.000</w:t>
            </w:r>
          </w:p>
          <w:p w:rsidR="00C2158C" w:rsidRPr="00CE1CD9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9838DE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9838DE">
              <w:rPr>
                <w:rFonts w:eastAsia="Times New Roman"/>
                <w:b/>
                <w:bCs/>
                <w:color w:val="000000"/>
                <w:sz w:val="20"/>
              </w:rPr>
              <w:t>+150.000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lastRenderedPageBreak/>
              <w:t>Finanszírozási bevételek</w:t>
            </w:r>
          </w:p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 xml:space="preserve">   </w:t>
            </w:r>
            <w:proofErr w:type="spellStart"/>
            <w:r w:rsidRPr="00C45776">
              <w:rPr>
                <w:rFonts w:eastAsia="Times New Roman"/>
                <w:bCs/>
                <w:color w:val="000000"/>
                <w:sz w:val="16"/>
                <w:szCs w:val="16"/>
              </w:rPr>
              <w:t>-előző</w:t>
            </w:r>
            <w:proofErr w:type="spellEnd"/>
            <w:r w:rsidRPr="00C4577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évi maradvány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+10.000</w:t>
            </w:r>
          </w:p>
          <w:p w:rsidR="00C2158C" w:rsidRPr="00C45776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-megelőlegezés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+730.734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+740.734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+10.000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+730.734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Átcsoportosítások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+709.725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+2.006.700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-2.716.425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C2158C" w:rsidRPr="00CE1CD9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C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Bér jellegű átcsoportosítás</w:t>
            </w:r>
          </w:p>
          <w:p w:rsidR="00C2158C" w:rsidRPr="00CE1CD9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jubileum, betegszabadság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158C" w:rsidRPr="00CE1CD9" w:rsidRDefault="00C2158C" w:rsidP="00BD4395">
            <w:pPr>
              <w:pStyle w:val="Norml1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158C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C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Munkaadói 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jellegű átcsoportosítás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158C" w:rsidRPr="00CE1CD9" w:rsidRDefault="00C2158C" w:rsidP="00BD4395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CD9">
              <w:rPr>
                <w:rFonts w:eastAsia="Times New Roman"/>
                <w:color w:val="000000"/>
                <w:sz w:val="16"/>
                <w:szCs w:val="16"/>
              </w:rPr>
              <w:t>Dologi jellegű átcsoportosítás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Egyéb működési célú kiadás átcsoportosítás: 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Fejlesztési jellegű átcsoportosítások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CE1CD9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2158C" w:rsidTr="00BD4395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Default="00C2158C" w:rsidP="00BD4395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Összes előirányzat módosítás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+18.549.308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+1.159.585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+72.672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+3.981.655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+10.004.982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+3.330.414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58C" w:rsidRPr="00B10E2B" w:rsidRDefault="00C2158C" w:rsidP="00BD4395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2158C" w:rsidRDefault="00C2158C" w:rsidP="00C2158C">
      <w:r>
        <w:br w:type="textWrapping" w:clear="all"/>
      </w:r>
    </w:p>
    <w:p w:rsidR="002820A5" w:rsidRDefault="002820A5"/>
    <w:sectPr w:rsidR="002820A5" w:rsidSect="00116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C"/>
    <w:rsid w:val="002820A5"/>
    <w:rsid w:val="003C0857"/>
    <w:rsid w:val="00C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5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C2158C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5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C2158C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2020-06-09T17:55:00Z</dcterms:created>
  <dcterms:modified xsi:type="dcterms:W3CDTF">2020-06-09T17:56:00Z</dcterms:modified>
</cp:coreProperties>
</file>