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58C" w:rsidRDefault="00C2158C" w:rsidP="00C2158C"/>
    <w:tbl>
      <w:tblPr>
        <w:tblpPr w:leftFromText="141" w:rightFromText="141" w:vertAnchor="text" w:tblpY="1"/>
        <w:tblOverlap w:val="never"/>
        <w:tblW w:w="145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52"/>
        <w:gridCol w:w="1495"/>
        <w:gridCol w:w="1579"/>
        <w:gridCol w:w="1417"/>
        <w:gridCol w:w="1843"/>
        <w:gridCol w:w="1701"/>
        <w:gridCol w:w="1317"/>
        <w:gridCol w:w="1158"/>
      </w:tblGrid>
      <w:tr w:rsidR="00C2158C" w:rsidTr="00BD4395">
        <w:trPr>
          <w:trHeight w:val="315"/>
        </w:trPr>
        <w:tc>
          <w:tcPr>
            <w:tcW w:w="5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158C" w:rsidRDefault="00C2158C" w:rsidP="00BD4395">
            <w:pPr>
              <w:widowControl/>
              <w:suppressAutoHyphens w:val="0"/>
              <w:snapToGrid w:val="0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>
              <w:rPr>
                <w:rFonts w:eastAsia="Times New Roman"/>
                <w:b/>
                <w:bCs/>
                <w:color w:val="000000"/>
                <w:szCs w:val="24"/>
              </w:rPr>
              <w:t>Bevételi előirányzat módosítás +,-</w:t>
            </w:r>
          </w:p>
        </w:tc>
        <w:tc>
          <w:tcPr>
            <w:tcW w:w="90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158C" w:rsidRDefault="00C2158C" w:rsidP="00BD4395">
            <w:pPr>
              <w:widowControl/>
              <w:suppressAutoHyphens w:val="0"/>
              <w:snapToGrid w:val="0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>
              <w:rPr>
                <w:rFonts w:eastAsia="Times New Roman"/>
                <w:b/>
                <w:bCs/>
                <w:color w:val="000000"/>
                <w:szCs w:val="24"/>
              </w:rPr>
              <w:t>Kiadási előirányzat módosítás +,-</w:t>
            </w:r>
          </w:p>
        </w:tc>
      </w:tr>
      <w:tr w:rsidR="00C2158C" w:rsidTr="00BD4395">
        <w:trPr>
          <w:trHeight w:val="315"/>
        </w:trPr>
        <w:tc>
          <w:tcPr>
            <w:tcW w:w="40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158C" w:rsidRDefault="00C2158C" w:rsidP="00BD4395">
            <w:pPr>
              <w:widowControl/>
              <w:suppressAutoHyphens w:val="0"/>
              <w:snapToGrid w:val="0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>
              <w:rPr>
                <w:rFonts w:eastAsia="Times New Roman"/>
                <w:b/>
                <w:bCs/>
                <w:color w:val="000000"/>
                <w:szCs w:val="24"/>
              </w:rPr>
              <w:t>Bevételi előirányzat jogcímei:</w:t>
            </w:r>
          </w:p>
        </w:tc>
        <w:tc>
          <w:tcPr>
            <w:tcW w:w="14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158C" w:rsidRPr="00F31221" w:rsidRDefault="00C2158C" w:rsidP="00BD4395">
            <w:pPr>
              <w:widowControl/>
              <w:suppressAutoHyphens w:val="0"/>
              <w:snapToGrid w:val="0"/>
              <w:jc w:val="center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F31221">
              <w:rPr>
                <w:rFonts w:eastAsia="Times New Roman"/>
                <w:b/>
                <w:bCs/>
                <w:color w:val="000000"/>
                <w:sz w:val="20"/>
              </w:rPr>
              <w:t>Összes bevétel +,-</w:t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158C" w:rsidRPr="00F31221" w:rsidRDefault="00C2158C" w:rsidP="00BD4395">
            <w:pPr>
              <w:widowControl/>
              <w:suppressAutoHyphens w:val="0"/>
              <w:snapToGrid w:val="0"/>
              <w:jc w:val="center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F31221">
              <w:rPr>
                <w:rFonts w:eastAsia="Times New Roman"/>
                <w:b/>
                <w:bCs/>
                <w:color w:val="000000"/>
                <w:sz w:val="20"/>
              </w:rPr>
              <w:t>Személyi +,-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158C" w:rsidRPr="00F31221" w:rsidRDefault="00C2158C" w:rsidP="00BD4395">
            <w:pPr>
              <w:widowControl/>
              <w:suppressAutoHyphens w:val="0"/>
              <w:snapToGrid w:val="0"/>
              <w:jc w:val="center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F31221">
              <w:rPr>
                <w:rFonts w:eastAsia="Times New Roman"/>
                <w:b/>
                <w:bCs/>
                <w:color w:val="000000"/>
                <w:sz w:val="20"/>
              </w:rPr>
              <w:t>Munkaadói +,-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158C" w:rsidRPr="00F31221" w:rsidRDefault="00C2158C" w:rsidP="00BD4395">
            <w:pPr>
              <w:widowControl/>
              <w:suppressAutoHyphens w:val="0"/>
              <w:snapToGrid w:val="0"/>
              <w:jc w:val="center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F31221">
              <w:rPr>
                <w:rFonts w:eastAsia="Times New Roman"/>
                <w:b/>
                <w:bCs/>
                <w:color w:val="000000"/>
                <w:sz w:val="20"/>
              </w:rPr>
              <w:t>Dologi +,-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158C" w:rsidRPr="00F31221" w:rsidRDefault="00C2158C" w:rsidP="00BD4395">
            <w:pPr>
              <w:widowControl/>
              <w:suppressAutoHyphens w:val="0"/>
              <w:snapToGrid w:val="0"/>
              <w:jc w:val="center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F31221">
              <w:rPr>
                <w:rFonts w:eastAsia="Times New Roman"/>
                <w:b/>
                <w:bCs/>
                <w:color w:val="000000"/>
                <w:sz w:val="20"/>
              </w:rPr>
              <w:t>Támogatás, egyéb működési célú átad</w:t>
            </w:r>
            <w:r>
              <w:rPr>
                <w:rFonts w:eastAsia="Times New Roman"/>
                <w:b/>
                <w:bCs/>
                <w:color w:val="000000"/>
                <w:sz w:val="20"/>
              </w:rPr>
              <w:t>ás</w:t>
            </w:r>
            <w:r w:rsidRPr="00F31221">
              <w:rPr>
                <w:rFonts w:eastAsia="Times New Roman"/>
                <w:b/>
                <w:bCs/>
                <w:color w:val="000000"/>
                <w:sz w:val="20"/>
              </w:rPr>
              <w:t xml:space="preserve"> +,-</w:t>
            </w:r>
          </w:p>
        </w:tc>
        <w:tc>
          <w:tcPr>
            <w:tcW w:w="13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158C" w:rsidRPr="00F31221" w:rsidRDefault="00C2158C" w:rsidP="00BD4395">
            <w:pPr>
              <w:widowControl/>
              <w:suppressAutoHyphens w:val="0"/>
              <w:snapToGrid w:val="0"/>
              <w:jc w:val="center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F31221">
              <w:rPr>
                <w:rFonts w:eastAsia="Times New Roman"/>
                <w:b/>
                <w:bCs/>
                <w:color w:val="000000"/>
                <w:sz w:val="20"/>
              </w:rPr>
              <w:t>Fejlesztés</w:t>
            </w:r>
            <w:r>
              <w:rPr>
                <w:rFonts w:eastAsia="Times New Roman"/>
                <w:b/>
                <w:bCs/>
                <w:color w:val="000000"/>
                <w:sz w:val="20"/>
              </w:rPr>
              <w:t>i</w:t>
            </w:r>
            <w:r w:rsidRPr="00F31221">
              <w:rPr>
                <w:rFonts w:eastAsia="Times New Roman"/>
                <w:b/>
                <w:bCs/>
                <w:color w:val="000000"/>
                <w:sz w:val="20"/>
              </w:rPr>
              <w:t xml:space="preserve"> +,-</w:t>
            </w:r>
          </w:p>
        </w:tc>
        <w:tc>
          <w:tcPr>
            <w:tcW w:w="1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158C" w:rsidRDefault="00C2158C" w:rsidP="00BD4395">
            <w:pPr>
              <w:widowControl/>
              <w:suppressAutoHyphens w:val="0"/>
              <w:snapToGrid w:val="0"/>
              <w:jc w:val="center"/>
              <w:rPr>
                <w:rFonts w:eastAsia="Times New Roman"/>
                <w:b/>
                <w:bCs/>
                <w:color w:val="000000"/>
                <w:sz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</w:rPr>
              <w:t>Hitel, finanszírozási +, -</w:t>
            </w:r>
          </w:p>
        </w:tc>
      </w:tr>
      <w:tr w:rsidR="00C2158C" w:rsidTr="00BD4395">
        <w:trPr>
          <w:trHeight w:val="315"/>
        </w:trPr>
        <w:tc>
          <w:tcPr>
            <w:tcW w:w="40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158C" w:rsidRPr="00CE1CD9" w:rsidRDefault="00C2158C" w:rsidP="00BD4395">
            <w:pPr>
              <w:widowControl/>
              <w:suppressAutoHyphens w:val="0"/>
              <w:snapToGrid w:val="0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CE1CD9">
              <w:rPr>
                <w:rFonts w:eastAsia="Times New Roman"/>
                <w:b/>
                <w:bCs/>
                <w:color w:val="000000"/>
                <w:sz w:val="20"/>
              </w:rPr>
              <w:t>Működési c. támogatások államháztartáson belülről</w:t>
            </w:r>
          </w:p>
        </w:tc>
        <w:tc>
          <w:tcPr>
            <w:tcW w:w="14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158C" w:rsidRPr="00CE1CD9" w:rsidRDefault="00C2158C" w:rsidP="00BD4395">
            <w:pPr>
              <w:widowControl/>
              <w:suppressAutoHyphens w:val="0"/>
              <w:snapToGrid w:val="0"/>
              <w:jc w:val="center"/>
              <w:rPr>
                <w:rFonts w:eastAsia="Times New Roman"/>
                <w:b/>
                <w:bCs/>
                <w:color w:val="000000"/>
                <w:sz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</w:rPr>
              <w:t>+7.169.071</w:t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158C" w:rsidRPr="00CE1CD9" w:rsidRDefault="00C2158C" w:rsidP="00BD4395">
            <w:pPr>
              <w:widowControl/>
              <w:suppressAutoHyphens w:val="0"/>
              <w:snapToGrid w:val="0"/>
              <w:jc w:val="center"/>
              <w:rPr>
                <w:rFonts w:eastAsia="Times New Roman"/>
                <w:b/>
                <w:bCs/>
                <w:color w:val="000000"/>
                <w:sz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</w:rPr>
              <w:t>+439.860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158C" w:rsidRPr="00CE1CD9" w:rsidRDefault="00C2158C" w:rsidP="00BD4395">
            <w:pPr>
              <w:widowControl/>
              <w:suppressAutoHyphens w:val="0"/>
              <w:snapToGrid w:val="0"/>
              <w:jc w:val="center"/>
              <w:rPr>
                <w:rFonts w:eastAsia="Times New Roman"/>
                <w:b/>
                <w:bCs/>
                <w:color w:val="000000"/>
                <w:sz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</w:rPr>
              <w:t>+72.672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158C" w:rsidRPr="00CE1CD9" w:rsidRDefault="00C2158C" w:rsidP="00BD4395">
            <w:pPr>
              <w:widowControl/>
              <w:suppressAutoHyphens w:val="0"/>
              <w:snapToGrid w:val="0"/>
              <w:jc w:val="center"/>
              <w:rPr>
                <w:rFonts w:eastAsia="Times New Roman"/>
                <w:b/>
                <w:bCs/>
                <w:color w:val="000000"/>
                <w:sz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</w:rPr>
              <w:t>+1.824.955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158C" w:rsidRPr="00CE1CD9" w:rsidRDefault="00C2158C" w:rsidP="00BD4395">
            <w:pPr>
              <w:widowControl/>
              <w:suppressAutoHyphens w:val="0"/>
              <w:snapToGrid w:val="0"/>
              <w:jc w:val="center"/>
              <w:rPr>
                <w:rFonts w:eastAsia="Times New Roman"/>
                <w:b/>
                <w:bCs/>
                <w:color w:val="000000"/>
                <w:sz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</w:rPr>
              <w:t>+4.831.584</w:t>
            </w:r>
          </w:p>
        </w:tc>
        <w:tc>
          <w:tcPr>
            <w:tcW w:w="13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158C" w:rsidRPr="00CE1CD9" w:rsidRDefault="00C2158C" w:rsidP="00BD4395">
            <w:pPr>
              <w:widowControl/>
              <w:suppressAutoHyphens w:val="0"/>
              <w:snapToGrid w:val="0"/>
              <w:jc w:val="center"/>
              <w:rPr>
                <w:rFonts w:eastAsia="Times New Roman"/>
                <w:b/>
                <w:bCs/>
                <w:color w:val="000000"/>
                <w:sz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</w:rPr>
              <w:t>-</w:t>
            </w:r>
          </w:p>
        </w:tc>
        <w:tc>
          <w:tcPr>
            <w:tcW w:w="1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158C" w:rsidRPr="00CE1CD9" w:rsidRDefault="00C2158C" w:rsidP="00BD4395">
            <w:pPr>
              <w:widowControl/>
              <w:suppressAutoHyphens w:val="0"/>
              <w:snapToGrid w:val="0"/>
              <w:jc w:val="center"/>
              <w:rPr>
                <w:rFonts w:eastAsia="Times New Roman"/>
                <w:b/>
                <w:bCs/>
                <w:color w:val="000000"/>
                <w:sz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</w:rPr>
              <w:t>-</w:t>
            </w:r>
          </w:p>
        </w:tc>
      </w:tr>
      <w:tr w:rsidR="00C2158C" w:rsidTr="00BD4395">
        <w:trPr>
          <w:trHeight w:val="315"/>
        </w:trPr>
        <w:tc>
          <w:tcPr>
            <w:tcW w:w="40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158C" w:rsidRDefault="00C2158C" w:rsidP="00BD4395">
            <w:pPr>
              <w:widowControl/>
              <w:suppressAutoHyphens w:val="0"/>
              <w:snapToGrid w:val="0"/>
              <w:rPr>
                <w:rFonts w:eastAsia="Times New Roman"/>
                <w:bCs/>
                <w:color w:val="000000"/>
                <w:sz w:val="20"/>
              </w:rPr>
            </w:pPr>
            <w:r w:rsidRPr="002A738C">
              <w:rPr>
                <w:rFonts w:eastAsia="Times New Roman"/>
                <w:bCs/>
                <w:color w:val="000000"/>
                <w:sz w:val="20"/>
              </w:rPr>
              <w:t xml:space="preserve">Helyi önkormányzatok működésének általános támogatása </w:t>
            </w:r>
          </w:p>
          <w:p w:rsidR="00C2158C" w:rsidRPr="00855F86" w:rsidRDefault="00C2158C" w:rsidP="00BD4395">
            <w:pPr>
              <w:widowControl/>
              <w:suppressAutoHyphens w:val="0"/>
              <w:snapToGrid w:val="0"/>
              <w:rPr>
                <w:rFonts w:eastAsia="Times New Roman"/>
                <w:bCs/>
                <w:color w:val="000000"/>
                <w:sz w:val="20"/>
              </w:rPr>
            </w:pPr>
            <w:r>
              <w:rPr>
                <w:rFonts w:eastAsia="Times New Roman"/>
                <w:bCs/>
                <w:color w:val="000000"/>
                <w:sz w:val="20"/>
              </w:rPr>
              <w:t xml:space="preserve">     </w:t>
            </w:r>
            <w:proofErr w:type="spellStart"/>
            <w:r>
              <w:rPr>
                <w:rFonts w:eastAsia="Times New Roman"/>
                <w:bCs/>
                <w:color w:val="000000"/>
                <w:sz w:val="20"/>
              </w:rPr>
              <w:t>-</w:t>
            </w:r>
            <w:r w:rsidRPr="00855F86">
              <w:rPr>
                <w:rFonts w:eastAsia="Times New Roman"/>
                <w:bCs/>
                <w:color w:val="000000"/>
                <w:sz w:val="20"/>
              </w:rPr>
              <w:t>bérkompenzáció</w:t>
            </w:r>
            <w:proofErr w:type="spellEnd"/>
          </w:p>
        </w:tc>
        <w:tc>
          <w:tcPr>
            <w:tcW w:w="14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158C" w:rsidRPr="002A738C" w:rsidRDefault="00C2158C" w:rsidP="00BD4395">
            <w:pPr>
              <w:widowControl/>
              <w:suppressAutoHyphens w:val="0"/>
              <w:snapToGrid w:val="0"/>
              <w:jc w:val="center"/>
              <w:rPr>
                <w:rFonts w:eastAsia="Times New Roman"/>
                <w:bCs/>
                <w:color w:val="000000"/>
                <w:sz w:val="20"/>
              </w:rPr>
            </w:pPr>
            <w:r>
              <w:rPr>
                <w:rFonts w:eastAsia="Times New Roman"/>
                <w:bCs/>
                <w:color w:val="000000"/>
                <w:sz w:val="20"/>
              </w:rPr>
              <w:t>+156.289</w:t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158C" w:rsidRPr="002A738C" w:rsidRDefault="00C2158C" w:rsidP="00BD4395">
            <w:pPr>
              <w:widowControl/>
              <w:suppressAutoHyphens w:val="0"/>
              <w:snapToGrid w:val="0"/>
              <w:jc w:val="center"/>
              <w:rPr>
                <w:rFonts w:eastAsia="Times New Roman"/>
                <w:bCs/>
                <w:color w:val="000000"/>
                <w:sz w:val="20"/>
              </w:rPr>
            </w:pPr>
            <w:r>
              <w:rPr>
                <w:rFonts w:eastAsia="Times New Roman"/>
                <w:bCs/>
                <w:color w:val="000000"/>
                <w:sz w:val="20"/>
              </w:rPr>
              <w:t>+136.674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158C" w:rsidRPr="002A738C" w:rsidRDefault="00C2158C" w:rsidP="00BD4395">
            <w:pPr>
              <w:widowControl/>
              <w:suppressAutoHyphens w:val="0"/>
              <w:snapToGrid w:val="0"/>
              <w:jc w:val="center"/>
              <w:rPr>
                <w:rFonts w:eastAsia="Times New Roman"/>
                <w:bCs/>
                <w:color w:val="000000"/>
                <w:sz w:val="20"/>
              </w:rPr>
            </w:pPr>
            <w:r>
              <w:rPr>
                <w:rFonts w:eastAsia="Times New Roman"/>
                <w:bCs/>
                <w:color w:val="000000"/>
                <w:sz w:val="20"/>
              </w:rPr>
              <w:t>+19.615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158C" w:rsidRPr="002A738C" w:rsidRDefault="00C2158C" w:rsidP="00BD4395">
            <w:pPr>
              <w:widowControl/>
              <w:suppressAutoHyphens w:val="0"/>
              <w:snapToGrid w:val="0"/>
              <w:jc w:val="center"/>
              <w:rPr>
                <w:rFonts w:eastAsia="Times New Roman"/>
                <w:bCs/>
                <w:color w:val="000000"/>
                <w:sz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158C" w:rsidRPr="002A738C" w:rsidRDefault="00C2158C" w:rsidP="00BD4395">
            <w:pPr>
              <w:widowControl/>
              <w:suppressAutoHyphens w:val="0"/>
              <w:snapToGrid w:val="0"/>
              <w:jc w:val="center"/>
              <w:rPr>
                <w:rFonts w:eastAsia="Times New Roman"/>
                <w:bCs/>
                <w:color w:val="000000"/>
                <w:sz w:val="20"/>
              </w:rPr>
            </w:pPr>
          </w:p>
        </w:tc>
        <w:tc>
          <w:tcPr>
            <w:tcW w:w="13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158C" w:rsidRPr="002A738C" w:rsidRDefault="00C2158C" w:rsidP="00BD4395">
            <w:pPr>
              <w:widowControl/>
              <w:suppressAutoHyphens w:val="0"/>
              <w:snapToGrid w:val="0"/>
              <w:jc w:val="center"/>
              <w:rPr>
                <w:rFonts w:eastAsia="Times New Roman"/>
                <w:bCs/>
                <w:color w:val="000000"/>
                <w:sz w:val="20"/>
              </w:rPr>
            </w:pPr>
          </w:p>
        </w:tc>
        <w:tc>
          <w:tcPr>
            <w:tcW w:w="1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158C" w:rsidRPr="002A738C" w:rsidRDefault="00C2158C" w:rsidP="00BD4395">
            <w:pPr>
              <w:widowControl/>
              <w:suppressAutoHyphens w:val="0"/>
              <w:snapToGrid w:val="0"/>
              <w:jc w:val="center"/>
              <w:rPr>
                <w:rFonts w:eastAsia="Times New Roman"/>
                <w:bCs/>
                <w:color w:val="000000"/>
                <w:sz w:val="20"/>
              </w:rPr>
            </w:pPr>
          </w:p>
        </w:tc>
      </w:tr>
      <w:tr w:rsidR="00C2158C" w:rsidTr="00BD4395">
        <w:trPr>
          <w:trHeight w:val="315"/>
        </w:trPr>
        <w:tc>
          <w:tcPr>
            <w:tcW w:w="40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158C" w:rsidRPr="00D15A34" w:rsidRDefault="00C2158C" w:rsidP="00BD4395">
            <w:pPr>
              <w:widowControl/>
              <w:suppressAutoHyphens w:val="0"/>
              <w:snapToGrid w:val="0"/>
              <w:rPr>
                <w:rFonts w:eastAsia="Times New Roman"/>
                <w:bCs/>
                <w:color w:val="000000"/>
                <w:sz w:val="20"/>
              </w:rPr>
            </w:pPr>
            <w:r w:rsidRPr="00D15A34">
              <w:rPr>
                <w:rFonts w:eastAsia="Times New Roman"/>
                <w:bCs/>
                <w:color w:val="000000"/>
                <w:sz w:val="20"/>
              </w:rPr>
              <w:t>Települési önkormányzatok szociális</w:t>
            </w:r>
            <w:r>
              <w:rPr>
                <w:rFonts w:eastAsia="Times New Roman"/>
                <w:bCs/>
                <w:color w:val="000000"/>
                <w:sz w:val="20"/>
              </w:rPr>
              <w:t xml:space="preserve">, </w:t>
            </w:r>
            <w:r w:rsidRPr="00D15A34">
              <w:rPr>
                <w:rFonts w:eastAsia="Times New Roman"/>
                <w:bCs/>
                <w:color w:val="000000"/>
                <w:sz w:val="20"/>
              </w:rPr>
              <w:t>gyermekj</w:t>
            </w:r>
            <w:r>
              <w:rPr>
                <w:rFonts w:eastAsia="Times New Roman"/>
                <w:bCs/>
                <w:color w:val="000000"/>
                <w:sz w:val="20"/>
              </w:rPr>
              <w:t xml:space="preserve">óléti </w:t>
            </w:r>
            <w:r w:rsidRPr="00D15A34">
              <w:rPr>
                <w:rFonts w:eastAsia="Times New Roman"/>
                <w:bCs/>
                <w:color w:val="000000"/>
                <w:sz w:val="20"/>
              </w:rPr>
              <w:t>és gyermekét</w:t>
            </w:r>
            <w:r>
              <w:rPr>
                <w:rFonts w:eastAsia="Times New Roman"/>
                <w:bCs/>
                <w:color w:val="000000"/>
                <w:sz w:val="20"/>
              </w:rPr>
              <w:t xml:space="preserve">keztetési </w:t>
            </w:r>
            <w:r w:rsidRPr="00D15A34">
              <w:rPr>
                <w:rFonts w:eastAsia="Times New Roman"/>
                <w:bCs/>
                <w:color w:val="000000"/>
                <w:sz w:val="20"/>
              </w:rPr>
              <w:t>feladatok tám</w:t>
            </w:r>
            <w:r>
              <w:rPr>
                <w:rFonts w:eastAsia="Times New Roman"/>
                <w:bCs/>
                <w:color w:val="000000"/>
                <w:sz w:val="20"/>
              </w:rPr>
              <w:t>ogatása</w:t>
            </w:r>
          </w:p>
          <w:p w:rsidR="00C2158C" w:rsidRDefault="00C2158C" w:rsidP="00BD4395">
            <w:pPr>
              <w:widowControl/>
              <w:suppressAutoHyphens w:val="0"/>
              <w:snapToGrid w:val="0"/>
              <w:rPr>
                <w:rFonts w:eastAsia="Times New Roman"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/>
                <w:bCs/>
                <w:color w:val="000000"/>
                <w:szCs w:val="24"/>
              </w:rPr>
              <w:t xml:space="preserve">   </w:t>
            </w:r>
            <w:proofErr w:type="spellStart"/>
            <w:r>
              <w:rPr>
                <w:rFonts w:eastAsia="Times New Roman"/>
                <w:bCs/>
                <w:color w:val="000000"/>
                <w:sz w:val="16"/>
                <w:szCs w:val="16"/>
              </w:rPr>
              <w:t>-szociális</w:t>
            </w:r>
            <w:proofErr w:type="spellEnd"/>
            <w:r>
              <w:rPr>
                <w:rFonts w:eastAsia="Times New Roman"/>
                <w:bCs/>
                <w:color w:val="000000"/>
                <w:sz w:val="16"/>
                <w:szCs w:val="16"/>
              </w:rPr>
              <w:t xml:space="preserve"> ágazati pótlék +356.243</w:t>
            </w:r>
          </w:p>
          <w:p w:rsidR="00C2158C" w:rsidRDefault="00C2158C" w:rsidP="00BD4395">
            <w:pPr>
              <w:widowControl/>
              <w:suppressAutoHyphens w:val="0"/>
              <w:snapToGrid w:val="0"/>
              <w:rPr>
                <w:rFonts w:eastAsia="Times New Roman"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</w:rPr>
              <w:t xml:space="preserve">    </w:t>
            </w:r>
            <w:proofErr w:type="spellStart"/>
            <w:r>
              <w:rPr>
                <w:rFonts w:eastAsia="Times New Roman"/>
                <w:bCs/>
                <w:color w:val="000000"/>
                <w:sz w:val="16"/>
                <w:szCs w:val="16"/>
              </w:rPr>
              <w:t>-falugondnoki</w:t>
            </w:r>
            <w:proofErr w:type="spellEnd"/>
            <w:r>
              <w:rPr>
                <w:rFonts w:eastAsia="Times New Roman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proofErr w:type="gramStart"/>
            <w:r>
              <w:rPr>
                <w:rFonts w:eastAsia="Times New Roman"/>
                <w:bCs/>
                <w:color w:val="000000"/>
                <w:sz w:val="16"/>
                <w:szCs w:val="16"/>
              </w:rPr>
              <w:t>szolg</w:t>
            </w:r>
            <w:proofErr w:type="spellEnd"/>
            <w:r>
              <w:rPr>
                <w:rFonts w:eastAsia="Times New Roman"/>
                <w:bCs/>
                <w:color w:val="000000"/>
                <w:sz w:val="16"/>
                <w:szCs w:val="16"/>
              </w:rPr>
              <w:t xml:space="preserve">        +</w:t>
            </w:r>
            <w:proofErr w:type="gramEnd"/>
            <w:r>
              <w:rPr>
                <w:rFonts w:eastAsia="Times New Roman"/>
                <w:bCs/>
                <w:color w:val="000000"/>
                <w:sz w:val="16"/>
                <w:szCs w:val="16"/>
              </w:rPr>
              <w:t>1.150.000</w:t>
            </w:r>
          </w:p>
          <w:p w:rsidR="00C2158C" w:rsidRPr="00680D78" w:rsidRDefault="00C2158C" w:rsidP="00BD4395">
            <w:pPr>
              <w:widowControl/>
              <w:suppressAutoHyphens w:val="0"/>
              <w:snapToGrid w:val="0"/>
              <w:rPr>
                <w:rFonts w:eastAsia="Times New Roman"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</w:rPr>
              <w:t xml:space="preserve">    </w:t>
            </w:r>
            <w:proofErr w:type="spellStart"/>
            <w:r>
              <w:rPr>
                <w:rFonts w:eastAsia="Times New Roman"/>
                <w:bCs/>
                <w:color w:val="000000"/>
                <w:sz w:val="16"/>
                <w:szCs w:val="16"/>
              </w:rPr>
              <w:t>-szünidei</w:t>
            </w:r>
            <w:proofErr w:type="spellEnd"/>
            <w:r>
              <w:rPr>
                <w:rFonts w:eastAsia="Times New Roman"/>
                <w:bCs/>
                <w:color w:val="000000"/>
                <w:sz w:val="16"/>
                <w:szCs w:val="16"/>
              </w:rPr>
              <w:t xml:space="preserve"> </w:t>
            </w:r>
            <w:proofErr w:type="gramStart"/>
            <w:r>
              <w:rPr>
                <w:rFonts w:eastAsia="Times New Roman"/>
                <w:bCs/>
                <w:color w:val="000000"/>
                <w:sz w:val="16"/>
                <w:szCs w:val="16"/>
              </w:rPr>
              <w:t>étkeztetés         -</w:t>
            </w:r>
            <w:proofErr w:type="gramEnd"/>
            <w:r>
              <w:rPr>
                <w:rFonts w:eastAsia="Times New Roman"/>
                <w:bCs/>
                <w:color w:val="000000"/>
                <w:sz w:val="16"/>
                <w:szCs w:val="16"/>
              </w:rPr>
              <w:t>119.700</w:t>
            </w:r>
          </w:p>
        </w:tc>
        <w:tc>
          <w:tcPr>
            <w:tcW w:w="14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158C" w:rsidRPr="002A738C" w:rsidRDefault="00C2158C" w:rsidP="00BD4395">
            <w:pPr>
              <w:widowControl/>
              <w:suppressAutoHyphens w:val="0"/>
              <w:snapToGrid w:val="0"/>
              <w:jc w:val="center"/>
              <w:rPr>
                <w:rFonts w:eastAsia="Times New Roman"/>
                <w:bCs/>
                <w:color w:val="000000"/>
                <w:sz w:val="20"/>
              </w:rPr>
            </w:pPr>
            <w:r>
              <w:rPr>
                <w:rFonts w:eastAsia="Times New Roman"/>
                <w:bCs/>
                <w:color w:val="000000"/>
                <w:sz w:val="20"/>
              </w:rPr>
              <w:t>+1.386.543</w:t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158C" w:rsidRPr="002A738C" w:rsidRDefault="00C2158C" w:rsidP="00BD4395">
            <w:pPr>
              <w:widowControl/>
              <w:suppressAutoHyphens w:val="0"/>
              <w:snapToGrid w:val="0"/>
              <w:jc w:val="center"/>
              <w:rPr>
                <w:rFonts w:eastAsia="Times New Roman"/>
                <w:bCs/>
                <w:color w:val="000000"/>
                <w:sz w:val="20"/>
              </w:rPr>
            </w:pPr>
            <w:r>
              <w:rPr>
                <w:rFonts w:eastAsia="Times New Roman"/>
                <w:bCs/>
                <w:color w:val="000000"/>
                <w:sz w:val="20"/>
              </w:rPr>
              <w:t>+303.186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158C" w:rsidRPr="002A738C" w:rsidRDefault="00C2158C" w:rsidP="00BD4395">
            <w:pPr>
              <w:widowControl/>
              <w:suppressAutoHyphens w:val="0"/>
              <w:snapToGrid w:val="0"/>
              <w:jc w:val="center"/>
              <w:rPr>
                <w:rFonts w:eastAsia="Times New Roman"/>
                <w:bCs/>
                <w:color w:val="000000"/>
                <w:sz w:val="20"/>
              </w:rPr>
            </w:pPr>
            <w:r>
              <w:rPr>
                <w:rFonts w:eastAsia="Times New Roman"/>
                <w:bCs/>
                <w:color w:val="000000"/>
                <w:sz w:val="20"/>
              </w:rPr>
              <w:t>+53.057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158C" w:rsidRPr="002A738C" w:rsidRDefault="00C2158C" w:rsidP="00BD4395">
            <w:pPr>
              <w:widowControl/>
              <w:suppressAutoHyphens w:val="0"/>
              <w:snapToGrid w:val="0"/>
              <w:jc w:val="center"/>
              <w:rPr>
                <w:rFonts w:eastAsia="Times New Roman"/>
                <w:bCs/>
                <w:color w:val="000000"/>
                <w:sz w:val="20"/>
              </w:rPr>
            </w:pPr>
            <w:r>
              <w:rPr>
                <w:rFonts w:eastAsia="Times New Roman"/>
                <w:bCs/>
                <w:color w:val="000000"/>
                <w:sz w:val="20"/>
              </w:rPr>
              <w:t>+1.030.300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158C" w:rsidRPr="002A738C" w:rsidRDefault="00C2158C" w:rsidP="00BD4395">
            <w:pPr>
              <w:widowControl/>
              <w:suppressAutoHyphens w:val="0"/>
              <w:snapToGrid w:val="0"/>
              <w:jc w:val="center"/>
              <w:rPr>
                <w:rFonts w:eastAsia="Times New Roman"/>
                <w:bCs/>
                <w:color w:val="000000"/>
                <w:sz w:val="20"/>
              </w:rPr>
            </w:pPr>
          </w:p>
        </w:tc>
        <w:tc>
          <w:tcPr>
            <w:tcW w:w="13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158C" w:rsidRPr="002A738C" w:rsidRDefault="00C2158C" w:rsidP="00BD4395">
            <w:pPr>
              <w:widowControl/>
              <w:suppressAutoHyphens w:val="0"/>
              <w:snapToGrid w:val="0"/>
              <w:jc w:val="center"/>
              <w:rPr>
                <w:rFonts w:eastAsia="Times New Roman"/>
                <w:bCs/>
                <w:color w:val="000000"/>
                <w:sz w:val="20"/>
              </w:rPr>
            </w:pPr>
          </w:p>
        </w:tc>
        <w:tc>
          <w:tcPr>
            <w:tcW w:w="1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158C" w:rsidRPr="002A738C" w:rsidRDefault="00C2158C" w:rsidP="00BD4395">
            <w:pPr>
              <w:widowControl/>
              <w:suppressAutoHyphens w:val="0"/>
              <w:snapToGrid w:val="0"/>
              <w:jc w:val="center"/>
              <w:rPr>
                <w:rFonts w:eastAsia="Times New Roman"/>
                <w:bCs/>
                <w:color w:val="000000"/>
                <w:sz w:val="20"/>
              </w:rPr>
            </w:pPr>
          </w:p>
        </w:tc>
      </w:tr>
      <w:tr w:rsidR="00C2158C" w:rsidTr="00BD4395">
        <w:trPr>
          <w:trHeight w:val="315"/>
        </w:trPr>
        <w:tc>
          <w:tcPr>
            <w:tcW w:w="40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158C" w:rsidRDefault="00C2158C" w:rsidP="00BD4395">
            <w:pPr>
              <w:widowControl/>
              <w:suppressAutoHyphens w:val="0"/>
              <w:snapToGrid w:val="0"/>
              <w:rPr>
                <w:rFonts w:eastAsia="Times New Roman"/>
                <w:bCs/>
                <w:color w:val="000000"/>
                <w:sz w:val="20"/>
              </w:rPr>
            </w:pPr>
            <w:r>
              <w:rPr>
                <w:rFonts w:eastAsia="Times New Roman"/>
                <w:bCs/>
                <w:color w:val="000000"/>
                <w:sz w:val="20"/>
              </w:rPr>
              <w:t>Működési célú költségvetési támogatások és kiegészítő támogatások</w:t>
            </w:r>
          </w:p>
          <w:p w:rsidR="00C2158C" w:rsidRPr="00513C93" w:rsidRDefault="00C2158C" w:rsidP="00BD4395">
            <w:pPr>
              <w:widowControl/>
              <w:suppressAutoHyphens w:val="0"/>
              <w:snapToGrid w:val="0"/>
              <w:rPr>
                <w:rFonts w:eastAsia="Times New Roman"/>
                <w:bCs/>
                <w:color w:val="000000"/>
                <w:sz w:val="16"/>
                <w:szCs w:val="16"/>
              </w:rPr>
            </w:pPr>
            <w:r w:rsidRPr="00513C93">
              <w:rPr>
                <w:rFonts w:eastAsia="Times New Roman"/>
                <w:bCs/>
                <w:color w:val="000000"/>
                <w:sz w:val="16"/>
                <w:szCs w:val="16"/>
              </w:rPr>
              <w:t xml:space="preserve">   </w:t>
            </w:r>
            <w:proofErr w:type="spellStart"/>
            <w:r w:rsidRPr="00513C93">
              <w:rPr>
                <w:rFonts w:eastAsia="Times New Roman"/>
                <w:bCs/>
                <w:color w:val="000000"/>
                <w:sz w:val="16"/>
                <w:szCs w:val="16"/>
              </w:rPr>
              <w:t>-szo</w:t>
            </w:r>
            <w:r>
              <w:rPr>
                <w:rFonts w:eastAsia="Times New Roman"/>
                <w:bCs/>
                <w:color w:val="000000"/>
                <w:sz w:val="16"/>
                <w:szCs w:val="16"/>
              </w:rPr>
              <w:t>c</w:t>
            </w:r>
            <w:r w:rsidRPr="00513C93">
              <w:rPr>
                <w:rFonts w:eastAsia="Times New Roman"/>
                <w:bCs/>
                <w:color w:val="000000"/>
                <w:sz w:val="16"/>
                <w:szCs w:val="16"/>
              </w:rPr>
              <w:t>iális</w:t>
            </w:r>
            <w:proofErr w:type="spellEnd"/>
            <w:r w:rsidRPr="00513C93">
              <w:rPr>
                <w:rFonts w:eastAsia="Times New Roman"/>
                <w:bCs/>
                <w:color w:val="000000"/>
                <w:sz w:val="16"/>
                <w:szCs w:val="16"/>
              </w:rPr>
              <w:t xml:space="preserve"> tüzelőanyag </w:t>
            </w:r>
            <w:proofErr w:type="gramStart"/>
            <w:r w:rsidRPr="00513C93">
              <w:rPr>
                <w:rFonts w:eastAsia="Times New Roman"/>
                <w:bCs/>
                <w:color w:val="000000"/>
                <w:sz w:val="16"/>
                <w:szCs w:val="16"/>
              </w:rPr>
              <w:t>tám  +</w:t>
            </w:r>
            <w:proofErr w:type="gramEnd"/>
            <w:r w:rsidRPr="00513C93">
              <w:rPr>
                <w:rFonts w:eastAsia="Times New Roman"/>
                <w:bCs/>
                <w:color w:val="000000"/>
                <w:sz w:val="16"/>
                <w:szCs w:val="16"/>
              </w:rPr>
              <w:t>755.650</w:t>
            </w:r>
          </w:p>
          <w:p w:rsidR="00C2158C" w:rsidRPr="00513C93" w:rsidRDefault="00C2158C" w:rsidP="00BD4395">
            <w:pPr>
              <w:widowControl/>
              <w:suppressAutoHyphens w:val="0"/>
              <w:snapToGrid w:val="0"/>
              <w:rPr>
                <w:rFonts w:eastAsia="Times New Roman"/>
                <w:bCs/>
                <w:color w:val="000000"/>
                <w:sz w:val="16"/>
                <w:szCs w:val="16"/>
              </w:rPr>
            </w:pPr>
            <w:r w:rsidRPr="00513C93">
              <w:rPr>
                <w:rFonts w:eastAsia="Times New Roman"/>
                <w:bCs/>
                <w:color w:val="000000"/>
                <w:sz w:val="16"/>
                <w:szCs w:val="16"/>
              </w:rPr>
              <w:t xml:space="preserve">   </w:t>
            </w:r>
            <w:proofErr w:type="spellStart"/>
            <w:r w:rsidRPr="00513C93">
              <w:rPr>
                <w:rFonts w:eastAsia="Times New Roman"/>
                <w:bCs/>
                <w:color w:val="000000"/>
                <w:sz w:val="16"/>
                <w:szCs w:val="16"/>
              </w:rPr>
              <w:t>-lakossági</w:t>
            </w:r>
            <w:proofErr w:type="spellEnd"/>
            <w:r w:rsidRPr="00513C93">
              <w:rPr>
                <w:rFonts w:eastAsia="Times New Roman"/>
                <w:bCs/>
                <w:color w:val="000000"/>
                <w:sz w:val="16"/>
                <w:szCs w:val="16"/>
              </w:rPr>
              <w:t xml:space="preserve"> víz- és csat </w:t>
            </w:r>
            <w:proofErr w:type="spellStart"/>
            <w:r w:rsidRPr="00513C93">
              <w:rPr>
                <w:rFonts w:eastAsia="Times New Roman"/>
                <w:bCs/>
                <w:color w:val="000000"/>
                <w:sz w:val="16"/>
                <w:szCs w:val="16"/>
              </w:rPr>
              <w:t>szolg</w:t>
            </w:r>
            <w:proofErr w:type="spellEnd"/>
            <w:r w:rsidRPr="00513C93">
              <w:rPr>
                <w:rFonts w:eastAsia="Times New Roman"/>
                <w:bCs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513C93">
              <w:rPr>
                <w:rFonts w:eastAsia="Times New Roman"/>
                <w:bCs/>
                <w:color w:val="000000"/>
                <w:sz w:val="16"/>
                <w:szCs w:val="16"/>
              </w:rPr>
              <w:t>tám   +</w:t>
            </w:r>
            <w:proofErr w:type="gramEnd"/>
            <w:r w:rsidRPr="00513C93">
              <w:rPr>
                <w:rFonts w:eastAsia="Times New Roman"/>
                <w:bCs/>
                <w:color w:val="000000"/>
                <w:sz w:val="16"/>
                <w:szCs w:val="16"/>
              </w:rPr>
              <w:t>2.705.500</w:t>
            </w:r>
          </w:p>
          <w:p w:rsidR="00C2158C" w:rsidRPr="00D15A34" w:rsidRDefault="00C2158C" w:rsidP="00BD4395">
            <w:pPr>
              <w:widowControl/>
              <w:suppressAutoHyphens w:val="0"/>
              <w:snapToGrid w:val="0"/>
              <w:rPr>
                <w:rFonts w:eastAsia="Times New Roman"/>
                <w:bCs/>
                <w:color w:val="000000"/>
                <w:sz w:val="20"/>
              </w:rPr>
            </w:pPr>
            <w:bookmarkStart w:id="0" w:name="_GoBack"/>
            <w:bookmarkEnd w:id="0"/>
            <w:r w:rsidRPr="00513C93">
              <w:rPr>
                <w:rFonts w:eastAsia="Times New Roman"/>
                <w:bCs/>
                <w:color w:val="000000"/>
                <w:sz w:val="16"/>
                <w:szCs w:val="16"/>
              </w:rPr>
              <w:t xml:space="preserve">   </w:t>
            </w:r>
            <w:proofErr w:type="spellStart"/>
            <w:r w:rsidRPr="00513C93">
              <w:rPr>
                <w:rFonts w:eastAsia="Times New Roman"/>
                <w:bCs/>
                <w:color w:val="000000"/>
                <w:sz w:val="16"/>
                <w:szCs w:val="16"/>
              </w:rPr>
              <w:t>-rendkívüli</w:t>
            </w:r>
            <w:proofErr w:type="spellEnd"/>
            <w:r w:rsidRPr="00513C93">
              <w:rPr>
                <w:rFonts w:eastAsia="Times New Roman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13C93">
              <w:rPr>
                <w:rFonts w:eastAsia="Times New Roman"/>
                <w:bCs/>
                <w:color w:val="000000"/>
                <w:sz w:val="16"/>
                <w:szCs w:val="16"/>
              </w:rPr>
              <w:t>kieg</w:t>
            </w:r>
            <w:proofErr w:type="spellEnd"/>
            <w:r w:rsidRPr="00513C93">
              <w:rPr>
                <w:rFonts w:eastAsia="Times New Roman"/>
                <w:bCs/>
                <w:color w:val="000000"/>
                <w:sz w:val="16"/>
                <w:szCs w:val="16"/>
              </w:rPr>
              <w:t xml:space="preserve"> tám</w:t>
            </w:r>
            <w:proofErr w:type="gramStart"/>
            <w:r w:rsidRPr="00513C93">
              <w:rPr>
                <w:rFonts w:eastAsia="Times New Roman"/>
                <w:bCs/>
                <w:color w:val="000000"/>
                <w:sz w:val="16"/>
                <w:szCs w:val="16"/>
              </w:rPr>
              <w:t>:   -</w:t>
            </w:r>
            <w:proofErr w:type="gramEnd"/>
            <w:r w:rsidRPr="00513C93">
              <w:rPr>
                <w:rFonts w:eastAsia="Times New Roman"/>
                <w:bCs/>
                <w:color w:val="000000"/>
                <w:sz w:val="16"/>
                <w:szCs w:val="16"/>
              </w:rPr>
              <w:t>400.000</w:t>
            </w:r>
          </w:p>
        </w:tc>
        <w:tc>
          <w:tcPr>
            <w:tcW w:w="14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158C" w:rsidRDefault="00C2158C" w:rsidP="00BD4395">
            <w:pPr>
              <w:widowControl/>
              <w:suppressAutoHyphens w:val="0"/>
              <w:snapToGrid w:val="0"/>
              <w:jc w:val="center"/>
              <w:rPr>
                <w:rFonts w:eastAsia="Times New Roman"/>
                <w:bCs/>
                <w:color w:val="000000"/>
                <w:sz w:val="20"/>
              </w:rPr>
            </w:pPr>
            <w:r>
              <w:rPr>
                <w:rFonts w:eastAsia="Times New Roman"/>
                <w:bCs/>
                <w:color w:val="000000"/>
                <w:sz w:val="20"/>
              </w:rPr>
              <w:t>+3.061.150</w:t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158C" w:rsidRDefault="00C2158C" w:rsidP="00BD4395">
            <w:pPr>
              <w:widowControl/>
              <w:suppressAutoHyphens w:val="0"/>
              <w:snapToGrid w:val="0"/>
              <w:jc w:val="center"/>
              <w:rPr>
                <w:rFonts w:eastAsia="Times New Roman"/>
                <w:bCs/>
                <w:color w:val="000000"/>
                <w:sz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158C" w:rsidRPr="002A738C" w:rsidRDefault="00C2158C" w:rsidP="00BD4395">
            <w:pPr>
              <w:widowControl/>
              <w:suppressAutoHyphens w:val="0"/>
              <w:snapToGrid w:val="0"/>
              <w:jc w:val="center"/>
              <w:rPr>
                <w:rFonts w:eastAsia="Times New Roman"/>
                <w:bCs/>
                <w:color w:val="000000"/>
                <w:sz w:val="2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158C" w:rsidRPr="002A738C" w:rsidRDefault="00C2158C" w:rsidP="00BD4395">
            <w:pPr>
              <w:widowControl/>
              <w:suppressAutoHyphens w:val="0"/>
              <w:snapToGrid w:val="0"/>
              <w:jc w:val="center"/>
              <w:rPr>
                <w:rFonts w:eastAsia="Times New Roman"/>
                <w:bCs/>
                <w:color w:val="000000"/>
                <w:sz w:val="20"/>
              </w:rPr>
            </w:pPr>
            <w:r>
              <w:rPr>
                <w:rFonts w:eastAsia="Times New Roman"/>
                <w:bCs/>
                <w:color w:val="000000"/>
                <w:sz w:val="20"/>
              </w:rPr>
              <w:t>+355.650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158C" w:rsidRPr="002A738C" w:rsidRDefault="00C2158C" w:rsidP="00BD4395">
            <w:pPr>
              <w:widowControl/>
              <w:suppressAutoHyphens w:val="0"/>
              <w:snapToGrid w:val="0"/>
              <w:jc w:val="center"/>
              <w:rPr>
                <w:rFonts w:eastAsia="Times New Roman"/>
                <w:bCs/>
                <w:color w:val="000000"/>
                <w:sz w:val="20"/>
              </w:rPr>
            </w:pPr>
            <w:r>
              <w:rPr>
                <w:rFonts w:eastAsia="Times New Roman"/>
                <w:bCs/>
                <w:color w:val="000000"/>
                <w:sz w:val="20"/>
              </w:rPr>
              <w:t>+2.705.500</w:t>
            </w:r>
          </w:p>
        </w:tc>
        <w:tc>
          <w:tcPr>
            <w:tcW w:w="13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158C" w:rsidRPr="002A738C" w:rsidRDefault="00C2158C" w:rsidP="00BD4395">
            <w:pPr>
              <w:widowControl/>
              <w:suppressAutoHyphens w:val="0"/>
              <w:snapToGrid w:val="0"/>
              <w:jc w:val="center"/>
              <w:rPr>
                <w:rFonts w:eastAsia="Times New Roman"/>
                <w:bCs/>
                <w:color w:val="000000"/>
                <w:sz w:val="20"/>
              </w:rPr>
            </w:pPr>
          </w:p>
        </w:tc>
        <w:tc>
          <w:tcPr>
            <w:tcW w:w="1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158C" w:rsidRPr="002A738C" w:rsidRDefault="00C2158C" w:rsidP="00BD4395">
            <w:pPr>
              <w:widowControl/>
              <w:suppressAutoHyphens w:val="0"/>
              <w:snapToGrid w:val="0"/>
              <w:jc w:val="center"/>
              <w:rPr>
                <w:rFonts w:eastAsia="Times New Roman"/>
                <w:bCs/>
                <w:color w:val="000000"/>
                <w:sz w:val="20"/>
              </w:rPr>
            </w:pPr>
          </w:p>
        </w:tc>
      </w:tr>
      <w:tr w:rsidR="00C2158C" w:rsidTr="00BD4395">
        <w:trPr>
          <w:trHeight w:val="315"/>
        </w:trPr>
        <w:tc>
          <w:tcPr>
            <w:tcW w:w="40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158C" w:rsidRDefault="00C2158C" w:rsidP="00BD4395">
            <w:pPr>
              <w:widowControl/>
              <w:suppressAutoHyphens w:val="0"/>
              <w:snapToGrid w:val="0"/>
              <w:rPr>
                <w:rFonts w:eastAsia="Times New Roman"/>
                <w:bCs/>
                <w:color w:val="000000"/>
                <w:sz w:val="20"/>
              </w:rPr>
            </w:pPr>
            <w:r>
              <w:rPr>
                <w:rFonts w:eastAsia="Times New Roman"/>
                <w:bCs/>
                <w:color w:val="000000"/>
                <w:sz w:val="20"/>
              </w:rPr>
              <w:t>Működési c. visszatérítendő támogatások, kölcsönök visszatérülése államháztartáson belülről</w:t>
            </w:r>
          </w:p>
          <w:p w:rsidR="00C2158C" w:rsidRPr="002A738C" w:rsidRDefault="00C2158C" w:rsidP="00BD4395">
            <w:pPr>
              <w:widowControl/>
              <w:suppressAutoHyphens w:val="0"/>
              <w:snapToGrid w:val="0"/>
              <w:rPr>
                <w:rFonts w:eastAsia="Times New Roman"/>
                <w:bCs/>
                <w:color w:val="000000"/>
                <w:sz w:val="20"/>
              </w:rPr>
            </w:pPr>
            <w:r>
              <w:rPr>
                <w:rFonts w:eastAsia="Times New Roman"/>
                <w:bCs/>
                <w:color w:val="000000"/>
                <w:sz w:val="20"/>
              </w:rPr>
              <w:t xml:space="preserve">    </w:t>
            </w:r>
            <w:proofErr w:type="spellStart"/>
            <w:r>
              <w:rPr>
                <w:rFonts w:eastAsia="Times New Roman"/>
                <w:bCs/>
                <w:color w:val="000000"/>
                <w:sz w:val="20"/>
              </w:rPr>
              <w:t>-Trizs</w:t>
            </w:r>
            <w:proofErr w:type="spellEnd"/>
            <w:r>
              <w:rPr>
                <w:rFonts w:eastAsia="Times New Roman"/>
                <w:bCs/>
                <w:color w:val="000000"/>
                <w:sz w:val="20"/>
              </w:rPr>
              <w:t xml:space="preserve"> község önkormányzata</w:t>
            </w:r>
          </w:p>
        </w:tc>
        <w:tc>
          <w:tcPr>
            <w:tcW w:w="14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158C" w:rsidRPr="002A738C" w:rsidRDefault="00C2158C" w:rsidP="00BD4395">
            <w:pPr>
              <w:widowControl/>
              <w:suppressAutoHyphens w:val="0"/>
              <w:snapToGrid w:val="0"/>
              <w:jc w:val="center"/>
              <w:rPr>
                <w:rFonts w:eastAsia="Times New Roman"/>
                <w:bCs/>
                <w:color w:val="000000"/>
                <w:sz w:val="20"/>
              </w:rPr>
            </w:pPr>
            <w:r>
              <w:rPr>
                <w:rFonts w:eastAsia="Times New Roman"/>
                <w:bCs/>
                <w:color w:val="000000"/>
                <w:sz w:val="20"/>
              </w:rPr>
              <w:t>+5.000.000</w:t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158C" w:rsidRPr="002A738C" w:rsidRDefault="00C2158C" w:rsidP="00BD4395">
            <w:pPr>
              <w:widowControl/>
              <w:suppressAutoHyphens w:val="0"/>
              <w:snapToGrid w:val="0"/>
              <w:jc w:val="center"/>
              <w:rPr>
                <w:rFonts w:eastAsia="Times New Roman"/>
                <w:bCs/>
                <w:color w:val="000000"/>
                <w:sz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158C" w:rsidRPr="002A738C" w:rsidRDefault="00C2158C" w:rsidP="00BD4395">
            <w:pPr>
              <w:widowControl/>
              <w:suppressAutoHyphens w:val="0"/>
              <w:snapToGrid w:val="0"/>
              <w:jc w:val="center"/>
              <w:rPr>
                <w:rFonts w:eastAsia="Times New Roman"/>
                <w:bCs/>
                <w:color w:val="000000"/>
                <w:sz w:val="2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158C" w:rsidRPr="002A738C" w:rsidRDefault="00C2158C" w:rsidP="00BD4395">
            <w:pPr>
              <w:widowControl/>
              <w:suppressAutoHyphens w:val="0"/>
              <w:snapToGrid w:val="0"/>
              <w:jc w:val="center"/>
              <w:rPr>
                <w:rFonts w:eastAsia="Times New Roman"/>
                <w:bCs/>
                <w:color w:val="000000"/>
                <w:sz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158C" w:rsidRPr="002A738C" w:rsidRDefault="00C2158C" w:rsidP="00BD4395">
            <w:pPr>
              <w:widowControl/>
              <w:suppressAutoHyphens w:val="0"/>
              <w:snapToGrid w:val="0"/>
              <w:jc w:val="center"/>
              <w:rPr>
                <w:rFonts w:eastAsia="Times New Roman"/>
                <w:bCs/>
                <w:color w:val="000000"/>
                <w:sz w:val="20"/>
              </w:rPr>
            </w:pPr>
            <w:r>
              <w:rPr>
                <w:rFonts w:eastAsia="Times New Roman"/>
                <w:bCs/>
                <w:color w:val="000000"/>
                <w:sz w:val="20"/>
              </w:rPr>
              <w:t>+5.000.000</w:t>
            </w:r>
          </w:p>
        </w:tc>
        <w:tc>
          <w:tcPr>
            <w:tcW w:w="13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158C" w:rsidRPr="002A738C" w:rsidRDefault="00C2158C" w:rsidP="00BD4395">
            <w:pPr>
              <w:widowControl/>
              <w:suppressAutoHyphens w:val="0"/>
              <w:snapToGrid w:val="0"/>
              <w:jc w:val="center"/>
              <w:rPr>
                <w:rFonts w:eastAsia="Times New Roman"/>
                <w:bCs/>
                <w:color w:val="000000"/>
                <w:sz w:val="20"/>
              </w:rPr>
            </w:pPr>
          </w:p>
        </w:tc>
        <w:tc>
          <w:tcPr>
            <w:tcW w:w="1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158C" w:rsidRPr="002A738C" w:rsidRDefault="00C2158C" w:rsidP="00BD4395">
            <w:pPr>
              <w:widowControl/>
              <w:suppressAutoHyphens w:val="0"/>
              <w:snapToGrid w:val="0"/>
              <w:jc w:val="center"/>
              <w:rPr>
                <w:rFonts w:eastAsia="Times New Roman"/>
                <w:bCs/>
                <w:color w:val="000000"/>
                <w:sz w:val="20"/>
              </w:rPr>
            </w:pPr>
          </w:p>
        </w:tc>
      </w:tr>
      <w:tr w:rsidR="00C2158C" w:rsidTr="00BD4395">
        <w:trPr>
          <w:trHeight w:val="315"/>
        </w:trPr>
        <w:tc>
          <w:tcPr>
            <w:tcW w:w="40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158C" w:rsidRDefault="00C2158C" w:rsidP="00BD4395">
            <w:pPr>
              <w:widowControl/>
              <w:suppressAutoHyphens w:val="0"/>
              <w:snapToGrid w:val="0"/>
              <w:rPr>
                <w:rFonts w:eastAsia="Times New Roman"/>
                <w:bCs/>
                <w:color w:val="000000"/>
                <w:sz w:val="20"/>
              </w:rPr>
            </w:pPr>
            <w:r>
              <w:rPr>
                <w:rFonts w:eastAsia="Times New Roman"/>
                <w:bCs/>
                <w:color w:val="000000"/>
                <w:sz w:val="20"/>
              </w:rPr>
              <w:t>Egyéb működési célú támogatások bevételei államháztartáson belülről</w:t>
            </w:r>
          </w:p>
          <w:p w:rsidR="00C2158C" w:rsidRDefault="00C2158C" w:rsidP="00BD4395">
            <w:pPr>
              <w:widowControl/>
              <w:suppressAutoHyphens w:val="0"/>
              <w:snapToGrid w:val="0"/>
              <w:rPr>
                <w:rFonts w:eastAsia="Times New Roman"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</w:rPr>
              <w:t xml:space="preserve">   </w:t>
            </w:r>
            <w:proofErr w:type="spellStart"/>
            <w:r>
              <w:rPr>
                <w:rFonts w:eastAsia="Times New Roman"/>
                <w:bCs/>
                <w:color w:val="000000"/>
                <w:sz w:val="16"/>
                <w:szCs w:val="16"/>
              </w:rPr>
              <w:t>-területalapú</w:t>
            </w:r>
            <w:proofErr w:type="spellEnd"/>
            <w:r>
              <w:rPr>
                <w:rFonts w:eastAsia="Times New Roman"/>
                <w:bCs/>
                <w:color w:val="000000"/>
                <w:sz w:val="16"/>
                <w:szCs w:val="16"/>
              </w:rPr>
              <w:t xml:space="preserve"> </w:t>
            </w:r>
            <w:proofErr w:type="gramStart"/>
            <w:r>
              <w:rPr>
                <w:rFonts w:eastAsia="Times New Roman"/>
                <w:bCs/>
                <w:color w:val="000000"/>
                <w:sz w:val="16"/>
                <w:szCs w:val="16"/>
              </w:rPr>
              <w:t>támogatás   +</w:t>
            </w:r>
            <w:proofErr w:type="gramEnd"/>
            <w:r>
              <w:rPr>
                <w:rFonts w:eastAsia="Times New Roman"/>
                <w:bCs/>
                <w:color w:val="000000"/>
                <w:sz w:val="16"/>
                <w:szCs w:val="16"/>
              </w:rPr>
              <w:t>439.005</w:t>
            </w:r>
          </w:p>
          <w:p w:rsidR="00C2158C" w:rsidRPr="000518BD" w:rsidRDefault="00C2158C" w:rsidP="00BD4395">
            <w:pPr>
              <w:widowControl/>
              <w:suppressAutoHyphens w:val="0"/>
              <w:snapToGrid w:val="0"/>
              <w:rPr>
                <w:rFonts w:eastAsia="Times New Roman"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</w:rPr>
              <w:t xml:space="preserve">   </w:t>
            </w:r>
            <w:proofErr w:type="spellStart"/>
            <w:r>
              <w:rPr>
                <w:rFonts w:eastAsia="Times New Roman"/>
                <w:bCs/>
                <w:color w:val="000000"/>
                <w:sz w:val="16"/>
                <w:szCs w:val="16"/>
              </w:rPr>
              <w:t>-közfoglalkoztatási</w:t>
            </w:r>
            <w:proofErr w:type="spellEnd"/>
            <w:r>
              <w:rPr>
                <w:rFonts w:eastAsia="Times New Roman"/>
                <w:bCs/>
                <w:color w:val="000000"/>
                <w:sz w:val="16"/>
                <w:szCs w:val="16"/>
              </w:rPr>
              <w:t xml:space="preserve"> </w:t>
            </w:r>
            <w:proofErr w:type="gramStart"/>
            <w:r>
              <w:rPr>
                <w:rFonts w:eastAsia="Times New Roman"/>
                <w:bCs/>
                <w:color w:val="000000"/>
                <w:sz w:val="16"/>
                <w:szCs w:val="16"/>
              </w:rPr>
              <w:t>tám   -</w:t>
            </w:r>
            <w:proofErr w:type="gramEnd"/>
            <w:r>
              <w:rPr>
                <w:rFonts w:eastAsia="Times New Roman"/>
                <w:bCs/>
                <w:color w:val="000000"/>
                <w:sz w:val="16"/>
                <w:szCs w:val="16"/>
              </w:rPr>
              <w:t>2.873.916</w:t>
            </w:r>
          </w:p>
        </w:tc>
        <w:tc>
          <w:tcPr>
            <w:tcW w:w="14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158C" w:rsidRDefault="00C2158C" w:rsidP="00BD4395">
            <w:pPr>
              <w:widowControl/>
              <w:suppressAutoHyphens w:val="0"/>
              <w:snapToGrid w:val="0"/>
              <w:jc w:val="center"/>
              <w:rPr>
                <w:rFonts w:eastAsia="Times New Roman"/>
                <w:bCs/>
                <w:color w:val="000000"/>
                <w:sz w:val="20"/>
              </w:rPr>
            </w:pPr>
            <w:r>
              <w:rPr>
                <w:rFonts w:eastAsia="Times New Roman"/>
                <w:bCs/>
                <w:color w:val="000000"/>
                <w:sz w:val="20"/>
              </w:rPr>
              <w:t>-2.434.911</w:t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158C" w:rsidRPr="002A738C" w:rsidRDefault="00C2158C" w:rsidP="00BD4395">
            <w:pPr>
              <w:widowControl/>
              <w:suppressAutoHyphens w:val="0"/>
              <w:snapToGrid w:val="0"/>
              <w:jc w:val="center"/>
              <w:rPr>
                <w:rFonts w:eastAsia="Times New Roman"/>
                <w:bCs/>
                <w:color w:val="000000"/>
                <w:sz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158C" w:rsidRPr="002A738C" w:rsidRDefault="00C2158C" w:rsidP="00BD4395">
            <w:pPr>
              <w:widowControl/>
              <w:suppressAutoHyphens w:val="0"/>
              <w:snapToGrid w:val="0"/>
              <w:jc w:val="center"/>
              <w:rPr>
                <w:rFonts w:eastAsia="Times New Roman"/>
                <w:bCs/>
                <w:color w:val="000000"/>
                <w:sz w:val="2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158C" w:rsidRPr="002A738C" w:rsidRDefault="00C2158C" w:rsidP="00BD4395">
            <w:pPr>
              <w:widowControl/>
              <w:suppressAutoHyphens w:val="0"/>
              <w:snapToGrid w:val="0"/>
              <w:jc w:val="center"/>
              <w:rPr>
                <w:rFonts w:eastAsia="Times New Roman"/>
                <w:bCs/>
                <w:color w:val="000000"/>
                <w:sz w:val="20"/>
              </w:rPr>
            </w:pPr>
            <w:r>
              <w:rPr>
                <w:rFonts w:eastAsia="Times New Roman"/>
                <w:bCs/>
                <w:color w:val="000000"/>
                <w:sz w:val="20"/>
              </w:rPr>
              <w:t>+439.005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158C" w:rsidRDefault="00C2158C" w:rsidP="00BD4395">
            <w:pPr>
              <w:widowControl/>
              <w:suppressAutoHyphens w:val="0"/>
              <w:snapToGrid w:val="0"/>
              <w:jc w:val="center"/>
              <w:rPr>
                <w:rFonts w:eastAsia="Times New Roman"/>
                <w:bCs/>
                <w:color w:val="000000"/>
                <w:sz w:val="20"/>
              </w:rPr>
            </w:pPr>
            <w:r>
              <w:rPr>
                <w:rFonts w:eastAsia="Times New Roman"/>
                <w:bCs/>
                <w:color w:val="000000"/>
                <w:sz w:val="20"/>
              </w:rPr>
              <w:t>-2.873.916</w:t>
            </w:r>
          </w:p>
        </w:tc>
        <w:tc>
          <w:tcPr>
            <w:tcW w:w="13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158C" w:rsidRPr="002A738C" w:rsidRDefault="00C2158C" w:rsidP="00BD4395">
            <w:pPr>
              <w:widowControl/>
              <w:suppressAutoHyphens w:val="0"/>
              <w:snapToGrid w:val="0"/>
              <w:jc w:val="center"/>
              <w:rPr>
                <w:rFonts w:eastAsia="Times New Roman"/>
                <w:bCs/>
                <w:color w:val="000000"/>
                <w:sz w:val="20"/>
              </w:rPr>
            </w:pPr>
          </w:p>
        </w:tc>
        <w:tc>
          <w:tcPr>
            <w:tcW w:w="1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158C" w:rsidRPr="002A738C" w:rsidRDefault="00C2158C" w:rsidP="00BD4395">
            <w:pPr>
              <w:widowControl/>
              <w:suppressAutoHyphens w:val="0"/>
              <w:snapToGrid w:val="0"/>
              <w:jc w:val="center"/>
              <w:rPr>
                <w:rFonts w:eastAsia="Times New Roman"/>
                <w:bCs/>
                <w:color w:val="000000"/>
                <w:sz w:val="20"/>
              </w:rPr>
            </w:pPr>
          </w:p>
        </w:tc>
      </w:tr>
      <w:tr w:rsidR="00C2158C" w:rsidTr="00BD4395">
        <w:trPr>
          <w:trHeight w:val="315"/>
        </w:trPr>
        <w:tc>
          <w:tcPr>
            <w:tcW w:w="40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158C" w:rsidRDefault="00C2158C" w:rsidP="00BD4395">
            <w:pPr>
              <w:widowControl/>
              <w:suppressAutoHyphens w:val="0"/>
              <w:snapToGrid w:val="0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CE1CD9">
              <w:rPr>
                <w:rFonts w:eastAsia="Times New Roman"/>
                <w:b/>
                <w:bCs/>
                <w:color w:val="000000"/>
                <w:sz w:val="20"/>
              </w:rPr>
              <w:t>Felhalmozási c. támogatások államháztartáson belülről</w:t>
            </w:r>
          </w:p>
          <w:p w:rsidR="00C2158C" w:rsidRDefault="00C2158C" w:rsidP="00BD4395">
            <w:pPr>
              <w:widowControl/>
              <w:suppressAutoHyphens w:val="0"/>
              <w:snapToGrid w:val="0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 xml:space="preserve">   </w:t>
            </w:r>
            <w:proofErr w:type="spellStart"/>
            <w:r>
              <w:rPr>
                <w:rFonts w:eastAsia="Times New Roman"/>
                <w:color w:val="000000"/>
                <w:sz w:val="16"/>
                <w:szCs w:val="16"/>
              </w:rPr>
              <w:t>-önkormányzat</w:t>
            </w:r>
            <w:proofErr w:type="spellEnd"/>
            <w:r>
              <w:rPr>
                <w:rFonts w:eastAsia="Times New Roman"/>
                <w:color w:val="000000"/>
                <w:sz w:val="16"/>
                <w:szCs w:val="16"/>
              </w:rPr>
              <w:t xml:space="preserve"> épületének </w:t>
            </w:r>
            <w:proofErr w:type="gramStart"/>
            <w:r>
              <w:rPr>
                <w:rFonts w:eastAsia="Times New Roman"/>
                <w:color w:val="000000"/>
                <w:sz w:val="16"/>
                <w:szCs w:val="16"/>
              </w:rPr>
              <w:t>felújítása   -</w:t>
            </w:r>
            <w:proofErr w:type="gramEnd"/>
            <w:r>
              <w:rPr>
                <w:rFonts w:eastAsia="Times New Roman"/>
                <w:color w:val="000000"/>
                <w:sz w:val="16"/>
                <w:szCs w:val="16"/>
              </w:rPr>
              <w:t>2.830.370</w:t>
            </w:r>
          </w:p>
          <w:p w:rsidR="00C2158C" w:rsidRDefault="00C2158C" w:rsidP="00BD4395">
            <w:pPr>
              <w:widowControl/>
              <w:suppressAutoHyphens w:val="0"/>
              <w:snapToGrid w:val="0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 xml:space="preserve">   </w:t>
            </w:r>
            <w:proofErr w:type="spellStart"/>
            <w:r>
              <w:rPr>
                <w:rFonts w:eastAsia="Times New Roman"/>
                <w:color w:val="000000"/>
                <w:sz w:val="16"/>
                <w:szCs w:val="16"/>
              </w:rPr>
              <w:t>-Magyar</w:t>
            </w:r>
            <w:proofErr w:type="spellEnd"/>
            <w:r>
              <w:rPr>
                <w:rFonts w:eastAsia="Times New Roman"/>
                <w:color w:val="000000"/>
                <w:sz w:val="16"/>
                <w:szCs w:val="16"/>
              </w:rPr>
              <w:t xml:space="preserve"> Falu </w:t>
            </w:r>
            <w:proofErr w:type="gramStart"/>
            <w:r>
              <w:rPr>
                <w:rFonts w:eastAsia="Times New Roman"/>
                <w:color w:val="000000"/>
                <w:sz w:val="16"/>
                <w:szCs w:val="16"/>
              </w:rPr>
              <w:t>program   +</w:t>
            </w:r>
            <w:proofErr w:type="gramEnd"/>
            <w:r>
              <w:rPr>
                <w:rFonts w:eastAsia="Times New Roman"/>
                <w:color w:val="000000"/>
                <w:sz w:val="16"/>
                <w:szCs w:val="16"/>
              </w:rPr>
              <w:t>2.999.975</w:t>
            </w:r>
          </w:p>
          <w:p w:rsidR="00C2158C" w:rsidRPr="00927992" w:rsidRDefault="00C2158C" w:rsidP="00BD4395">
            <w:pPr>
              <w:widowControl/>
              <w:suppressAutoHyphens w:val="0"/>
              <w:snapToGrid w:val="0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 xml:space="preserve">   </w:t>
            </w:r>
            <w:proofErr w:type="spellStart"/>
            <w:r>
              <w:rPr>
                <w:rFonts w:eastAsia="Times New Roman"/>
                <w:color w:val="000000"/>
                <w:sz w:val="16"/>
                <w:szCs w:val="16"/>
              </w:rPr>
              <w:t>-közfoglalkoztatási</w:t>
            </w:r>
            <w:proofErr w:type="spellEnd"/>
            <w:r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proofErr w:type="gramStart"/>
            <w:r>
              <w:rPr>
                <w:rFonts w:eastAsia="Times New Roman"/>
                <w:color w:val="000000"/>
                <w:sz w:val="16"/>
                <w:szCs w:val="16"/>
              </w:rPr>
              <w:t>tám   -</w:t>
            </w:r>
            <w:proofErr w:type="gramEnd"/>
            <w:r>
              <w:rPr>
                <w:rFonts w:eastAsia="Times New Roman"/>
                <w:color w:val="000000"/>
                <w:sz w:val="16"/>
                <w:szCs w:val="16"/>
              </w:rPr>
              <w:t>11.501</w:t>
            </w:r>
          </w:p>
        </w:tc>
        <w:tc>
          <w:tcPr>
            <w:tcW w:w="14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158C" w:rsidRPr="00CE1CD9" w:rsidRDefault="00C2158C" w:rsidP="00BD4395">
            <w:pPr>
              <w:widowControl/>
              <w:suppressAutoHyphens w:val="0"/>
              <w:snapToGrid w:val="0"/>
              <w:jc w:val="center"/>
              <w:rPr>
                <w:rFonts w:eastAsia="Times New Roman"/>
                <w:b/>
                <w:color w:val="000000"/>
                <w:sz w:val="20"/>
              </w:rPr>
            </w:pPr>
            <w:r>
              <w:rPr>
                <w:rFonts w:eastAsia="Times New Roman"/>
                <w:b/>
                <w:color w:val="000000"/>
                <w:sz w:val="20"/>
              </w:rPr>
              <w:t>158.104</w:t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158C" w:rsidRPr="00CE1CD9" w:rsidRDefault="00C2158C" w:rsidP="00BD4395">
            <w:pPr>
              <w:widowControl/>
              <w:suppressAutoHyphens w:val="0"/>
              <w:snapToGrid w:val="0"/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rFonts w:eastAsia="Times New Roman"/>
                <w:color w:val="000000"/>
                <w:sz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158C" w:rsidRPr="00CE1CD9" w:rsidRDefault="00C2158C" w:rsidP="00BD4395">
            <w:pPr>
              <w:widowControl/>
              <w:suppressAutoHyphens w:val="0"/>
              <w:snapToGrid w:val="0"/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rFonts w:eastAsia="Times New Roman"/>
                <w:color w:val="000000"/>
                <w:sz w:val="20"/>
              </w:rPr>
              <w:t>-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158C" w:rsidRPr="00CE1CD9" w:rsidRDefault="00C2158C" w:rsidP="00BD4395">
            <w:pPr>
              <w:widowControl/>
              <w:suppressAutoHyphens w:val="0"/>
              <w:snapToGrid w:val="0"/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rFonts w:eastAsia="Times New Roman"/>
                <w:color w:val="000000"/>
                <w:sz w:val="20"/>
              </w:rPr>
              <w:t>-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158C" w:rsidRPr="0068073A" w:rsidRDefault="00C2158C" w:rsidP="00BD4395">
            <w:pPr>
              <w:widowControl/>
              <w:suppressAutoHyphens w:val="0"/>
              <w:snapToGrid w:val="0"/>
              <w:jc w:val="center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68073A">
              <w:rPr>
                <w:rFonts w:eastAsia="Times New Roman"/>
                <w:b/>
                <w:bCs/>
                <w:color w:val="000000"/>
                <w:sz w:val="20"/>
              </w:rPr>
              <w:t>-11.501</w:t>
            </w:r>
          </w:p>
        </w:tc>
        <w:tc>
          <w:tcPr>
            <w:tcW w:w="13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158C" w:rsidRPr="0068073A" w:rsidRDefault="00C2158C" w:rsidP="00BD4395">
            <w:pPr>
              <w:widowControl/>
              <w:suppressAutoHyphens w:val="0"/>
              <w:snapToGrid w:val="0"/>
              <w:jc w:val="center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68073A">
              <w:rPr>
                <w:rFonts w:eastAsia="Times New Roman"/>
                <w:b/>
                <w:bCs/>
                <w:color w:val="000000"/>
                <w:sz w:val="20"/>
              </w:rPr>
              <w:t>+169.605</w:t>
            </w:r>
          </w:p>
        </w:tc>
        <w:tc>
          <w:tcPr>
            <w:tcW w:w="1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158C" w:rsidRPr="00CE1CD9" w:rsidRDefault="00C2158C" w:rsidP="00BD4395">
            <w:pPr>
              <w:widowControl/>
              <w:suppressAutoHyphens w:val="0"/>
              <w:snapToGrid w:val="0"/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rFonts w:eastAsia="Times New Roman"/>
                <w:color w:val="000000"/>
                <w:sz w:val="20"/>
              </w:rPr>
              <w:t>-</w:t>
            </w:r>
          </w:p>
        </w:tc>
      </w:tr>
      <w:tr w:rsidR="00C2158C" w:rsidTr="00BD4395">
        <w:trPr>
          <w:trHeight w:val="315"/>
        </w:trPr>
        <w:tc>
          <w:tcPr>
            <w:tcW w:w="40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158C" w:rsidRDefault="00C2158C" w:rsidP="00BD4395">
            <w:pPr>
              <w:widowControl/>
              <w:suppressAutoHyphens w:val="0"/>
              <w:snapToGrid w:val="0"/>
              <w:rPr>
                <w:rFonts w:eastAsia="Times New Roman"/>
                <w:b/>
                <w:color w:val="000000"/>
                <w:sz w:val="20"/>
              </w:rPr>
            </w:pPr>
            <w:r w:rsidRPr="00CE1CD9">
              <w:rPr>
                <w:rFonts w:eastAsia="Times New Roman"/>
                <w:b/>
                <w:color w:val="000000"/>
                <w:sz w:val="20"/>
              </w:rPr>
              <w:t>Közhatalmi bevételek</w:t>
            </w:r>
          </w:p>
          <w:p w:rsidR="00C2158C" w:rsidRDefault="00C2158C" w:rsidP="00BD4395">
            <w:pPr>
              <w:widowControl/>
              <w:suppressAutoHyphens w:val="0"/>
              <w:snapToGrid w:val="0"/>
              <w:rPr>
                <w:rFonts w:eastAsia="Times New Roman"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</w:rPr>
              <w:t xml:space="preserve">   -</w:t>
            </w:r>
            <w:r w:rsidRPr="00162FAB">
              <w:rPr>
                <w:rFonts w:eastAsia="Times New Roman"/>
                <w:bCs/>
                <w:color w:val="000000"/>
                <w:sz w:val="16"/>
                <w:szCs w:val="16"/>
              </w:rPr>
              <w:t xml:space="preserve">2019.12.31. </w:t>
            </w:r>
            <w:proofErr w:type="gramStart"/>
            <w:r w:rsidRPr="00162FAB">
              <w:rPr>
                <w:rFonts w:eastAsia="Times New Roman"/>
                <w:bCs/>
                <w:color w:val="000000"/>
                <w:sz w:val="16"/>
                <w:szCs w:val="16"/>
              </w:rPr>
              <w:t>túlfizetés</w:t>
            </w:r>
            <w:r>
              <w:rPr>
                <w:rFonts w:eastAsia="Times New Roman"/>
                <w:bCs/>
                <w:color w:val="000000"/>
                <w:sz w:val="16"/>
                <w:szCs w:val="16"/>
              </w:rPr>
              <w:t xml:space="preserve">   +</w:t>
            </w:r>
            <w:proofErr w:type="gramEnd"/>
            <w:r>
              <w:rPr>
                <w:rFonts w:eastAsia="Times New Roman"/>
                <w:bCs/>
                <w:color w:val="000000"/>
                <w:sz w:val="16"/>
                <w:szCs w:val="16"/>
              </w:rPr>
              <w:t>2.414.364</w:t>
            </w:r>
          </w:p>
          <w:p w:rsidR="00C2158C" w:rsidRDefault="00C2158C" w:rsidP="00BD4395">
            <w:pPr>
              <w:widowControl/>
              <w:suppressAutoHyphens w:val="0"/>
              <w:snapToGrid w:val="0"/>
              <w:rPr>
                <w:rFonts w:eastAsia="Times New Roman"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</w:rPr>
              <w:t xml:space="preserve">   </w:t>
            </w:r>
            <w:proofErr w:type="spellStart"/>
            <w:r>
              <w:rPr>
                <w:rFonts w:eastAsia="Times New Roman"/>
                <w:bCs/>
                <w:color w:val="000000"/>
                <w:sz w:val="16"/>
                <w:szCs w:val="16"/>
              </w:rPr>
              <w:t>-kommunális</w:t>
            </w:r>
            <w:proofErr w:type="spellEnd"/>
            <w:r>
              <w:rPr>
                <w:rFonts w:eastAsia="Times New Roman"/>
                <w:bCs/>
                <w:color w:val="000000"/>
                <w:sz w:val="16"/>
                <w:szCs w:val="16"/>
              </w:rPr>
              <w:t xml:space="preserve"> </w:t>
            </w:r>
            <w:proofErr w:type="gramStart"/>
            <w:r>
              <w:rPr>
                <w:rFonts w:eastAsia="Times New Roman"/>
                <w:bCs/>
                <w:color w:val="000000"/>
                <w:sz w:val="16"/>
                <w:szCs w:val="16"/>
              </w:rPr>
              <w:t>adó   +</w:t>
            </w:r>
            <w:proofErr w:type="gramEnd"/>
            <w:r>
              <w:rPr>
                <w:rFonts w:eastAsia="Times New Roman"/>
                <w:bCs/>
                <w:color w:val="000000"/>
                <w:sz w:val="16"/>
                <w:szCs w:val="16"/>
              </w:rPr>
              <w:t>21.241</w:t>
            </w:r>
          </w:p>
          <w:p w:rsidR="00C2158C" w:rsidRDefault="00C2158C" w:rsidP="00BD4395">
            <w:pPr>
              <w:widowControl/>
              <w:suppressAutoHyphens w:val="0"/>
              <w:snapToGrid w:val="0"/>
              <w:rPr>
                <w:rFonts w:eastAsia="Times New Roman"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</w:rPr>
              <w:t xml:space="preserve">   </w:t>
            </w:r>
            <w:proofErr w:type="spellStart"/>
            <w:r>
              <w:rPr>
                <w:rFonts w:eastAsia="Times New Roman"/>
                <w:bCs/>
                <w:color w:val="000000"/>
                <w:sz w:val="16"/>
                <w:szCs w:val="16"/>
              </w:rPr>
              <w:t>-iparűzési</w:t>
            </w:r>
            <w:proofErr w:type="spellEnd"/>
            <w:r>
              <w:rPr>
                <w:rFonts w:eastAsia="Times New Roman"/>
                <w:bCs/>
                <w:color w:val="000000"/>
                <w:sz w:val="16"/>
                <w:szCs w:val="16"/>
              </w:rPr>
              <w:t xml:space="preserve"> </w:t>
            </w:r>
            <w:proofErr w:type="gramStart"/>
            <w:r>
              <w:rPr>
                <w:rFonts w:eastAsia="Times New Roman"/>
                <w:bCs/>
                <w:color w:val="000000"/>
                <w:sz w:val="16"/>
                <w:szCs w:val="16"/>
              </w:rPr>
              <w:t>adó   +</w:t>
            </w:r>
            <w:proofErr w:type="gramEnd"/>
            <w:r>
              <w:rPr>
                <w:rFonts w:eastAsia="Times New Roman"/>
                <w:bCs/>
                <w:color w:val="000000"/>
                <w:sz w:val="16"/>
                <w:szCs w:val="16"/>
              </w:rPr>
              <w:t>1.166.779</w:t>
            </w:r>
          </w:p>
          <w:p w:rsidR="00C2158C" w:rsidRDefault="00C2158C" w:rsidP="00BD4395">
            <w:pPr>
              <w:widowControl/>
              <w:suppressAutoHyphens w:val="0"/>
              <w:snapToGrid w:val="0"/>
              <w:rPr>
                <w:rFonts w:eastAsia="Times New Roman"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</w:rPr>
              <w:t xml:space="preserve">   </w:t>
            </w:r>
            <w:proofErr w:type="spellStart"/>
            <w:r>
              <w:rPr>
                <w:rFonts w:eastAsia="Times New Roman"/>
                <w:bCs/>
                <w:color w:val="000000"/>
                <w:sz w:val="16"/>
                <w:szCs w:val="16"/>
              </w:rPr>
              <w:t>-</w:t>
            </w:r>
            <w:proofErr w:type="gramStart"/>
            <w:r>
              <w:rPr>
                <w:rFonts w:eastAsia="Times New Roman"/>
                <w:bCs/>
                <w:color w:val="000000"/>
                <w:sz w:val="16"/>
                <w:szCs w:val="16"/>
              </w:rPr>
              <w:t>gépjárműadó</w:t>
            </w:r>
            <w:proofErr w:type="spellEnd"/>
            <w:r>
              <w:rPr>
                <w:rFonts w:eastAsia="Times New Roman"/>
                <w:bCs/>
                <w:color w:val="000000"/>
                <w:sz w:val="16"/>
                <w:szCs w:val="16"/>
              </w:rPr>
              <w:t xml:space="preserve">   +</w:t>
            </w:r>
            <w:proofErr w:type="gramEnd"/>
            <w:r>
              <w:rPr>
                <w:rFonts w:eastAsia="Times New Roman"/>
                <w:bCs/>
                <w:color w:val="000000"/>
                <w:sz w:val="16"/>
                <w:szCs w:val="16"/>
              </w:rPr>
              <w:t>369.572</w:t>
            </w:r>
          </w:p>
          <w:p w:rsidR="00C2158C" w:rsidRPr="00162FAB" w:rsidRDefault="00C2158C" w:rsidP="00BD4395">
            <w:pPr>
              <w:widowControl/>
              <w:suppressAutoHyphens w:val="0"/>
              <w:snapToGrid w:val="0"/>
              <w:rPr>
                <w:rFonts w:eastAsia="Times New Roman"/>
                <w:b/>
                <w:color w:val="000000"/>
                <w:sz w:val="16"/>
                <w:szCs w:val="16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</w:rPr>
              <w:t xml:space="preserve">   </w:t>
            </w:r>
            <w:proofErr w:type="spellStart"/>
            <w:r>
              <w:rPr>
                <w:rFonts w:eastAsia="Times New Roman"/>
                <w:bCs/>
                <w:color w:val="000000"/>
                <w:sz w:val="16"/>
                <w:szCs w:val="16"/>
              </w:rPr>
              <w:t>-</w:t>
            </w:r>
            <w:proofErr w:type="gramStart"/>
            <w:r>
              <w:rPr>
                <w:rFonts w:eastAsia="Times New Roman"/>
                <w:bCs/>
                <w:color w:val="000000"/>
                <w:sz w:val="16"/>
                <w:szCs w:val="16"/>
              </w:rPr>
              <w:t>pótlék</w:t>
            </w:r>
            <w:proofErr w:type="spellEnd"/>
            <w:r>
              <w:rPr>
                <w:rFonts w:eastAsia="Times New Roman"/>
                <w:bCs/>
                <w:color w:val="000000"/>
                <w:sz w:val="16"/>
                <w:szCs w:val="16"/>
              </w:rPr>
              <w:t xml:space="preserve">   +</w:t>
            </w:r>
            <w:proofErr w:type="gramEnd"/>
            <w:r>
              <w:rPr>
                <w:rFonts w:eastAsia="Times New Roman"/>
                <w:bCs/>
                <w:color w:val="000000"/>
                <w:sz w:val="16"/>
                <w:szCs w:val="16"/>
              </w:rPr>
              <w:t>69.888</w:t>
            </w:r>
          </w:p>
        </w:tc>
        <w:tc>
          <w:tcPr>
            <w:tcW w:w="14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158C" w:rsidRPr="00CE1CD9" w:rsidRDefault="00C2158C" w:rsidP="00BD4395">
            <w:pPr>
              <w:widowControl/>
              <w:suppressAutoHyphens w:val="0"/>
              <w:snapToGrid w:val="0"/>
              <w:jc w:val="center"/>
              <w:rPr>
                <w:rFonts w:eastAsia="Times New Roman"/>
                <w:b/>
                <w:color w:val="000000"/>
                <w:sz w:val="20"/>
              </w:rPr>
            </w:pPr>
            <w:r>
              <w:rPr>
                <w:rFonts w:eastAsia="Times New Roman"/>
                <w:b/>
                <w:color w:val="000000"/>
                <w:sz w:val="20"/>
              </w:rPr>
              <w:t>+4.041.844</w:t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158C" w:rsidRPr="00CE1CD9" w:rsidRDefault="00C2158C" w:rsidP="00BD4395">
            <w:pPr>
              <w:widowControl/>
              <w:suppressAutoHyphens w:val="0"/>
              <w:snapToGrid w:val="0"/>
              <w:jc w:val="center"/>
              <w:rPr>
                <w:rFonts w:eastAsia="Times New Roman"/>
                <w:b/>
                <w:color w:val="000000"/>
                <w:sz w:val="20"/>
              </w:rPr>
            </w:pPr>
            <w:r>
              <w:rPr>
                <w:rFonts w:eastAsia="Times New Roman"/>
                <w:b/>
                <w:color w:val="000000"/>
                <w:sz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158C" w:rsidRPr="00CE1CD9" w:rsidRDefault="00C2158C" w:rsidP="00BD4395">
            <w:pPr>
              <w:widowControl/>
              <w:suppressAutoHyphens w:val="0"/>
              <w:snapToGrid w:val="0"/>
              <w:jc w:val="center"/>
              <w:rPr>
                <w:rFonts w:eastAsia="Times New Roman"/>
                <w:b/>
                <w:color w:val="000000"/>
                <w:sz w:val="20"/>
              </w:rPr>
            </w:pPr>
            <w:r>
              <w:rPr>
                <w:rFonts w:eastAsia="Times New Roman"/>
                <w:b/>
                <w:color w:val="000000"/>
                <w:sz w:val="20"/>
              </w:rPr>
              <w:t>-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158C" w:rsidRPr="00CE1CD9" w:rsidRDefault="00C2158C" w:rsidP="00BD4395">
            <w:pPr>
              <w:widowControl/>
              <w:suppressAutoHyphens w:val="0"/>
              <w:snapToGrid w:val="0"/>
              <w:jc w:val="center"/>
              <w:rPr>
                <w:rFonts w:eastAsia="Times New Roman"/>
                <w:b/>
                <w:color w:val="000000"/>
                <w:sz w:val="20"/>
              </w:rPr>
            </w:pPr>
            <w:r>
              <w:rPr>
                <w:rFonts w:eastAsia="Times New Roman"/>
                <w:b/>
                <w:color w:val="000000"/>
                <w:sz w:val="20"/>
              </w:rPr>
              <w:t>-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158C" w:rsidRPr="00CE1CD9" w:rsidRDefault="00C2158C" w:rsidP="00BD4395">
            <w:pPr>
              <w:widowControl/>
              <w:suppressAutoHyphens w:val="0"/>
              <w:snapToGrid w:val="0"/>
              <w:jc w:val="center"/>
              <w:rPr>
                <w:rFonts w:eastAsia="Times New Roman"/>
                <w:b/>
                <w:color w:val="000000"/>
                <w:sz w:val="20"/>
              </w:rPr>
            </w:pPr>
            <w:r>
              <w:rPr>
                <w:rFonts w:eastAsia="Times New Roman"/>
                <w:b/>
                <w:color w:val="000000"/>
                <w:sz w:val="20"/>
              </w:rPr>
              <w:t>+2.414.364</w:t>
            </w:r>
          </w:p>
        </w:tc>
        <w:tc>
          <w:tcPr>
            <w:tcW w:w="13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158C" w:rsidRPr="00CE1CD9" w:rsidRDefault="00C2158C" w:rsidP="00BD4395">
            <w:pPr>
              <w:widowControl/>
              <w:suppressAutoHyphens w:val="0"/>
              <w:snapToGrid w:val="0"/>
              <w:jc w:val="center"/>
              <w:rPr>
                <w:rFonts w:eastAsia="Times New Roman"/>
                <w:b/>
                <w:color w:val="000000"/>
                <w:sz w:val="20"/>
              </w:rPr>
            </w:pPr>
            <w:r>
              <w:rPr>
                <w:rFonts w:eastAsia="Times New Roman"/>
                <w:b/>
                <w:color w:val="000000"/>
                <w:sz w:val="20"/>
              </w:rPr>
              <w:t>+1.627.480</w:t>
            </w:r>
          </w:p>
        </w:tc>
        <w:tc>
          <w:tcPr>
            <w:tcW w:w="1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158C" w:rsidRPr="00CE1CD9" w:rsidRDefault="00C2158C" w:rsidP="00BD4395">
            <w:pPr>
              <w:widowControl/>
              <w:suppressAutoHyphens w:val="0"/>
              <w:snapToGrid w:val="0"/>
              <w:jc w:val="center"/>
              <w:rPr>
                <w:rFonts w:eastAsia="Times New Roman"/>
                <w:b/>
                <w:color w:val="000000"/>
                <w:sz w:val="20"/>
              </w:rPr>
            </w:pPr>
            <w:r>
              <w:rPr>
                <w:rFonts w:eastAsia="Times New Roman"/>
                <w:b/>
                <w:color w:val="000000"/>
                <w:sz w:val="20"/>
              </w:rPr>
              <w:t>-</w:t>
            </w:r>
          </w:p>
        </w:tc>
      </w:tr>
      <w:tr w:rsidR="00C2158C" w:rsidRPr="00CE1CD9" w:rsidTr="00BD4395">
        <w:trPr>
          <w:trHeight w:val="315"/>
        </w:trPr>
        <w:tc>
          <w:tcPr>
            <w:tcW w:w="40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158C" w:rsidRDefault="00C2158C" w:rsidP="00BD4395">
            <w:pPr>
              <w:widowControl/>
              <w:suppressAutoHyphens w:val="0"/>
              <w:snapToGrid w:val="0"/>
              <w:rPr>
                <w:rFonts w:eastAsia="Times New Roman"/>
                <w:b/>
                <w:color w:val="000000"/>
                <w:sz w:val="20"/>
              </w:rPr>
            </w:pPr>
            <w:r w:rsidRPr="00CE1CD9">
              <w:rPr>
                <w:rFonts w:eastAsia="Times New Roman"/>
                <w:b/>
                <w:color w:val="000000"/>
                <w:sz w:val="20"/>
              </w:rPr>
              <w:t>Működési bevételek</w:t>
            </w:r>
          </w:p>
          <w:p w:rsidR="00C2158C" w:rsidRDefault="00C2158C" w:rsidP="00BD4395">
            <w:pPr>
              <w:widowControl/>
              <w:suppressAutoHyphens w:val="0"/>
              <w:snapToGrid w:val="0"/>
              <w:rPr>
                <w:rFonts w:eastAsia="Times New Roman"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/>
                <w:b/>
                <w:color w:val="000000"/>
                <w:sz w:val="20"/>
              </w:rPr>
              <w:t xml:space="preserve">   </w:t>
            </w:r>
            <w:proofErr w:type="spellStart"/>
            <w:r>
              <w:rPr>
                <w:rFonts w:eastAsia="Times New Roman"/>
                <w:b/>
                <w:color w:val="000000"/>
                <w:sz w:val="16"/>
                <w:szCs w:val="16"/>
              </w:rPr>
              <w:t>-</w:t>
            </w:r>
            <w:r>
              <w:rPr>
                <w:rFonts w:eastAsia="Times New Roman"/>
                <w:bCs/>
                <w:color w:val="000000"/>
                <w:sz w:val="16"/>
                <w:szCs w:val="16"/>
              </w:rPr>
              <w:t>szolgáltatások</w:t>
            </w:r>
            <w:proofErr w:type="spellEnd"/>
            <w:r>
              <w:rPr>
                <w:rFonts w:eastAsia="Times New Roman"/>
                <w:bCs/>
                <w:color w:val="000000"/>
                <w:sz w:val="16"/>
                <w:szCs w:val="16"/>
              </w:rPr>
              <w:t xml:space="preserve"> </w:t>
            </w:r>
            <w:proofErr w:type="gramStart"/>
            <w:r>
              <w:rPr>
                <w:rFonts w:eastAsia="Times New Roman"/>
                <w:bCs/>
                <w:color w:val="000000"/>
                <w:sz w:val="16"/>
                <w:szCs w:val="16"/>
              </w:rPr>
              <w:t>ellenértéke    -</w:t>
            </w:r>
            <w:proofErr w:type="gramEnd"/>
            <w:r>
              <w:rPr>
                <w:rFonts w:eastAsia="Times New Roman"/>
                <w:bCs/>
                <w:color w:val="000000"/>
                <w:sz w:val="16"/>
                <w:szCs w:val="16"/>
              </w:rPr>
              <w:t>14.340</w:t>
            </w:r>
          </w:p>
          <w:p w:rsidR="00C2158C" w:rsidRDefault="00C2158C" w:rsidP="00BD4395">
            <w:pPr>
              <w:widowControl/>
              <w:suppressAutoHyphens w:val="0"/>
              <w:snapToGrid w:val="0"/>
              <w:rPr>
                <w:rFonts w:eastAsia="Times New Roman"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</w:rPr>
              <w:t xml:space="preserve">   </w:t>
            </w:r>
            <w:proofErr w:type="spellStart"/>
            <w:r>
              <w:rPr>
                <w:rFonts w:eastAsia="Times New Roman"/>
                <w:bCs/>
                <w:color w:val="000000"/>
                <w:sz w:val="16"/>
                <w:szCs w:val="16"/>
              </w:rPr>
              <w:t>-Kapott</w:t>
            </w:r>
            <w:proofErr w:type="spellEnd"/>
            <w:r>
              <w:rPr>
                <w:rFonts w:eastAsia="Times New Roman"/>
                <w:bCs/>
                <w:color w:val="000000"/>
                <w:sz w:val="16"/>
                <w:szCs w:val="16"/>
              </w:rPr>
              <w:t xml:space="preserve"> kamat +10.000</w:t>
            </w:r>
          </w:p>
          <w:p w:rsidR="00C2158C" w:rsidRPr="004217DA" w:rsidRDefault="00C2158C" w:rsidP="00BD4395">
            <w:pPr>
              <w:widowControl/>
              <w:suppressAutoHyphens w:val="0"/>
              <w:snapToGrid w:val="0"/>
              <w:rPr>
                <w:rFonts w:eastAsia="Times New Roman"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</w:rPr>
              <w:t xml:space="preserve">   </w:t>
            </w:r>
            <w:proofErr w:type="spellStart"/>
            <w:r>
              <w:rPr>
                <w:rFonts w:eastAsia="Times New Roman"/>
                <w:bCs/>
                <w:color w:val="000000"/>
                <w:sz w:val="16"/>
                <w:szCs w:val="16"/>
              </w:rPr>
              <w:t>-Tulajdonosi</w:t>
            </w:r>
            <w:proofErr w:type="spellEnd"/>
            <w:r>
              <w:rPr>
                <w:rFonts w:eastAsia="Times New Roman"/>
                <w:bCs/>
                <w:color w:val="000000"/>
                <w:sz w:val="16"/>
                <w:szCs w:val="16"/>
              </w:rPr>
              <w:t xml:space="preserve"> bevételek </w:t>
            </w:r>
            <w:proofErr w:type="spellStart"/>
            <w:r>
              <w:rPr>
                <w:rFonts w:eastAsia="Times New Roman"/>
                <w:bCs/>
                <w:color w:val="000000"/>
                <w:sz w:val="16"/>
                <w:szCs w:val="16"/>
              </w:rPr>
              <w:t>Érv</w:t>
            </w:r>
            <w:proofErr w:type="gramStart"/>
            <w:r>
              <w:rPr>
                <w:rFonts w:eastAsia="Times New Roman"/>
                <w:bCs/>
                <w:color w:val="000000"/>
                <w:sz w:val="16"/>
                <w:szCs w:val="16"/>
              </w:rPr>
              <w:t>.Zrt</w:t>
            </w:r>
            <w:proofErr w:type="spellEnd"/>
            <w:proofErr w:type="gramEnd"/>
            <w:r>
              <w:rPr>
                <w:rFonts w:eastAsia="Times New Roman"/>
                <w:bCs/>
                <w:color w:val="000000"/>
                <w:sz w:val="16"/>
                <w:szCs w:val="16"/>
              </w:rPr>
              <w:t>. követelés +6.293.895</w:t>
            </w:r>
          </w:p>
        </w:tc>
        <w:tc>
          <w:tcPr>
            <w:tcW w:w="14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158C" w:rsidRPr="00CE1CD9" w:rsidRDefault="00C2158C" w:rsidP="00BD4395">
            <w:pPr>
              <w:widowControl/>
              <w:suppressAutoHyphens w:val="0"/>
              <w:snapToGrid w:val="0"/>
              <w:jc w:val="center"/>
              <w:rPr>
                <w:rFonts w:eastAsia="Times New Roman"/>
                <w:b/>
                <w:color w:val="000000"/>
                <w:sz w:val="20"/>
              </w:rPr>
            </w:pPr>
            <w:r>
              <w:rPr>
                <w:rFonts w:eastAsia="Times New Roman"/>
                <w:b/>
                <w:color w:val="000000"/>
                <w:sz w:val="20"/>
              </w:rPr>
              <w:t>+6.289.555</w:t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158C" w:rsidRPr="00CE1CD9" w:rsidRDefault="00C2158C" w:rsidP="00BD4395">
            <w:pPr>
              <w:widowControl/>
              <w:suppressAutoHyphens w:val="0"/>
              <w:snapToGrid w:val="0"/>
              <w:jc w:val="center"/>
              <w:rPr>
                <w:rFonts w:eastAsia="Times New Roman"/>
                <w:b/>
                <w:color w:val="000000"/>
                <w:sz w:val="20"/>
              </w:rPr>
            </w:pPr>
            <w:r>
              <w:rPr>
                <w:rFonts w:eastAsia="Times New Roman"/>
                <w:b/>
                <w:color w:val="000000"/>
                <w:sz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158C" w:rsidRPr="00CE1CD9" w:rsidRDefault="00C2158C" w:rsidP="00BD4395">
            <w:pPr>
              <w:widowControl/>
              <w:suppressAutoHyphens w:val="0"/>
              <w:snapToGrid w:val="0"/>
              <w:jc w:val="center"/>
              <w:rPr>
                <w:rFonts w:eastAsia="Times New Roman"/>
                <w:b/>
                <w:color w:val="000000"/>
                <w:sz w:val="20"/>
              </w:rPr>
            </w:pPr>
            <w:r>
              <w:rPr>
                <w:rFonts w:eastAsia="Times New Roman"/>
                <w:b/>
                <w:color w:val="000000"/>
                <w:sz w:val="20"/>
              </w:rPr>
              <w:t>-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158C" w:rsidRPr="00CE1CD9" w:rsidRDefault="00C2158C" w:rsidP="00BD4395">
            <w:pPr>
              <w:widowControl/>
              <w:suppressAutoHyphens w:val="0"/>
              <w:snapToGrid w:val="0"/>
              <w:jc w:val="center"/>
              <w:rPr>
                <w:rFonts w:eastAsia="Times New Roman"/>
                <w:b/>
                <w:color w:val="000000"/>
                <w:sz w:val="20"/>
              </w:rPr>
            </w:pPr>
            <w:r>
              <w:rPr>
                <w:rFonts w:eastAsia="Times New Roman"/>
                <w:b/>
                <w:color w:val="000000"/>
                <w:sz w:val="20"/>
              </w:rPr>
              <w:t>-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158C" w:rsidRPr="00CE1CD9" w:rsidRDefault="00C2158C" w:rsidP="00BD4395">
            <w:pPr>
              <w:widowControl/>
              <w:suppressAutoHyphens w:val="0"/>
              <w:snapToGrid w:val="0"/>
              <w:jc w:val="center"/>
              <w:rPr>
                <w:rFonts w:eastAsia="Times New Roman"/>
                <w:b/>
                <w:color w:val="000000"/>
                <w:sz w:val="20"/>
              </w:rPr>
            </w:pPr>
            <w:r>
              <w:rPr>
                <w:rFonts w:eastAsia="Times New Roman"/>
                <w:b/>
                <w:color w:val="000000"/>
                <w:sz w:val="20"/>
              </w:rPr>
              <w:t>+2.039.801</w:t>
            </w:r>
          </w:p>
        </w:tc>
        <w:tc>
          <w:tcPr>
            <w:tcW w:w="13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158C" w:rsidRPr="00CE1CD9" w:rsidRDefault="00C2158C" w:rsidP="00BD4395">
            <w:pPr>
              <w:widowControl/>
              <w:suppressAutoHyphens w:val="0"/>
              <w:snapToGrid w:val="0"/>
              <w:jc w:val="center"/>
              <w:rPr>
                <w:rFonts w:eastAsia="Times New Roman"/>
                <w:b/>
                <w:color w:val="000000"/>
                <w:sz w:val="20"/>
              </w:rPr>
            </w:pPr>
            <w:r>
              <w:rPr>
                <w:rFonts w:eastAsia="Times New Roman"/>
                <w:b/>
                <w:color w:val="000000"/>
                <w:sz w:val="20"/>
              </w:rPr>
              <w:t>+4.249.754</w:t>
            </w:r>
          </w:p>
        </w:tc>
        <w:tc>
          <w:tcPr>
            <w:tcW w:w="1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158C" w:rsidRPr="00CE1CD9" w:rsidRDefault="00C2158C" w:rsidP="00BD4395">
            <w:pPr>
              <w:widowControl/>
              <w:suppressAutoHyphens w:val="0"/>
              <w:snapToGrid w:val="0"/>
              <w:jc w:val="center"/>
              <w:rPr>
                <w:rFonts w:eastAsia="Times New Roman"/>
                <w:b/>
                <w:color w:val="000000"/>
                <w:sz w:val="20"/>
              </w:rPr>
            </w:pPr>
            <w:r>
              <w:rPr>
                <w:rFonts w:eastAsia="Times New Roman"/>
                <w:b/>
                <w:color w:val="000000"/>
                <w:sz w:val="20"/>
              </w:rPr>
              <w:t>-</w:t>
            </w:r>
          </w:p>
        </w:tc>
      </w:tr>
      <w:tr w:rsidR="00C2158C" w:rsidTr="00BD4395">
        <w:trPr>
          <w:trHeight w:val="315"/>
        </w:trPr>
        <w:tc>
          <w:tcPr>
            <w:tcW w:w="40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2158C" w:rsidRDefault="00C2158C" w:rsidP="00BD4395">
            <w:pPr>
              <w:widowControl/>
              <w:suppressAutoHyphens w:val="0"/>
              <w:snapToGrid w:val="0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CE1CD9">
              <w:rPr>
                <w:rFonts w:eastAsia="Times New Roman"/>
                <w:b/>
                <w:bCs/>
                <w:color w:val="000000"/>
                <w:sz w:val="20"/>
              </w:rPr>
              <w:t>Működési célú átvett pénzeszközök</w:t>
            </w:r>
          </w:p>
          <w:p w:rsidR="00C2158C" w:rsidRPr="002645C6" w:rsidRDefault="00C2158C" w:rsidP="00BD4395">
            <w:pPr>
              <w:widowControl/>
              <w:suppressAutoHyphens w:val="0"/>
              <w:snapToGrid w:val="0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2645C6">
              <w:rPr>
                <w:rFonts w:eastAsia="Times New Roman"/>
                <w:color w:val="000000"/>
                <w:sz w:val="16"/>
                <w:szCs w:val="16"/>
              </w:rPr>
              <w:t xml:space="preserve">   </w:t>
            </w:r>
            <w:proofErr w:type="spellStart"/>
            <w:r w:rsidRPr="002645C6">
              <w:rPr>
                <w:rFonts w:eastAsia="Times New Roman"/>
                <w:color w:val="000000"/>
                <w:sz w:val="16"/>
                <w:szCs w:val="16"/>
              </w:rPr>
              <w:t>-falunapra</w:t>
            </w:r>
            <w:proofErr w:type="spellEnd"/>
            <w:r w:rsidRPr="002645C6">
              <w:rPr>
                <w:rFonts w:eastAsia="Times New Roman"/>
                <w:color w:val="000000"/>
                <w:sz w:val="16"/>
                <w:szCs w:val="16"/>
              </w:rPr>
              <w:t xml:space="preserve"> kapott támogatás</w:t>
            </w:r>
          </w:p>
        </w:tc>
        <w:tc>
          <w:tcPr>
            <w:tcW w:w="14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2158C" w:rsidRDefault="00C2158C" w:rsidP="00BD4395">
            <w:pPr>
              <w:widowControl/>
              <w:suppressAutoHyphens w:val="0"/>
              <w:snapToGrid w:val="0"/>
              <w:jc w:val="center"/>
              <w:rPr>
                <w:rFonts w:eastAsia="Times New Roman"/>
                <w:b/>
                <w:color w:val="000000"/>
                <w:sz w:val="20"/>
              </w:rPr>
            </w:pPr>
          </w:p>
          <w:p w:rsidR="00C2158C" w:rsidRDefault="00C2158C" w:rsidP="00BD4395">
            <w:pPr>
              <w:widowControl/>
              <w:suppressAutoHyphens w:val="0"/>
              <w:snapToGrid w:val="0"/>
              <w:jc w:val="center"/>
              <w:rPr>
                <w:rFonts w:eastAsia="Times New Roman"/>
                <w:b/>
                <w:color w:val="000000"/>
                <w:sz w:val="20"/>
              </w:rPr>
            </w:pPr>
            <w:r>
              <w:rPr>
                <w:rFonts w:eastAsia="Times New Roman"/>
                <w:b/>
                <w:color w:val="000000"/>
                <w:sz w:val="20"/>
              </w:rPr>
              <w:t>+150.000</w:t>
            </w:r>
          </w:p>
          <w:p w:rsidR="00C2158C" w:rsidRPr="00CE1CD9" w:rsidRDefault="00C2158C" w:rsidP="00BD4395">
            <w:pPr>
              <w:widowControl/>
              <w:suppressAutoHyphens w:val="0"/>
              <w:snapToGrid w:val="0"/>
              <w:rPr>
                <w:rFonts w:eastAsia="Times New Roman"/>
                <w:b/>
                <w:color w:val="000000"/>
                <w:sz w:val="20"/>
              </w:rPr>
            </w:pP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158C" w:rsidRPr="00CE1CD9" w:rsidRDefault="00C2158C" w:rsidP="00BD4395">
            <w:pPr>
              <w:widowControl/>
              <w:suppressAutoHyphens w:val="0"/>
              <w:snapToGrid w:val="0"/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rFonts w:eastAsia="Times New Roman"/>
                <w:color w:val="000000"/>
                <w:sz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158C" w:rsidRPr="00CE1CD9" w:rsidRDefault="00C2158C" w:rsidP="00BD4395">
            <w:pPr>
              <w:widowControl/>
              <w:suppressAutoHyphens w:val="0"/>
              <w:snapToGrid w:val="0"/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rFonts w:eastAsia="Times New Roman"/>
                <w:color w:val="000000"/>
                <w:sz w:val="20"/>
              </w:rPr>
              <w:t>-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158C" w:rsidRPr="009838DE" w:rsidRDefault="00C2158C" w:rsidP="00BD4395">
            <w:pPr>
              <w:widowControl/>
              <w:suppressAutoHyphens w:val="0"/>
              <w:snapToGrid w:val="0"/>
              <w:jc w:val="center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9838DE">
              <w:rPr>
                <w:rFonts w:eastAsia="Times New Roman"/>
                <w:b/>
                <w:bCs/>
                <w:color w:val="000000"/>
                <w:sz w:val="20"/>
              </w:rPr>
              <w:t>+150.000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158C" w:rsidRPr="00CE1CD9" w:rsidRDefault="00C2158C" w:rsidP="00BD4395">
            <w:pPr>
              <w:widowControl/>
              <w:suppressAutoHyphens w:val="0"/>
              <w:snapToGrid w:val="0"/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rFonts w:eastAsia="Times New Roman"/>
                <w:color w:val="000000"/>
                <w:sz w:val="20"/>
              </w:rPr>
              <w:t>-</w:t>
            </w:r>
          </w:p>
        </w:tc>
        <w:tc>
          <w:tcPr>
            <w:tcW w:w="13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158C" w:rsidRPr="00CE1CD9" w:rsidRDefault="00C2158C" w:rsidP="00BD4395">
            <w:pPr>
              <w:widowControl/>
              <w:suppressAutoHyphens w:val="0"/>
              <w:snapToGrid w:val="0"/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rFonts w:eastAsia="Times New Roman"/>
                <w:color w:val="000000"/>
                <w:sz w:val="20"/>
              </w:rPr>
              <w:t>-</w:t>
            </w:r>
          </w:p>
        </w:tc>
        <w:tc>
          <w:tcPr>
            <w:tcW w:w="1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158C" w:rsidRPr="00CE1CD9" w:rsidRDefault="00C2158C" w:rsidP="00BD4395">
            <w:pPr>
              <w:widowControl/>
              <w:suppressAutoHyphens w:val="0"/>
              <w:snapToGrid w:val="0"/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rFonts w:eastAsia="Times New Roman"/>
                <w:color w:val="000000"/>
                <w:sz w:val="20"/>
              </w:rPr>
              <w:t>-</w:t>
            </w:r>
          </w:p>
        </w:tc>
      </w:tr>
      <w:tr w:rsidR="00C2158C" w:rsidTr="00BD4395">
        <w:trPr>
          <w:trHeight w:val="315"/>
        </w:trPr>
        <w:tc>
          <w:tcPr>
            <w:tcW w:w="40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158C" w:rsidRDefault="00C2158C" w:rsidP="00BD4395">
            <w:pPr>
              <w:widowControl/>
              <w:suppressAutoHyphens w:val="0"/>
              <w:snapToGrid w:val="0"/>
              <w:rPr>
                <w:rFonts w:eastAsia="Times New Roman"/>
                <w:b/>
                <w:color w:val="000000"/>
                <w:sz w:val="20"/>
              </w:rPr>
            </w:pPr>
            <w:r w:rsidRPr="00CE1CD9">
              <w:rPr>
                <w:rFonts w:eastAsia="Times New Roman"/>
                <w:b/>
                <w:color w:val="000000"/>
                <w:sz w:val="20"/>
              </w:rPr>
              <w:lastRenderedPageBreak/>
              <w:t>Finanszírozási bevételek</w:t>
            </w:r>
          </w:p>
          <w:p w:rsidR="00C2158C" w:rsidRDefault="00C2158C" w:rsidP="00BD4395">
            <w:pPr>
              <w:widowControl/>
              <w:suppressAutoHyphens w:val="0"/>
              <w:snapToGrid w:val="0"/>
              <w:rPr>
                <w:rFonts w:eastAsia="Times New Roman"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/>
                <w:bCs/>
                <w:color w:val="000000"/>
                <w:sz w:val="20"/>
              </w:rPr>
              <w:t xml:space="preserve">   </w:t>
            </w:r>
            <w:proofErr w:type="spellStart"/>
            <w:r w:rsidRPr="00C45776">
              <w:rPr>
                <w:rFonts w:eastAsia="Times New Roman"/>
                <w:bCs/>
                <w:color w:val="000000"/>
                <w:sz w:val="16"/>
                <w:szCs w:val="16"/>
              </w:rPr>
              <w:t>-előző</w:t>
            </w:r>
            <w:proofErr w:type="spellEnd"/>
            <w:r w:rsidRPr="00C45776">
              <w:rPr>
                <w:rFonts w:eastAsia="Times New Roman"/>
                <w:bCs/>
                <w:color w:val="000000"/>
                <w:sz w:val="16"/>
                <w:szCs w:val="16"/>
              </w:rPr>
              <w:t xml:space="preserve"> évi maradvány</w:t>
            </w:r>
            <w:r>
              <w:rPr>
                <w:rFonts w:eastAsia="Times New Roman"/>
                <w:bCs/>
                <w:color w:val="000000"/>
                <w:sz w:val="16"/>
                <w:szCs w:val="16"/>
              </w:rPr>
              <w:t xml:space="preserve"> +10.000</w:t>
            </w:r>
          </w:p>
          <w:p w:rsidR="00C2158C" w:rsidRPr="00C45776" w:rsidRDefault="00C2158C" w:rsidP="00BD4395">
            <w:pPr>
              <w:widowControl/>
              <w:suppressAutoHyphens w:val="0"/>
              <w:snapToGrid w:val="0"/>
              <w:rPr>
                <w:rFonts w:eastAsia="Times New Roman"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</w:rPr>
              <w:t xml:space="preserve">   </w:t>
            </w:r>
            <w:proofErr w:type="spellStart"/>
            <w:r>
              <w:rPr>
                <w:rFonts w:eastAsia="Times New Roman"/>
                <w:bCs/>
                <w:color w:val="000000"/>
                <w:sz w:val="16"/>
                <w:szCs w:val="16"/>
              </w:rPr>
              <w:t>-megelőlegezés</w:t>
            </w:r>
            <w:proofErr w:type="spellEnd"/>
            <w:r>
              <w:rPr>
                <w:rFonts w:eastAsia="Times New Roman"/>
                <w:bCs/>
                <w:color w:val="000000"/>
                <w:sz w:val="16"/>
                <w:szCs w:val="16"/>
              </w:rPr>
              <w:t xml:space="preserve"> +730.734</w:t>
            </w:r>
          </w:p>
        </w:tc>
        <w:tc>
          <w:tcPr>
            <w:tcW w:w="14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158C" w:rsidRPr="00CE1CD9" w:rsidRDefault="00C2158C" w:rsidP="00BD4395">
            <w:pPr>
              <w:widowControl/>
              <w:suppressAutoHyphens w:val="0"/>
              <w:snapToGrid w:val="0"/>
              <w:jc w:val="center"/>
              <w:rPr>
                <w:rFonts w:eastAsia="Times New Roman"/>
                <w:b/>
                <w:color w:val="000000"/>
                <w:sz w:val="20"/>
              </w:rPr>
            </w:pPr>
            <w:r>
              <w:rPr>
                <w:rFonts w:eastAsia="Times New Roman"/>
                <w:b/>
                <w:color w:val="000000"/>
                <w:sz w:val="20"/>
              </w:rPr>
              <w:t>+740.734</w:t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158C" w:rsidRPr="00CE1CD9" w:rsidRDefault="00C2158C" w:rsidP="00BD4395">
            <w:pPr>
              <w:widowControl/>
              <w:suppressAutoHyphens w:val="0"/>
              <w:snapToGrid w:val="0"/>
              <w:jc w:val="center"/>
              <w:rPr>
                <w:rFonts w:eastAsia="Times New Roman"/>
                <w:b/>
                <w:color w:val="000000"/>
                <w:sz w:val="20"/>
              </w:rPr>
            </w:pPr>
            <w:r>
              <w:rPr>
                <w:rFonts w:eastAsia="Times New Roman"/>
                <w:b/>
                <w:color w:val="000000"/>
                <w:sz w:val="20"/>
              </w:rPr>
              <w:t>+10.000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158C" w:rsidRPr="00CE1CD9" w:rsidRDefault="00C2158C" w:rsidP="00BD4395">
            <w:pPr>
              <w:widowControl/>
              <w:suppressAutoHyphens w:val="0"/>
              <w:snapToGrid w:val="0"/>
              <w:jc w:val="center"/>
              <w:rPr>
                <w:rFonts w:eastAsia="Times New Roman"/>
                <w:b/>
                <w:color w:val="000000"/>
                <w:sz w:val="20"/>
              </w:rPr>
            </w:pPr>
            <w:r>
              <w:rPr>
                <w:rFonts w:eastAsia="Times New Roman"/>
                <w:b/>
                <w:color w:val="000000"/>
                <w:sz w:val="20"/>
              </w:rPr>
              <w:t>-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158C" w:rsidRPr="00CE1CD9" w:rsidRDefault="00C2158C" w:rsidP="00BD4395">
            <w:pPr>
              <w:widowControl/>
              <w:suppressAutoHyphens w:val="0"/>
              <w:snapToGrid w:val="0"/>
              <w:jc w:val="center"/>
              <w:rPr>
                <w:rFonts w:eastAsia="Times New Roman"/>
                <w:b/>
                <w:color w:val="000000"/>
                <w:sz w:val="20"/>
              </w:rPr>
            </w:pPr>
            <w:r>
              <w:rPr>
                <w:rFonts w:eastAsia="Times New Roman"/>
                <w:b/>
                <w:color w:val="000000"/>
                <w:sz w:val="20"/>
              </w:rPr>
              <w:t>-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158C" w:rsidRPr="00CE1CD9" w:rsidRDefault="00C2158C" w:rsidP="00BD4395">
            <w:pPr>
              <w:widowControl/>
              <w:suppressAutoHyphens w:val="0"/>
              <w:snapToGrid w:val="0"/>
              <w:jc w:val="center"/>
              <w:rPr>
                <w:rFonts w:eastAsia="Times New Roman"/>
                <w:b/>
                <w:color w:val="000000"/>
                <w:sz w:val="20"/>
              </w:rPr>
            </w:pPr>
            <w:r>
              <w:rPr>
                <w:rFonts w:eastAsia="Times New Roman"/>
                <w:b/>
                <w:color w:val="000000"/>
                <w:sz w:val="20"/>
              </w:rPr>
              <w:t>+730.734</w:t>
            </w:r>
          </w:p>
        </w:tc>
        <w:tc>
          <w:tcPr>
            <w:tcW w:w="13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158C" w:rsidRPr="00CE1CD9" w:rsidRDefault="00C2158C" w:rsidP="00BD4395">
            <w:pPr>
              <w:widowControl/>
              <w:suppressAutoHyphens w:val="0"/>
              <w:snapToGrid w:val="0"/>
              <w:jc w:val="center"/>
              <w:rPr>
                <w:rFonts w:eastAsia="Times New Roman"/>
                <w:b/>
                <w:color w:val="000000"/>
                <w:sz w:val="20"/>
              </w:rPr>
            </w:pPr>
            <w:r>
              <w:rPr>
                <w:rFonts w:eastAsia="Times New Roman"/>
                <w:b/>
                <w:color w:val="000000"/>
                <w:sz w:val="20"/>
              </w:rPr>
              <w:t>-</w:t>
            </w:r>
          </w:p>
        </w:tc>
        <w:tc>
          <w:tcPr>
            <w:tcW w:w="1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158C" w:rsidRPr="00CE1CD9" w:rsidRDefault="00C2158C" w:rsidP="00BD4395">
            <w:pPr>
              <w:widowControl/>
              <w:suppressAutoHyphens w:val="0"/>
              <w:snapToGrid w:val="0"/>
              <w:jc w:val="center"/>
              <w:rPr>
                <w:rFonts w:eastAsia="Times New Roman"/>
                <w:b/>
                <w:color w:val="000000"/>
                <w:sz w:val="20"/>
              </w:rPr>
            </w:pPr>
            <w:r>
              <w:rPr>
                <w:rFonts w:eastAsia="Times New Roman"/>
                <w:b/>
                <w:color w:val="000000"/>
                <w:sz w:val="20"/>
              </w:rPr>
              <w:t>-</w:t>
            </w:r>
          </w:p>
        </w:tc>
      </w:tr>
      <w:tr w:rsidR="00C2158C" w:rsidTr="00BD4395">
        <w:trPr>
          <w:trHeight w:val="315"/>
        </w:trPr>
        <w:tc>
          <w:tcPr>
            <w:tcW w:w="40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158C" w:rsidRPr="00CE1CD9" w:rsidRDefault="00C2158C" w:rsidP="00BD4395">
            <w:pPr>
              <w:widowControl/>
              <w:suppressAutoHyphens w:val="0"/>
              <w:snapToGrid w:val="0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CE1CD9">
              <w:rPr>
                <w:rFonts w:eastAsia="Times New Roman"/>
                <w:b/>
                <w:bCs/>
                <w:color w:val="000000"/>
                <w:sz w:val="20"/>
              </w:rPr>
              <w:t>Átcsoportosítások</w:t>
            </w:r>
          </w:p>
        </w:tc>
        <w:tc>
          <w:tcPr>
            <w:tcW w:w="14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158C" w:rsidRPr="00CE1CD9" w:rsidRDefault="00C2158C" w:rsidP="00BD4395">
            <w:pPr>
              <w:widowControl/>
              <w:suppressAutoHyphens w:val="0"/>
              <w:snapToGrid w:val="0"/>
              <w:jc w:val="center"/>
              <w:rPr>
                <w:rFonts w:eastAsia="Times New Roman"/>
                <w:b/>
                <w:color w:val="000000"/>
                <w:sz w:val="20"/>
              </w:rPr>
            </w:pPr>
            <w:r>
              <w:rPr>
                <w:rFonts w:eastAsia="Times New Roman"/>
                <w:b/>
                <w:color w:val="000000"/>
                <w:sz w:val="20"/>
              </w:rPr>
              <w:t>0</w:t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158C" w:rsidRPr="00CE1CD9" w:rsidRDefault="00C2158C" w:rsidP="00BD4395">
            <w:pPr>
              <w:widowControl/>
              <w:suppressAutoHyphens w:val="0"/>
              <w:snapToGrid w:val="0"/>
              <w:jc w:val="center"/>
              <w:rPr>
                <w:rFonts w:eastAsia="Times New Roman"/>
                <w:b/>
                <w:color w:val="000000"/>
                <w:sz w:val="20"/>
              </w:rPr>
            </w:pPr>
            <w:r>
              <w:rPr>
                <w:rFonts w:eastAsia="Times New Roman"/>
                <w:b/>
                <w:color w:val="000000"/>
                <w:sz w:val="20"/>
              </w:rPr>
              <w:t>+709.725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158C" w:rsidRPr="00CE1CD9" w:rsidRDefault="00C2158C" w:rsidP="00BD4395">
            <w:pPr>
              <w:widowControl/>
              <w:suppressAutoHyphens w:val="0"/>
              <w:snapToGrid w:val="0"/>
              <w:jc w:val="center"/>
              <w:rPr>
                <w:rFonts w:eastAsia="Times New Roman"/>
                <w:b/>
                <w:color w:val="000000"/>
                <w:sz w:val="20"/>
              </w:rPr>
            </w:pPr>
            <w:r>
              <w:rPr>
                <w:rFonts w:eastAsia="Times New Roman"/>
                <w:b/>
                <w:color w:val="000000"/>
                <w:sz w:val="20"/>
              </w:rPr>
              <w:t>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158C" w:rsidRPr="00CE1CD9" w:rsidRDefault="00C2158C" w:rsidP="00BD4395">
            <w:pPr>
              <w:widowControl/>
              <w:suppressAutoHyphens w:val="0"/>
              <w:snapToGrid w:val="0"/>
              <w:jc w:val="center"/>
              <w:rPr>
                <w:rFonts w:eastAsia="Times New Roman"/>
                <w:b/>
                <w:color w:val="000000"/>
                <w:sz w:val="20"/>
              </w:rPr>
            </w:pPr>
            <w:r>
              <w:rPr>
                <w:rFonts w:eastAsia="Times New Roman"/>
                <w:b/>
                <w:color w:val="000000"/>
                <w:sz w:val="20"/>
              </w:rPr>
              <w:t>+2.006.700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158C" w:rsidRPr="00CE1CD9" w:rsidRDefault="00C2158C" w:rsidP="00BD4395">
            <w:pPr>
              <w:widowControl/>
              <w:suppressAutoHyphens w:val="0"/>
              <w:snapToGrid w:val="0"/>
              <w:jc w:val="center"/>
              <w:rPr>
                <w:rFonts w:eastAsia="Times New Roman"/>
                <w:b/>
                <w:color w:val="000000"/>
                <w:sz w:val="20"/>
              </w:rPr>
            </w:pPr>
            <w:r>
              <w:rPr>
                <w:rFonts w:eastAsia="Times New Roman"/>
                <w:b/>
                <w:color w:val="000000"/>
                <w:sz w:val="20"/>
              </w:rPr>
              <w:t>0</w:t>
            </w:r>
          </w:p>
        </w:tc>
        <w:tc>
          <w:tcPr>
            <w:tcW w:w="13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158C" w:rsidRPr="00CE1CD9" w:rsidRDefault="00C2158C" w:rsidP="00BD4395">
            <w:pPr>
              <w:widowControl/>
              <w:suppressAutoHyphens w:val="0"/>
              <w:snapToGrid w:val="0"/>
              <w:jc w:val="center"/>
              <w:rPr>
                <w:rFonts w:eastAsia="Times New Roman"/>
                <w:b/>
                <w:color w:val="000000"/>
                <w:sz w:val="20"/>
              </w:rPr>
            </w:pPr>
            <w:r>
              <w:rPr>
                <w:rFonts w:eastAsia="Times New Roman"/>
                <w:b/>
                <w:color w:val="000000"/>
                <w:sz w:val="20"/>
              </w:rPr>
              <w:t>-2.716.425</w:t>
            </w:r>
          </w:p>
        </w:tc>
        <w:tc>
          <w:tcPr>
            <w:tcW w:w="1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158C" w:rsidRPr="00CE1CD9" w:rsidRDefault="00C2158C" w:rsidP="00BD4395">
            <w:pPr>
              <w:widowControl/>
              <w:suppressAutoHyphens w:val="0"/>
              <w:snapToGrid w:val="0"/>
              <w:jc w:val="center"/>
              <w:rPr>
                <w:rFonts w:eastAsia="Times New Roman"/>
                <w:b/>
                <w:color w:val="000000"/>
                <w:sz w:val="20"/>
              </w:rPr>
            </w:pPr>
          </w:p>
        </w:tc>
      </w:tr>
      <w:tr w:rsidR="00C2158C" w:rsidRPr="00CE1CD9" w:rsidTr="00BD4395">
        <w:trPr>
          <w:trHeight w:val="315"/>
        </w:trPr>
        <w:tc>
          <w:tcPr>
            <w:tcW w:w="40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158C" w:rsidRDefault="00C2158C" w:rsidP="00BD4395">
            <w:pPr>
              <w:widowControl/>
              <w:suppressAutoHyphens w:val="0"/>
              <w:snapToGrid w:val="0"/>
              <w:rPr>
                <w:rFonts w:eastAsia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14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158C" w:rsidRPr="00B10E2B" w:rsidRDefault="00C2158C" w:rsidP="00BD4395">
            <w:pPr>
              <w:widowControl/>
              <w:suppressAutoHyphens w:val="0"/>
              <w:snapToGrid w:val="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158C" w:rsidRDefault="00C2158C" w:rsidP="00BD4395">
            <w:pPr>
              <w:pStyle w:val="Norml1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2158C" w:rsidRDefault="00C2158C" w:rsidP="00BD4395">
            <w:pPr>
              <w:pStyle w:val="Norml1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1CD9">
              <w:rPr>
                <w:rFonts w:ascii="Times New Roman" w:hAnsi="Times New Roman" w:cs="Times New Roman"/>
                <w:sz w:val="16"/>
                <w:szCs w:val="16"/>
              </w:rPr>
              <w:t>Bér jellegű átcsoportosítás</w:t>
            </w:r>
          </w:p>
          <w:p w:rsidR="00C2158C" w:rsidRPr="00CE1CD9" w:rsidRDefault="00C2158C" w:rsidP="00BD4395">
            <w:pPr>
              <w:pStyle w:val="Norml1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1CD9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jubileum, betegszabadság</w:t>
            </w:r>
            <w:r w:rsidRPr="00CE1CD9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C2158C" w:rsidRPr="00CE1CD9" w:rsidRDefault="00C2158C" w:rsidP="00BD4395">
            <w:pPr>
              <w:pStyle w:val="Norml1"/>
              <w:spacing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158C" w:rsidRDefault="00C2158C" w:rsidP="00BD4395">
            <w:pPr>
              <w:pStyle w:val="Norml1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C2158C" w:rsidRDefault="00C2158C" w:rsidP="00BD4395">
            <w:pPr>
              <w:pStyle w:val="Norml1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2158C" w:rsidRDefault="00C2158C" w:rsidP="00BD4395">
            <w:pPr>
              <w:pStyle w:val="Norml1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Munkaadói </w:t>
            </w:r>
            <w:r w:rsidRPr="00CE1CD9">
              <w:rPr>
                <w:rFonts w:ascii="Times New Roman" w:hAnsi="Times New Roman" w:cs="Times New Roman"/>
                <w:sz w:val="16"/>
                <w:szCs w:val="16"/>
              </w:rPr>
              <w:t>jellegű átcsoportosítás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C2158C" w:rsidRPr="00CE1CD9" w:rsidRDefault="00C2158C" w:rsidP="00BD4395">
            <w:pPr>
              <w:pStyle w:val="Norml1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2158C" w:rsidRPr="00CE1CD9" w:rsidRDefault="00C2158C" w:rsidP="00BD4395">
            <w:pPr>
              <w:widowControl/>
              <w:suppressAutoHyphens w:val="0"/>
              <w:snapToGrid w:val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158C" w:rsidRPr="00CE1CD9" w:rsidRDefault="00C2158C" w:rsidP="00BD4395">
            <w:pPr>
              <w:widowControl/>
              <w:suppressAutoHyphens w:val="0"/>
              <w:snapToGrid w:val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E1CD9">
              <w:rPr>
                <w:rFonts w:eastAsia="Times New Roman"/>
                <w:color w:val="000000"/>
                <w:sz w:val="16"/>
                <w:szCs w:val="16"/>
              </w:rPr>
              <w:t>Dologi jellegű átcsoportosítás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158C" w:rsidRPr="00CE1CD9" w:rsidRDefault="00C2158C" w:rsidP="00BD4395">
            <w:pPr>
              <w:widowControl/>
              <w:suppressAutoHyphens w:val="0"/>
              <w:snapToGrid w:val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 xml:space="preserve">Egyéb működési célú kiadás átcsoportosítás: </w:t>
            </w:r>
          </w:p>
        </w:tc>
        <w:tc>
          <w:tcPr>
            <w:tcW w:w="13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158C" w:rsidRPr="00CE1CD9" w:rsidRDefault="00C2158C" w:rsidP="00BD4395">
            <w:pPr>
              <w:widowControl/>
              <w:suppressAutoHyphens w:val="0"/>
              <w:snapToGrid w:val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Fejlesztési jellegű átcsoportosítások</w:t>
            </w:r>
          </w:p>
        </w:tc>
        <w:tc>
          <w:tcPr>
            <w:tcW w:w="1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158C" w:rsidRPr="00CE1CD9" w:rsidRDefault="00C2158C" w:rsidP="00BD4395">
            <w:pPr>
              <w:widowControl/>
              <w:suppressAutoHyphens w:val="0"/>
              <w:snapToGrid w:val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C2158C" w:rsidTr="00BD4395">
        <w:trPr>
          <w:trHeight w:val="315"/>
        </w:trPr>
        <w:tc>
          <w:tcPr>
            <w:tcW w:w="40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158C" w:rsidRDefault="00C2158C" w:rsidP="00BD4395">
            <w:pPr>
              <w:widowControl/>
              <w:suppressAutoHyphens w:val="0"/>
              <w:snapToGrid w:val="0"/>
              <w:rPr>
                <w:rFonts w:eastAsia="Times New Roman"/>
                <w:b/>
                <w:bCs/>
                <w:color w:val="000000"/>
                <w:szCs w:val="24"/>
              </w:rPr>
            </w:pPr>
            <w:r>
              <w:rPr>
                <w:rFonts w:eastAsia="Times New Roman"/>
                <w:b/>
                <w:bCs/>
                <w:color w:val="000000"/>
                <w:szCs w:val="24"/>
              </w:rPr>
              <w:t>Összes előirányzat módosítás</w:t>
            </w:r>
          </w:p>
        </w:tc>
        <w:tc>
          <w:tcPr>
            <w:tcW w:w="14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158C" w:rsidRPr="00B10E2B" w:rsidRDefault="00C2158C" w:rsidP="00BD4395">
            <w:pPr>
              <w:widowControl/>
              <w:suppressAutoHyphens w:val="0"/>
              <w:snapToGrid w:val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+18.549.308</w:t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158C" w:rsidRPr="00B10E2B" w:rsidRDefault="00C2158C" w:rsidP="00BD4395">
            <w:pPr>
              <w:widowControl/>
              <w:suppressAutoHyphens w:val="0"/>
              <w:snapToGrid w:val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+1.159.585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158C" w:rsidRPr="00B10E2B" w:rsidRDefault="00C2158C" w:rsidP="00BD4395">
            <w:pPr>
              <w:widowControl/>
              <w:suppressAutoHyphens w:val="0"/>
              <w:snapToGrid w:val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+72.672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158C" w:rsidRPr="00B10E2B" w:rsidRDefault="00C2158C" w:rsidP="00BD4395">
            <w:pPr>
              <w:widowControl/>
              <w:suppressAutoHyphens w:val="0"/>
              <w:snapToGrid w:val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+3.981.655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158C" w:rsidRPr="00B10E2B" w:rsidRDefault="00C2158C" w:rsidP="00BD4395">
            <w:pPr>
              <w:widowControl/>
              <w:suppressAutoHyphens w:val="0"/>
              <w:snapToGrid w:val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+10.004.982</w:t>
            </w:r>
          </w:p>
        </w:tc>
        <w:tc>
          <w:tcPr>
            <w:tcW w:w="13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158C" w:rsidRPr="00B10E2B" w:rsidRDefault="00C2158C" w:rsidP="00BD4395">
            <w:pPr>
              <w:widowControl/>
              <w:suppressAutoHyphens w:val="0"/>
              <w:snapToGrid w:val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+3.330.414</w:t>
            </w:r>
          </w:p>
        </w:tc>
        <w:tc>
          <w:tcPr>
            <w:tcW w:w="1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158C" w:rsidRPr="00B10E2B" w:rsidRDefault="00C2158C" w:rsidP="00BD4395">
            <w:pPr>
              <w:widowControl/>
              <w:suppressAutoHyphens w:val="0"/>
              <w:snapToGrid w:val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-</w:t>
            </w:r>
          </w:p>
        </w:tc>
      </w:tr>
    </w:tbl>
    <w:p w:rsidR="00C2158C" w:rsidRDefault="00C2158C" w:rsidP="00C2158C">
      <w:r>
        <w:br w:type="textWrapping" w:clear="all"/>
      </w:r>
    </w:p>
    <w:p w:rsidR="002820A5" w:rsidRDefault="002820A5"/>
    <w:sectPr w:rsidR="002820A5" w:rsidSect="001161D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58C"/>
    <w:rsid w:val="002820A5"/>
    <w:rsid w:val="003C0857"/>
    <w:rsid w:val="00C21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2158C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Norml1">
    <w:name w:val="Normál1"/>
    <w:uiPriority w:val="99"/>
    <w:rsid w:val="00C2158C"/>
    <w:pPr>
      <w:spacing w:after="0"/>
    </w:pPr>
    <w:rPr>
      <w:rFonts w:ascii="Arial" w:eastAsia="Arial" w:hAnsi="Arial" w:cs="Arial"/>
      <w:color w:val="000000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2158C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Norml1">
    <w:name w:val="Normál1"/>
    <w:uiPriority w:val="99"/>
    <w:rsid w:val="00C2158C"/>
    <w:pPr>
      <w:spacing w:after="0"/>
    </w:pPr>
    <w:rPr>
      <w:rFonts w:ascii="Arial" w:eastAsia="Arial" w:hAnsi="Arial" w:cs="Arial"/>
      <w:color w:val="00000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313</Words>
  <Characters>2161</Characters>
  <Application>Microsoft Office Word</Application>
  <DocSecurity>0</DocSecurity>
  <Lines>18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2020-06-09T17:55:00Z</dcterms:created>
  <dcterms:modified xsi:type="dcterms:W3CDTF">2020-06-09T17:56:00Z</dcterms:modified>
</cp:coreProperties>
</file>