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város jelképeiről, „Ráckeve” név felvételéről és azok használatáról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28/2011.(XI.21.) önkormányzati </w:t>
      </w: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rendelete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>3. függeléke</w:t>
      </w:r>
      <w:r w:rsidRPr="00DB2A40">
        <w:rPr>
          <w:rFonts w:ascii="Times New Roman" w:eastAsia="Times New Roman" w:hAnsi="Times New Roman" w:cs="Times New Roman"/>
          <w:b/>
          <w:sz w:val="26"/>
          <w:szCs w:val="20"/>
          <w:vertAlign w:val="superscript"/>
          <w:lang w:eastAsia="hu-HU"/>
        </w:rPr>
        <w:footnoteReference w:id="1"/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Ráckeve Város Önkormányzat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Pénzügyekkel foglalkozó BIZOTTSÁGa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2300 rÁCKEVE, SZENT ISTVÁN TÉR 4.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TEL.: 06/24 523-333</w:t>
      </w:r>
    </w:p>
    <w:p w:rsidR="00DB2A40" w:rsidRPr="00DB2A40" w:rsidRDefault="00DB2A40" w:rsidP="00DB2A4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0"/>
          <w:szCs w:val="20"/>
          <w:lang w:eastAsia="hu-HU"/>
        </w:rPr>
      </w:pPr>
    </w:p>
    <w:p w:rsidR="00DB2A40" w:rsidRPr="00DB2A40" w:rsidRDefault="00DB2A40" w:rsidP="00DB2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B2A40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„Ráckeve” név felvétele vagy használata iránti kérelem 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kérelmező neve (cégek esetében a képviselő neve is) és székhelye: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…….……………………………………………………………………………………………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kérelmező tevékenységi köre: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…….……………………………………………………………………………………………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névfelvétel célja és módja: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tabs>
          <w:tab w:val="left" w:pos="5670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………...………………………………………………..……………………………………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névhasználat célja és módja: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tabs>
          <w:tab w:val="left" w:pos="5670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………...………………………………………………..……………………………………</w:t>
      </w:r>
    </w:p>
    <w:p w:rsidR="00DB2A40" w:rsidRPr="00DB2A40" w:rsidRDefault="00DB2A40" w:rsidP="00DB2A40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használat időtartama: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……………………………………………..……………………………………………………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névvel ellátott termék leírása: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……………………………………………………………………………………………….…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név embléma, jelvény, kiadvány vagy dísz- és ajándéktárgy, vagy egyéb más termék megjelölését szolgálja, a kérelemhez csatolni kell az adott tárgy tervét színes rajzon, 20x20 cm-es méretben, feltüntetve a tényleges méreteket és a nagyítás/kicsinyítés léptékét is.</w:t>
      </w: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2A40" w:rsidRPr="00DB2A40" w:rsidRDefault="00DB2A40" w:rsidP="00DB2A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Ráckeve, 201…. év ……………… hónap ……… nap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DB2A4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                                                                                               …………………………..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DB2A4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                                                                                                             kérelmező      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u w:val="single"/>
          <w:lang w:eastAsia="hu-HU"/>
        </w:rPr>
      </w:pPr>
      <w:r w:rsidRPr="00DB2A40">
        <w:rPr>
          <w:rFonts w:ascii="Times New Roman" w:eastAsia="Times New Roman" w:hAnsi="Times New Roman" w:cs="Times New Roman"/>
          <w:b/>
          <w:sz w:val="26"/>
          <w:szCs w:val="20"/>
          <w:u w:val="single"/>
          <w:lang w:eastAsia="hu-HU"/>
        </w:rPr>
        <w:t>Tájékoztatás:</w:t>
      </w:r>
    </w:p>
    <w:p w:rsidR="00DB2A40" w:rsidRPr="00DB2A40" w:rsidRDefault="00DB2A40" w:rsidP="00DB2A40">
      <w:pPr>
        <w:suppressAutoHyphens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Névfelvétel és/vagy használat engedélyezéséért engedélyezési díjat kell fizetni, amelynek mértékét a 28/2011.(XI.21.) önkormányzati rendelet 2. sz. függeléke tartalmazza.</w:t>
      </w:r>
    </w:p>
    <w:p w:rsidR="00DB2A40" w:rsidRPr="00DB2A40" w:rsidRDefault="00DB2A40" w:rsidP="00DB2A40">
      <w:pPr>
        <w:suppressAutoHyphens/>
        <w:spacing w:after="0" w:line="240" w:lineRule="auto"/>
        <w:ind w:left="426" w:hanging="4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engedélyezési díjat az önkormányzat költségvetési számlájára kell befizetni 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 költségvetési számlaszáma:OTP Bank: 11742070-15393238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befizetést igazoló szelvény fénymásolatát a kérelemhez csatolni kell. A kérelem elutasítása esetén az engedélyezési díjat a kérelmező részére, a jegyző intézkedése alapján vissza kell fizetni.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2A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(Engedélyezési díjként a minimális összeget — határozatlan időre: 30.000,- Ft, meghatározott időre: 5.000,- Ft, alkalomra 1.000,- Ft összeget — szíveskedjen utalni).</w:t>
      </w: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:rsidR="00DB2A40" w:rsidRPr="00DB2A40" w:rsidRDefault="00DB2A40" w:rsidP="00DB2A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DB2A40">
        <w:rPr>
          <w:rFonts w:ascii="Times New Roman" w:eastAsia="Times New Roman" w:hAnsi="Times New Roman" w:cs="Times New Roman"/>
          <w:sz w:val="26"/>
          <w:szCs w:val="20"/>
          <w:lang w:eastAsia="hu-HU"/>
        </w:rPr>
        <w:t>-</w:t>
      </w:r>
    </w:p>
    <w:p w:rsidR="00483C6D" w:rsidRPr="00C12092" w:rsidRDefault="00483C6D" w:rsidP="00483C6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483C6D" w:rsidRPr="00C12092" w:rsidSect="00C824D6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25" w:rsidRDefault="00943825" w:rsidP="00DB2A40">
      <w:pPr>
        <w:spacing w:after="0" w:line="240" w:lineRule="auto"/>
      </w:pPr>
      <w:r>
        <w:separator/>
      </w:r>
    </w:p>
  </w:endnote>
  <w:endnote w:type="continuationSeparator" w:id="0">
    <w:p w:rsidR="00943825" w:rsidRDefault="00943825" w:rsidP="00DB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25" w:rsidRDefault="00943825" w:rsidP="00DB2A40">
      <w:pPr>
        <w:spacing w:after="0" w:line="240" w:lineRule="auto"/>
      </w:pPr>
      <w:r>
        <w:separator/>
      </w:r>
    </w:p>
  </w:footnote>
  <w:footnote w:type="continuationSeparator" w:id="0">
    <w:p w:rsidR="00943825" w:rsidRDefault="00943825" w:rsidP="00DB2A40">
      <w:pPr>
        <w:spacing w:after="0" w:line="240" w:lineRule="auto"/>
      </w:pPr>
      <w:r>
        <w:continuationSeparator/>
      </w:r>
    </w:p>
  </w:footnote>
  <w:footnote w:id="1">
    <w:p w:rsidR="00DB2A40" w:rsidRDefault="00DB2A40" w:rsidP="00DB2A40">
      <w:pPr>
        <w:pStyle w:val="Lbjegyzetszveg"/>
      </w:pPr>
      <w:r>
        <w:rPr>
          <w:rStyle w:val="Lbjegyzet-hivatkozs"/>
        </w:rPr>
        <w:footnoteRef/>
      </w:r>
      <w:r>
        <w:t xml:space="preserve"> Beiktatta a 361/2015.(XI.26.) sz. képviselő-testületihatározattal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553455"/>
      <w:docPartObj>
        <w:docPartGallery w:val="Page Numbers (Top of Page)"/>
        <w:docPartUnique/>
      </w:docPartObj>
    </w:sdtPr>
    <w:sdtEndPr/>
    <w:sdtContent>
      <w:p w:rsidR="00C824D6" w:rsidRDefault="00943825">
        <w:pPr>
          <w:pStyle w:val="lfej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B2A40">
          <w:rPr>
            <w:noProof/>
          </w:rPr>
          <w:t>2</w:t>
        </w:r>
        <w:r>
          <w:fldChar w:fldCharType="end"/>
        </w:r>
      </w:p>
    </w:sdtContent>
  </w:sdt>
  <w:p w:rsidR="00C824D6" w:rsidRDefault="0094382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0D"/>
    <w:rsid w:val="002741AB"/>
    <w:rsid w:val="00483C6D"/>
    <w:rsid w:val="0079039D"/>
    <w:rsid w:val="00943825"/>
    <w:rsid w:val="00BE0B0D"/>
    <w:rsid w:val="00C12092"/>
    <w:rsid w:val="00DB2A40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2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2A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B2A4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B2A4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B2A40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2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2A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B2A4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B2A4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B2A40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8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 Katalin</cp:lastModifiedBy>
  <cp:revision>2</cp:revision>
  <cp:lastPrinted>2015-11-11T13:53:00Z</cp:lastPrinted>
  <dcterms:created xsi:type="dcterms:W3CDTF">2015-12-03T13:51:00Z</dcterms:created>
  <dcterms:modified xsi:type="dcterms:W3CDTF">2015-12-03T13:51:00Z</dcterms:modified>
</cp:coreProperties>
</file>