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80"/>
        <w:gridCol w:w="1960"/>
      </w:tblGrid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NAGYSZÉNÁS NAGYKÖZSÉG ÖNKORMÁNYZATA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>Kötelező önkormányzati feladatok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045160 Közutak, hidak, alagutak üzemeltetése, fenntartása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Szakmai tevékenységet segítő szolgáltatások (úthálózat karbantartás)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508 000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508 000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508 000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064010 Közvilágítás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8 700 000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2 349 000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11 049 000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11 049 000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11 049 000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11 049 000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072111 Házi orvosi alapellátás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Megbízási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815 000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815 000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Gyógyszer 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szakmai 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Szakmai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Informatikai szolgáltatások (internet, szoftverek költségei)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Kommunikációs szolgáltatások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Távfűtés díja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Gázenergia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Víz- és csatornadíj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800 000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5 910 000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(szállítás, szemétszállítás, számlavezetés)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5 990 000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185 700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185 700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7 125 700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8 160 700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072311 Fogorvosi alapellátás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Távfűtés díja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Gázenergia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Víz- és csatornadíj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(szállítás, szemétszállítás, számlavezetés)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52 480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52 480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336 480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336 480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041233  Hosszabb időtartamú közfoglalkoztatás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(41 fő)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13 128 000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13 128 000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1 772 000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1 822 000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14 950 000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041237  Startmunka program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(21fő)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6 917 000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6 917 000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934 000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984 000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7 901 000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hu-HU"/>
              </w:rPr>
              <w:t>Önként vállalt önkormányzati feladatok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066020 Város-, és községgazdálkodási egyéb szolgáltatások 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Törvény szerinti illetmények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1 785 000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1 161 000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Megbízási 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4 566 000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1 233 000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1 233 000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Önkormányzati földterületek művelési költsége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10 970 000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szakmai szolgáltatások (fák gallyazása, törmelék elszállítása)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1 500 000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(szállítás, szemétszállítás)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12 850 000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3 469 500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3 469 500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16 319 500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22 118 500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081061 Szabadidős park, fürdő és strandszolgáltatás (termálhő szolgáltatása)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(17 fő + 2 fő részmunkaidős)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26 108 000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Készenléti és túlóra díj, helyettesítés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2 813 000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költségek (szemüveg, napi díj, számla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343 000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személyi juttatás (betegszabadság, közlekedési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29 564 000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7 901 000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Táppénzhozzájárulás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Kifizetői adó és járulék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8 071 000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Gyógyszer 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szakmai 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Szakmai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üzemeltetési anyag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1 500 000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Üzemeltetési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1 550 000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Informatikai szolgáltatások (internet, szoftverek költségei)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240 000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Telefon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Kommunikációs szolgáltatások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5 000 000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Víz- és csatornadíj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5 750 000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1 000 000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(szállítás, szemétszállítás, számlavezetés)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Reklám és propaganda célú kiadások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1 000 000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2 799 900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3 799 900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13 169 900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50 804 900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  <w:t>Államigazgatási feladatok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480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011130 Önkormányzatok és  önkormányzati hivatalok jogalkotó és általános igazgatási tevékenysége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Választott tisztségviselők juttatásai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7 524 000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7 524 000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2 032 000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2 032 000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üzemeltetési anyag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szolgáltatások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1 200 000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1 300 000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351 000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Fizetendő áfa értékesítés után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12 963 045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Kamatkiadások folyószámlahitelre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Kamatkiadások fejlesztési hitelre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16 635 000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dologi kiadások (különféle díjak)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4 400 000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34 949 045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36 249 045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45 805 045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62 514 000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14 362 000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84 757 625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PÉNZESZKÖZ ÁTADÁS, EGYÉB TÁMOGATÁS: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77 288 658</w:t>
            </w:r>
          </w:p>
        </w:tc>
      </w:tr>
      <w:tr w:rsidR="00FE60CA" w:rsidRPr="00FE60CA" w:rsidTr="00FE60CA">
        <w:trPr>
          <w:trHeight w:val="45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NAGYSZÉNÁS NAGYKÖZSÉG ÖNKORMÁNYZATA ÖSSZESEN:      ( 17 fő + 2 fő félmunkaidős MT szerinti alkalmazot,  62 fő közcélú fogl.)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238 922 283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>Kötelező önkormányzati feladatok</w:t>
            </w:r>
          </w:p>
        </w:tc>
      </w:tr>
      <w:tr w:rsidR="00FE60CA" w:rsidRPr="00FE60CA" w:rsidTr="00FE60CA">
        <w:trPr>
          <w:trHeight w:val="28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013360 Más szerv részére végzett pénzügyi-gazdálkodási, üzemeltetési, egyéb szolgáltatások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(7 fő)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9 727 000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költségek (számla költségtérítés)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9 853 000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2 660 000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2 680 000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Munkaruha, védőruha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üzemeltetési anyag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1 300 000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Üzemeltetési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1 390 000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Távfűtés díja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4 998 000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Gázenergia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2 500 000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2 600 000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Víz- és csatornadíj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1 200 000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11 298 000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(szállítás, szemétszállítás, számlavezetés)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900 000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2 569 200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2 569 200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16 157 200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28 690 200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066020 Város- és községgazdálkodási egyéb szolgáltatások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Hajtó- és kenőanyagok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1 810 000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üzemeltetési anyag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Üzemeltetési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2 060 000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Gázenergia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Víz- és csatornadíj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1 200 000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Szakmai tevékenységet segítő szolgáltatások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(szállítás, szemétszállítás, számlavezetés)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1 028 700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dologi kiadások (különféle díjak)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1 528 700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5 338 700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5 338 700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  <w:t>Államigazgatási feladatok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49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011130 Önkormányzatok és  önkormányzati hivatalok jogalkotó és általános igazgatási tevékenysége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(22 fő)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52 678 000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Prémiuméves foglalkoztatott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903 000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Készenléti és túlóra díj, helyettesítés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337 000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936 000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lastRenderedPageBreak/>
              <w:t>Cafetéria juttatás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2 676 000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költségek (szemüveg, napi díj, számla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1 315 000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személyi juttatás (betegszabadság, közlekedési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Választott tisztségviselők juttatásai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808 000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Reprezentáció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Megbízási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61 199 000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15 302 000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1 040 000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Kifizetői adó és járulék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808 000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17 150 000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Könyvbeszerzés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Folyóirat 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szakmai 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Szakmai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860 000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1 000 000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üzemeltetési anyag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2 000 000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Üzemeltetési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3 000 000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Informatikai szolgáltatások (internet, szoftverek költségei)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3 160 000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Telefon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Kommunikációs szolgáltatások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3 460 000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Távfűtés díja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490 000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Víz- és csatornadíj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1 190 000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Bérleti és lizingdíjak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Közvetített szolgáltatások (telefon)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2 600 000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2 340 000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(postai díjak, megbízási díjak)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2 800 000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8 760 000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4 555 100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Fizetendő áfa értékesítés után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297 000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dologi kiadások (különféle díjak)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1 500 000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6 352 100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23 622 100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101 971 100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71 052 000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19 830 000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45 118 000</w:t>
            </w:r>
          </w:p>
        </w:tc>
      </w:tr>
      <w:tr w:rsidR="00FE60CA" w:rsidRPr="00FE60CA" w:rsidTr="00FE60CA">
        <w:trPr>
          <w:trHeight w:val="45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POLGÁRMESTERI HIVATAL ÖSSZESEN: (polgármester, 18 fő kt.,  10 fő Mt., 1 prémium éves alkalmazott)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136 000 000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GONDOZÁSI KÖZPONT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>Kötelező önkormányzati feladatok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074031 Család és nővédelmi egészségügyi gondozás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(2 fő)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6 112 000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Céljuttatás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költségek ( számla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6 320 000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1 673 000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Kifizetői adó és járulék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1 754 000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Gyógyszer 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Könyvbeszerzés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szakmai 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Szakmai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Hajtó- és kenőanyagok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Munkaruha, védőruha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üzemeltetési anyag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Üzemeltetési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211 000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Informatikai szolgáltatások (internet, szoftverek költségei)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244 000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Telefon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Kommunikációs szolgáltatások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Távfűtés díja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Gázenergia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Víz- és csatornadíj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512 000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Bérleti és lizingdíjak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Közvetített szolgáltatások (telefon)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2 500 000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(szállítás, szemétszállítás, számlavezetés)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2 930 000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1 054 440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1 054 440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5 106 440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13 180 440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074032 Ifjúság-egészségügyi gondozás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(1 fő)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2 153 000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Céljuttatás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költségek ( számla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2 214 000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Kifizetői adó és járulék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Munkaruha, védőruha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Üzemeltetési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2 160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2 160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10 160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2 842 160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102030 Idősek, demens betegek nappali ellátása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illetmények( 6 fő + 1 fő részmunkaidős)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11 706 000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Céljuttatás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237 000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költségek (számla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138 000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gondozói 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Reprezentáció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12 571 000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3 198 000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Kifizetői adó és járulék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3 341 000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Gyógyszer 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Folyóirat 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szakmai 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Szakmai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90 000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Hajtó- és kenőanyagok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Munkaruha, védőruha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üzemeltetési anyag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Üzemeltetési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206 000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Informatikai szolgáltatások (internet, szoftverek költségei)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Telefon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Kommunikációs szolgáltatások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155 000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Gázenergia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Víz- és csatornadíj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170 000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820 000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(szállítás, szemétszállítás, számlavezetés)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290 000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421 470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421 470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1 982 470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17 894 470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lastRenderedPageBreak/>
              <w:t>107052 Házi segítségnyújtás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(11 fő)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19 445 000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Céljuttatás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401 000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költségek (számla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198 000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személyi juttatás (betegszabadság, közlekedési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Reprezentáció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20 070 000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5 309 000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131 000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Táppénzhozzájárulás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Kifizetői adó és járulék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73 000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5 533 000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Gyógyszer 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szakmai 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Szakmai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85 000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Hajtó- és kenőanyagok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Munkaruha, védőruha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üzemeltetési anyag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Üzemeltetési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253 000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Informatikai szolgáltatások (internet, szoftverek költségei)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Telefon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Kommunikációs szolgáltatások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145 000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Gázenergia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340 000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Víz- és csatornadíj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(szállítás, szemétszállítás, számlavezetés)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335 610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335 610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1 578 610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27 181 610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104042 Család- és gyermekjóléti szolgáltatások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(3 fő)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5 592 000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Céljuttatás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költségek (számla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Reprezentáció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5 758 000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1 533 000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Kifizetői adó és járulék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1 584 000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lastRenderedPageBreak/>
              <w:t>Egyéb szakmai 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Szakmai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Munkaruha, védőruha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üzemeltetési anyag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Üzemeltetési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194 000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Informatikai szolgáltatások (internet, szoftverek költségei)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Telefon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Kommunikációs szolgáltatások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Távfűtés díja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Gázenergia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Víz- és csatornadíj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365 000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(szállítás, szemétszállítás, számlavezetés)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Kiküldetések és reklám propaganda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276 930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276 930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1 375 930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8 717 930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107051 Szociális étkeztetés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(1 fő)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1 862 000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Céljuttatás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költségek (számla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1 912 000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Kifizetői adó és járulék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524 000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13 441 000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Munkaruha, védőruha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3 631 230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17 080 230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17 080 230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19 516 230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hu-HU"/>
              </w:rPr>
              <w:t>Önként vállalt önkormányzati feladatok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104030 Gyermekek napközbeni ellátása (Bölcsőde)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(8 fő)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18 336 000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Céljuttatás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275 000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645 000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lastRenderedPageBreak/>
              <w:t>Egyéb költségek (számla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144 000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19 400 000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5 164 000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Kifizetői adó és járulék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5 331 000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Gyógyszer 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Könyvbeszerzés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Folyóirat 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szakmai 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Szakmai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65 000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Munkaruha, védőruha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üzemeltetési anyag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Üzemeltetési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234 000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Informatikai szolgáltatások (internet, szoftverek költségei)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Telefon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Kommunikációs szolgáltatások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116 000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Gázenergia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Víz- és csatornadíj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1 030 000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(szállítás, szemétszállítás)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446 850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446 850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2 121 850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26 852 850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104035 Gyermekétkezetés bölcsődében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2 739 000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2 739 000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739 530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739 530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3 478 530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3 478 530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041233  Hosszabb időtartamú közfoglalkoztatás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Törvény szerinti illetmények </w:t>
            </w:r>
            <w:r w:rsidRPr="00FE60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(9 fő)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2 137 000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2 137 000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lastRenderedPageBreak/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289 000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2 426 000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70 382 000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18 974 000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32 734 220</w:t>
            </w:r>
          </w:p>
        </w:tc>
      </w:tr>
      <w:tr w:rsidR="00FE60CA" w:rsidRPr="00FE60CA" w:rsidTr="00FE60CA">
        <w:trPr>
          <w:trHeight w:val="45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GONDOZÁSI KÖZPONT ÖSSZESEN: ( 32 fő közalk. + 1 fő részm. közalk. + 9 fő közcélú foglalkoztatott)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122 090 220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NAGYSZÉNÁSI ÖNKORMÁNYZATI ÓVODA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>Kötelező önkormányzati feladatok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096010 Gyermekétkeztetés köznevelési intézményekben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47 896 460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12 931 942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60 828 402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60 828 402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60 828 402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091140  Óvodai nevelés, ellátás működtetési feladatai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(7 fő)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11 055 000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Céljuttatás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költségek (szemüveg, napi díj, számla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személyi juttatás (betegszabadság, közlekedési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11 410 000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3 081 000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3 091 000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Munkaruha, védőruha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üzemeltetési anyag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Üzemeltetési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998 000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Informatikai szolgáltatások (internet, szoftverek költségei)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Telefon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lastRenderedPageBreak/>
              <w:t>Kommunikációs szolgáltatások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Gázenergia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621 000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Távfűtés díja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Víz- és csatornadíj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2 201 000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(szállítás, szemétszállítás, számlavezetés)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985 230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985 230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5 154 230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19 655 230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091110  Óvodai nevelés, ellátás szakmai feladatai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(14 fő)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42 732 000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Céljuttatás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költségek (szemüveg, napi díj, számla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303 000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személyi juttatás (betegszabadság, közlekedési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Megbízási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44 445 000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11 982 000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Kifizetői adó és járulék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12 027 000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Gyógyszer 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Könyvbeszerzés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Folyóirat 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szakmai 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Szakmai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(szállítás, szemétszállítás, számlavezetés)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216 000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216 000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1 016 000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57 488 000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082042 Könyvtári állomány gyarapítása, nyilvántartása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(1fő + 1 fő részmunkaidős))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1 845 000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Céljuttatás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költségek (szemüveg, napi díj, számla ktg. térítés)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lastRenderedPageBreak/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1 940 000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Kifizetői adó és járulék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Könyvbeszerzés (könyvtári)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Folyóirat beszerzés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szakmai 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Szakmai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830 000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Munkaruha, védőruha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üzemeltetési anyag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Üzemeltetési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146 000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Telefon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Kommunikációs szolgáltatások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80 000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Gázenergia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130 000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Víz- és csatornadíj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Szakmai tevékenységet segítő szolgáltatások (Nagyszénás újság, kábel TV))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1 486 000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szolgáltatások (szállítás, szemétszállítás, számlavezetés)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120 000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1 656 000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Kiküldetések és reklám propaganda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355 620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355 620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3 506 620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5 984 620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57 795 000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15 656 000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70 505 252</w:t>
            </w:r>
          </w:p>
        </w:tc>
      </w:tr>
      <w:tr w:rsidR="00FE60CA" w:rsidRPr="00FE60CA" w:rsidTr="00FE60CA">
        <w:trPr>
          <w:trHeight w:val="45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NAGYSZÉNÁSI ÖNKORMÁNYZATI ÓVODA ÖSSZESEN: (22 fő közalk. + 1 fő részmunkaidős közalk.)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143 956 252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Czabán Samu Művelődési Ház és Könyvtár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>Kötelező önkormányzati feladatok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082091 Közművelődés-közösségi és társadalmi részvétel fejlesztése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(december havi bérek)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167 000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167 000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Egyéb szakmai 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14 339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Szakmai anyagok beszerzése összesen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14 339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Informatikai szolgáltatások (internet, szoftverek költségei)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38 855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lastRenderedPageBreak/>
              <w:t>Kommunikációs szolgáltatások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38 855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Villamosenergia 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84 835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Víz- és csatornadíj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14 661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Közüzemi díjak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99 496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Kulturális, szabadidős tevékenység szolgáltatási kiadásai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204 607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Szolgáltatási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204 607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66 931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Különféle befizetések és egyéb dologi 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66 931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424 228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1 210 228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60CA" w:rsidRPr="00FE60CA" w:rsidRDefault="00FE60CA" w:rsidP="00FE60C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082042 Könyvtári állomány gyarapítása, nyilvántartása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Törvény szerinti illetmények (december havi bérek)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359 000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hu-HU"/>
              </w:rPr>
              <w:t>KORMÁNYFUNKCIÓ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456 000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424 228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978 000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MUNKAADÓKAT TERHELŐ JÁRULÉKOK ÖSSZESEN: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264 000</w:t>
            </w:r>
          </w:p>
        </w:tc>
      </w:tr>
      <w:tr w:rsidR="00FE60CA" w:rsidRPr="00FE60CA" w:rsidTr="00FE60CA">
        <w:trPr>
          <w:trHeight w:val="2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MŰVELŐDÉSI HÁZ ÉS KÖNYVTÁR ÖSSZESEN 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CA" w:rsidRPr="00FE60CA" w:rsidRDefault="00FE60CA" w:rsidP="00FE60C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E60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1 666 228</w:t>
            </w:r>
          </w:p>
        </w:tc>
      </w:tr>
    </w:tbl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60CA"/>
    <w:rsid w:val="00267C56"/>
    <w:rsid w:val="00452EF3"/>
    <w:rsid w:val="004B5F74"/>
    <w:rsid w:val="005212BB"/>
    <w:rsid w:val="006A21C7"/>
    <w:rsid w:val="007A69AB"/>
    <w:rsid w:val="00C304FA"/>
    <w:rsid w:val="00D1546E"/>
    <w:rsid w:val="00D579F5"/>
    <w:rsid w:val="00DA5E93"/>
    <w:rsid w:val="00DD632C"/>
    <w:rsid w:val="00EA4A74"/>
    <w:rsid w:val="00FE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2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E60C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E60CA"/>
    <w:rPr>
      <w:color w:val="800080"/>
      <w:u w:val="single"/>
    </w:rPr>
  </w:style>
  <w:style w:type="paragraph" w:customStyle="1" w:styleId="font5">
    <w:name w:val="font5"/>
    <w:basedOn w:val="Norml"/>
    <w:rsid w:val="00FE60CA"/>
    <w:pPr>
      <w:spacing w:before="100" w:beforeAutospacing="1" w:after="100" w:afterAutospacing="1"/>
    </w:pPr>
    <w:rPr>
      <w:rFonts w:ascii="Arial CE" w:eastAsia="Times New Roman" w:hAnsi="Arial CE" w:cs="Arial CE"/>
      <w:b/>
      <w:bCs/>
      <w:sz w:val="16"/>
      <w:szCs w:val="16"/>
      <w:u w:val="single"/>
      <w:lang w:eastAsia="hu-HU"/>
    </w:rPr>
  </w:style>
  <w:style w:type="paragraph" w:customStyle="1" w:styleId="font6">
    <w:name w:val="font6"/>
    <w:basedOn w:val="Norml"/>
    <w:rsid w:val="00FE60CA"/>
    <w:pPr>
      <w:spacing w:before="100" w:beforeAutospacing="1" w:after="100" w:afterAutospacing="1"/>
    </w:pPr>
    <w:rPr>
      <w:rFonts w:ascii="Arial CE" w:eastAsia="Times New Roman" w:hAnsi="Arial CE" w:cs="Arial CE"/>
      <w:sz w:val="16"/>
      <w:szCs w:val="16"/>
      <w:lang w:eastAsia="hu-HU"/>
    </w:rPr>
  </w:style>
  <w:style w:type="paragraph" w:customStyle="1" w:styleId="font7">
    <w:name w:val="font7"/>
    <w:basedOn w:val="Norml"/>
    <w:rsid w:val="00FE60CA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font8">
    <w:name w:val="font8"/>
    <w:basedOn w:val="Norml"/>
    <w:rsid w:val="00FE60CA"/>
    <w:pPr>
      <w:spacing w:before="100" w:beforeAutospacing="1" w:after="100" w:afterAutospacing="1"/>
    </w:pPr>
    <w:rPr>
      <w:rFonts w:ascii="Arial CE" w:eastAsia="Times New Roman" w:hAnsi="Arial CE" w:cs="Arial CE"/>
      <w:b/>
      <w:bCs/>
      <w:sz w:val="16"/>
      <w:szCs w:val="16"/>
      <w:u w:val="single"/>
      <w:lang w:eastAsia="hu-HU"/>
    </w:rPr>
  </w:style>
  <w:style w:type="paragraph" w:customStyle="1" w:styleId="xl73">
    <w:name w:val="xl73"/>
    <w:basedOn w:val="Norml"/>
    <w:rsid w:val="00FE60CA"/>
    <w:pPr>
      <w:spacing w:before="100" w:beforeAutospacing="1" w:after="100" w:afterAutospacing="1"/>
    </w:pPr>
    <w:rPr>
      <w:rFonts w:eastAsia="Times New Roman"/>
      <w:sz w:val="16"/>
      <w:szCs w:val="16"/>
      <w:lang w:eastAsia="hu-HU"/>
    </w:rPr>
  </w:style>
  <w:style w:type="paragraph" w:customStyle="1" w:styleId="xl74">
    <w:name w:val="xl74"/>
    <w:basedOn w:val="Norml"/>
    <w:rsid w:val="00FE60CA"/>
    <w:pPr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lang w:eastAsia="hu-HU"/>
    </w:rPr>
  </w:style>
  <w:style w:type="paragraph" w:customStyle="1" w:styleId="xl75">
    <w:name w:val="xl75"/>
    <w:basedOn w:val="Norml"/>
    <w:rsid w:val="00FE60CA"/>
    <w:pPr>
      <w:spacing w:before="100" w:beforeAutospacing="1" w:after="100" w:afterAutospacing="1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76">
    <w:name w:val="xl76"/>
    <w:basedOn w:val="Norml"/>
    <w:rsid w:val="00FE60CA"/>
    <w:pPr>
      <w:spacing w:before="100" w:beforeAutospacing="1" w:after="100" w:afterAutospacing="1"/>
    </w:pPr>
    <w:rPr>
      <w:rFonts w:eastAsia="Times New Roman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FE60CA"/>
    <w:pPr>
      <w:spacing w:before="100" w:beforeAutospacing="1" w:after="100" w:afterAutospacing="1"/>
    </w:pPr>
    <w:rPr>
      <w:rFonts w:ascii="Arial CE" w:eastAsia="Times New Roman" w:hAnsi="Arial CE" w:cs="Arial CE"/>
      <w:sz w:val="16"/>
      <w:szCs w:val="16"/>
      <w:lang w:eastAsia="hu-HU"/>
    </w:rPr>
  </w:style>
  <w:style w:type="paragraph" w:customStyle="1" w:styleId="xl78">
    <w:name w:val="xl78"/>
    <w:basedOn w:val="Norml"/>
    <w:rsid w:val="00FE60CA"/>
    <w:pPr>
      <w:spacing w:before="100" w:beforeAutospacing="1" w:after="100" w:afterAutospacing="1"/>
      <w:jc w:val="right"/>
    </w:pPr>
    <w:rPr>
      <w:rFonts w:ascii="Arial CE" w:eastAsia="Times New Roman" w:hAnsi="Arial CE" w:cs="Arial CE"/>
      <w:sz w:val="16"/>
      <w:szCs w:val="16"/>
      <w:lang w:eastAsia="hu-HU"/>
    </w:rPr>
  </w:style>
  <w:style w:type="paragraph" w:customStyle="1" w:styleId="xl79">
    <w:name w:val="xl79"/>
    <w:basedOn w:val="Norml"/>
    <w:rsid w:val="00FE60CA"/>
    <w:pPr>
      <w:spacing w:before="100" w:beforeAutospacing="1" w:after="100" w:afterAutospacing="1"/>
      <w:jc w:val="right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FE60CA"/>
    <w:pPr>
      <w:spacing w:before="100" w:beforeAutospacing="1" w:after="100" w:afterAutospacing="1"/>
    </w:pPr>
    <w:rPr>
      <w:rFonts w:ascii="Arial CE" w:eastAsia="Times New Roman" w:hAnsi="Arial CE" w:cs="Arial CE"/>
      <w:b/>
      <w:bCs/>
      <w:i/>
      <w:iCs/>
      <w:sz w:val="16"/>
      <w:szCs w:val="16"/>
      <w:lang w:eastAsia="hu-HU"/>
    </w:rPr>
  </w:style>
  <w:style w:type="paragraph" w:customStyle="1" w:styleId="xl81">
    <w:name w:val="xl81"/>
    <w:basedOn w:val="Norml"/>
    <w:rsid w:val="00FE60CA"/>
    <w:pPr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FE60CA"/>
    <w:pPr>
      <w:spacing w:before="100" w:beforeAutospacing="1" w:after="100" w:afterAutospacing="1"/>
    </w:pPr>
    <w:rPr>
      <w:rFonts w:ascii="Arial CE" w:eastAsia="Times New Roman" w:hAnsi="Arial CE" w:cs="Arial CE"/>
      <w:sz w:val="16"/>
      <w:szCs w:val="16"/>
      <w:lang w:eastAsia="hu-HU"/>
    </w:rPr>
  </w:style>
  <w:style w:type="paragraph" w:customStyle="1" w:styleId="xl83">
    <w:name w:val="xl83"/>
    <w:basedOn w:val="Norml"/>
    <w:rsid w:val="00FE60CA"/>
    <w:pPr>
      <w:spacing w:before="100" w:beforeAutospacing="1" w:after="100" w:afterAutospacing="1"/>
      <w:jc w:val="right"/>
    </w:pPr>
    <w:rPr>
      <w:rFonts w:ascii="Arial CE" w:eastAsia="Times New Roman" w:hAnsi="Arial CE" w:cs="Arial CE"/>
      <w:sz w:val="16"/>
      <w:szCs w:val="16"/>
      <w:lang w:eastAsia="hu-HU"/>
    </w:rPr>
  </w:style>
  <w:style w:type="paragraph" w:customStyle="1" w:styleId="xl84">
    <w:name w:val="xl84"/>
    <w:basedOn w:val="Norml"/>
    <w:rsid w:val="00FE60CA"/>
    <w:pPr>
      <w:spacing w:before="100" w:beforeAutospacing="1" w:after="100" w:afterAutospacing="1"/>
      <w:jc w:val="right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FE60CA"/>
    <w:pPr>
      <w:spacing w:before="100" w:beforeAutospacing="1" w:after="100" w:afterAutospacing="1"/>
    </w:pPr>
    <w:rPr>
      <w:rFonts w:ascii="Arial CE" w:eastAsia="Times New Roman" w:hAnsi="Arial CE" w:cs="Arial CE"/>
      <w:sz w:val="16"/>
      <w:szCs w:val="16"/>
      <w:lang w:eastAsia="hu-HU"/>
    </w:rPr>
  </w:style>
  <w:style w:type="paragraph" w:customStyle="1" w:styleId="xl86">
    <w:name w:val="xl86"/>
    <w:basedOn w:val="Norml"/>
    <w:rsid w:val="00FE60CA"/>
    <w:pPr>
      <w:spacing w:before="100" w:beforeAutospacing="1" w:after="100" w:afterAutospacing="1"/>
    </w:pPr>
    <w:rPr>
      <w:rFonts w:eastAsia="Times New Roman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FE60CA"/>
    <w:pPr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i/>
      <w:iCs/>
      <w:sz w:val="22"/>
      <w:szCs w:val="22"/>
      <w:lang w:eastAsia="hu-HU"/>
    </w:rPr>
  </w:style>
  <w:style w:type="paragraph" w:customStyle="1" w:styleId="xl88">
    <w:name w:val="xl88"/>
    <w:basedOn w:val="Norml"/>
    <w:rsid w:val="00FE60CA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FE60CA"/>
    <w:pPr>
      <w:spacing w:before="100" w:beforeAutospacing="1" w:after="100" w:afterAutospacing="1"/>
    </w:pPr>
    <w:rPr>
      <w:rFonts w:ascii="Arial CE" w:eastAsia="Times New Roman" w:hAnsi="Arial CE" w:cs="Arial CE"/>
      <w:b/>
      <w:bCs/>
      <w:sz w:val="16"/>
      <w:szCs w:val="16"/>
      <w:u w:val="single"/>
      <w:lang w:eastAsia="hu-HU"/>
    </w:rPr>
  </w:style>
  <w:style w:type="paragraph" w:customStyle="1" w:styleId="xl90">
    <w:name w:val="xl90"/>
    <w:basedOn w:val="Norml"/>
    <w:rsid w:val="00FE60CA"/>
    <w:pPr>
      <w:spacing w:before="100" w:beforeAutospacing="1" w:after="100" w:afterAutospacing="1"/>
      <w:jc w:val="center"/>
    </w:pPr>
    <w:rPr>
      <w:rFonts w:eastAsia="Times New Roman"/>
      <w:b/>
      <w:bCs/>
      <w:lang w:eastAsia="hu-HU"/>
    </w:rPr>
  </w:style>
  <w:style w:type="paragraph" w:customStyle="1" w:styleId="xl91">
    <w:name w:val="xl91"/>
    <w:basedOn w:val="Norml"/>
    <w:rsid w:val="00FE60CA"/>
    <w:pPr>
      <w:spacing w:before="100" w:beforeAutospacing="1" w:after="100" w:afterAutospacing="1"/>
    </w:pPr>
    <w:rPr>
      <w:rFonts w:eastAsia="Times New Roman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FE60CA"/>
    <w:pPr>
      <w:spacing w:before="100" w:beforeAutospacing="1" w:after="100" w:afterAutospacing="1"/>
      <w:jc w:val="right"/>
    </w:pPr>
    <w:rPr>
      <w:rFonts w:eastAsia="Times New Roman"/>
      <w:sz w:val="16"/>
      <w:szCs w:val="16"/>
      <w:lang w:eastAsia="hu-HU"/>
    </w:rPr>
  </w:style>
  <w:style w:type="paragraph" w:customStyle="1" w:styleId="xl93">
    <w:name w:val="xl93"/>
    <w:basedOn w:val="Norml"/>
    <w:rsid w:val="00FE60CA"/>
    <w:pP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FE60CA"/>
    <w:pPr>
      <w:spacing w:before="100" w:beforeAutospacing="1" w:after="100" w:afterAutospacing="1"/>
    </w:pPr>
    <w:rPr>
      <w:rFonts w:eastAsia="Times New Roman"/>
      <w:sz w:val="16"/>
      <w:szCs w:val="16"/>
      <w:lang w:eastAsia="hu-HU"/>
    </w:rPr>
  </w:style>
  <w:style w:type="paragraph" w:customStyle="1" w:styleId="xl95">
    <w:name w:val="xl95"/>
    <w:basedOn w:val="Norml"/>
    <w:rsid w:val="00FE60CA"/>
    <w:pPr>
      <w:spacing w:before="100" w:beforeAutospacing="1" w:after="100" w:afterAutospacing="1"/>
      <w:jc w:val="center"/>
    </w:pPr>
    <w:rPr>
      <w:rFonts w:eastAsia="Times New Roman"/>
      <w:b/>
      <w:bCs/>
      <w:u w:val="single"/>
      <w:lang w:eastAsia="hu-HU"/>
    </w:rPr>
  </w:style>
  <w:style w:type="paragraph" w:customStyle="1" w:styleId="xl96">
    <w:name w:val="xl96"/>
    <w:basedOn w:val="Norml"/>
    <w:rsid w:val="00FE60CA"/>
    <w:pPr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i/>
      <w:iCs/>
      <w:lang w:eastAsia="hu-HU"/>
    </w:rPr>
  </w:style>
  <w:style w:type="paragraph" w:customStyle="1" w:styleId="xl97">
    <w:name w:val="xl97"/>
    <w:basedOn w:val="Norml"/>
    <w:rsid w:val="00FE60CA"/>
    <w:pPr>
      <w:spacing w:before="100" w:beforeAutospacing="1" w:after="100" w:afterAutospacing="1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98">
    <w:name w:val="xl98"/>
    <w:basedOn w:val="Norml"/>
    <w:rsid w:val="00FE60C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CE" w:eastAsia="Times New Roman" w:hAnsi="Arial CE" w:cs="Arial CE"/>
      <w:sz w:val="16"/>
      <w:szCs w:val="16"/>
      <w:lang w:eastAsia="hu-HU"/>
    </w:rPr>
  </w:style>
  <w:style w:type="paragraph" w:customStyle="1" w:styleId="xl99">
    <w:name w:val="xl99"/>
    <w:basedOn w:val="Norml"/>
    <w:rsid w:val="00FE60CA"/>
    <w:pPr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100">
    <w:name w:val="xl100"/>
    <w:basedOn w:val="Norml"/>
    <w:rsid w:val="00FE60CA"/>
    <w:pPr>
      <w:spacing w:before="100" w:beforeAutospacing="1" w:after="100" w:afterAutospacing="1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FE60CA"/>
    <w:pPr>
      <w:spacing w:before="100" w:beforeAutospacing="1" w:after="100" w:afterAutospacing="1"/>
      <w:jc w:val="right"/>
    </w:pPr>
    <w:rPr>
      <w:rFonts w:eastAsia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FE60CA"/>
    <w:pPr>
      <w:spacing w:before="100" w:beforeAutospacing="1" w:after="100" w:afterAutospacing="1"/>
      <w:jc w:val="center"/>
    </w:pPr>
    <w:rPr>
      <w:rFonts w:eastAsia="Times New Roman"/>
      <w:b/>
      <w:bCs/>
      <w:lang w:eastAsia="hu-HU"/>
    </w:rPr>
  </w:style>
  <w:style w:type="paragraph" w:customStyle="1" w:styleId="xl103">
    <w:name w:val="xl103"/>
    <w:basedOn w:val="Norml"/>
    <w:rsid w:val="00FE60CA"/>
    <w:pPr>
      <w:spacing w:before="100" w:beforeAutospacing="1" w:after="100" w:afterAutospacing="1"/>
    </w:pPr>
    <w:rPr>
      <w:rFonts w:eastAsia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FE60CA"/>
    <w:pP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FE60CA"/>
    <w:pPr>
      <w:spacing w:before="100" w:beforeAutospacing="1" w:after="100" w:afterAutospacing="1"/>
    </w:pPr>
    <w:rPr>
      <w:rFonts w:eastAsia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FE60CA"/>
    <w:pP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FE60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FE60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FE60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FE60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xl111">
    <w:name w:val="xl111"/>
    <w:basedOn w:val="Norml"/>
    <w:rsid w:val="00FE60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FE60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FE60CA"/>
    <w:pPr>
      <w:spacing w:before="100" w:beforeAutospacing="1" w:after="100" w:afterAutospacing="1"/>
      <w:jc w:val="center"/>
    </w:pPr>
    <w:rPr>
      <w:rFonts w:eastAsia="Times New Roman"/>
      <w:b/>
      <w:bCs/>
      <w:u w:val="single"/>
      <w:lang w:eastAsia="hu-HU"/>
    </w:rPr>
  </w:style>
  <w:style w:type="paragraph" w:customStyle="1" w:styleId="xl114">
    <w:name w:val="xl114"/>
    <w:basedOn w:val="Norml"/>
    <w:rsid w:val="00FE60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115">
    <w:name w:val="xl115"/>
    <w:basedOn w:val="Norml"/>
    <w:rsid w:val="00FE60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FE60CA"/>
    <w:pPr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u w:val="single"/>
      <w:lang w:eastAsia="hu-HU"/>
    </w:rPr>
  </w:style>
  <w:style w:type="paragraph" w:customStyle="1" w:styleId="xl117">
    <w:name w:val="xl117"/>
    <w:basedOn w:val="Norml"/>
    <w:rsid w:val="00FE60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FE60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xl119">
    <w:name w:val="xl119"/>
    <w:basedOn w:val="Norml"/>
    <w:rsid w:val="00FE60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FE60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121">
    <w:name w:val="xl121"/>
    <w:basedOn w:val="Norml"/>
    <w:rsid w:val="00FE60CA"/>
    <w:pPr>
      <w:pBdr>
        <w:top w:val="single" w:sz="4" w:space="0" w:color="auto"/>
        <w:bottom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122">
    <w:name w:val="xl122"/>
    <w:basedOn w:val="Norml"/>
    <w:rsid w:val="00FE60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rFonts w:ascii="Arial CE" w:eastAsia="Times New Roman" w:hAnsi="Arial CE" w:cs="Arial CE"/>
      <w:b/>
      <w:bCs/>
      <w:i/>
      <w:iCs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3184</Words>
  <Characters>21973</Characters>
  <Application>Microsoft Office Word</Application>
  <DocSecurity>0</DocSecurity>
  <Lines>183</Lines>
  <Paragraphs>50</Paragraphs>
  <ScaleCrop>false</ScaleCrop>
  <Company/>
  <LinksUpToDate>false</LinksUpToDate>
  <CharactersWithSpaces>25107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2016-03-23T14:16:00Z</dcterms:created>
  <dcterms:modified xsi:type="dcterms:W3CDTF">2016-03-23T14:17:00Z</dcterms:modified>
</cp:coreProperties>
</file>