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F6" w:rsidRPr="006430B8" w:rsidRDefault="00F75AF6" w:rsidP="00F75AF6">
      <w:pPr>
        <w:widowControl w:val="0"/>
        <w:tabs>
          <w:tab w:val="left" w:leader="dot" w:pos="6857"/>
        </w:tabs>
        <w:spacing w:after="460" w:line="240" w:lineRule="auto"/>
        <w:ind w:left="3660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melléklet </w:t>
      </w:r>
      <w:r w:rsidRPr="006430B8">
        <w:rPr>
          <w:rFonts w:ascii="Bookman Old Style" w:eastAsia="Times New Roman" w:hAnsi="Bookman Old Style" w:cs="Times New Roman"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.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>7/2019. (VII:31) ör. módosított 13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/2018. (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>X.31)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önkormányzati rendelethez</w:t>
      </w:r>
    </w:p>
    <w:p w:rsidR="00F75AF6" w:rsidRPr="006430B8" w:rsidRDefault="00F75AF6" w:rsidP="00F75AF6">
      <w:pPr>
        <w:widowControl w:val="0"/>
        <w:spacing w:after="0" w:line="240" w:lineRule="auto"/>
        <w:ind w:left="4380"/>
        <w:outlineLvl w:val="1"/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</w:pPr>
      <w:bookmarkStart w:id="0" w:name="bookmark19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>KÉRELEM</w:t>
      </w:r>
      <w:bookmarkEnd w:id="0"/>
    </w:p>
    <w:p w:rsidR="00F75AF6" w:rsidRPr="006430B8" w:rsidRDefault="00F75AF6" w:rsidP="00F75AF6">
      <w:pPr>
        <w:widowControl w:val="0"/>
        <w:spacing w:after="0" w:line="240" w:lineRule="auto"/>
        <w:ind w:right="200"/>
        <w:jc w:val="center"/>
        <w:outlineLvl w:val="1"/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</w:pPr>
      <w:bookmarkStart w:id="1" w:name="bookmark20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>építési telek juttatása iránt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F75AF6" w:rsidRPr="006430B8" w:rsidTr="00626379">
        <w:trPr>
          <w:trHeight w:hRule="exact" w:val="65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F75AF6">
            <w:pPr>
              <w:pStyle w:val="Listaszerbekezds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  <w:t>Magánszemély esetében:</w:t>
            </w:r>
          </w:p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  <w:t xml:space="preserve">Kérelmező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  <w:t>Kérelmező házastárs/élettárs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Neve: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Neve: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neve: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neve:</w:t>
            </w:r>
          </w:p>
        </w:tc>
      </w:tr>
      <w:tr w:rsidR="00F75AF6" w:rsidRPr="006430B8" w:rsidTr="00626379">
        <w:trPr>
          <w:trHeight w:hRule="exact" w:val="64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Anyja neve: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Anyja neve: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helye: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ideje: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ideje:</w:t>
            </w:r>
          </w:p>
        </w:tc>
      </w:tr>
      <w:tr w:rsidR="00F75AF6" w:rsidRPr="006430B8" w:rsidTr="00626379">
        <w:trPr>
          <w:trHeight w:hRule="exact" w:val="64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Állampolgársága: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Állampolgársága: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Lakóhelye: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Lakóhelye:</w:t>
            </w:r>
          </w:p>
        </w:tc>
      </w:tr>
      <w:tr w:rsidR="00F75AF6" w:rsidRPr="006430B8" w:rsidTr="00626379">
        <w:trPr>
          <w:trHeight w:hRule="exact" w:val="64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Tartózkodási 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Tartózkodási helye: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Telefonszáma: (nem kötelező megadni)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Telefonszáma: (nem kötelező megadni)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Munkahelye: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Munkahelye:</w:t>
            </w:r>
          </w:p>
        </w:tc>
      </w:tr>
      <w:tr w:rsidR="00F75AF6" w:rsidRPr="006430B8" w:rsidTr="00626379">
        <w:trPr>
          <w:trHeight w:hRule="exact" w:val="6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Állandó jövedelme (nettó Ft/hó):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Állandó jövedelme (nettó Ft/hó):</w:t>
            </w:r>
          </w:p>
        </w:tc>
      </w:tr>
      <w:tr w:rsidR="00F75AF6" w:rsidRPr="006430B8" w:rsidTr="00626379">
        <w:trPr>
          <w:trHeight w:hRule="exact" w:val="6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Adószáma: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Adószáma:</w:t>
            </w:r>
          </w:p>
        </w:tc>
      </w:tr>
    </w:tbl>
    <w:p w:rsidR="00F75AF6" w:rsidRPr="006430B8" w:rsidRDefault="00F75AF6" w:rsidP="00F75AF6">
      <w:pPr>
        <w:rPr>
          <w:rFonts w:ascii="Bookman Old Style" w:hAnsi="Bookman Old Style"/>
        </w:rPr>
      </w:pPr>
    </w:p>
    <w:p w:rsidR="00F75AF6" w:rsidRPr="006430B8" w:rsidRDefault="00F75AF6" w:rsidP="00F75AF6">
      <w:pPr>
        <w:pStyle w:val="Tblzatfelirata0"/>
        <w:shd w:val="clear" w:color="auto" w:fill="auto"/>
        <w:rPr>
          <w:rFonts w:ascii="Bookman Old Style" w:hAnsi="Bookman Old Style"/>
        </w:rPr>
      </w:pPr>
      <w:r w:rsidRPr="006430B8">
        <w:rPr>
          <w:rFonts w:ascii="Bookman Old Style" w:hAnsi="Bookman Old Style"/>
          <w:color w:val="000000"/>
          <w:lang w:eastAsia="hu-HU" w:bidi="hu-HU"/>
        </w:rPr>
        <w:t>A kérelmező és a vele közös háztartásban élők adatai: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2304"/>
        <w:gridCol w:w="2304"/>
        <w:gridCol w:w="2309"/>
      </w:tblGrid>
      <w:tr w:rsidR="00F75AF6" w:rsidRPr="006430B8" w:rsidTr="00626379">
        <w:trPr>
          <w:trHeight w:hRule="exact" w:val="58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Név: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név: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hely, idő: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Anyja neve:</w:t>
            </w:r>
          </w:p>
        </w:tc>
      </w:tr>
      <w:tr w:rsidR="00F75AF6" w:rsidRPr="006430B8" w:rsidTr="00626379">
        <w:trPr>
          <w:trHeight w:hRule="exact" w:val="57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</w:tr>
      <w:tr w:rsidR="00F75AF6" w:rsidRPr="006430B8" w:rsidTr="00626379">
        <w:trPr>
          <w:trHeight w:hRule="exact" w:val="57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</w:tr>
      <w:tr w:rsidR="00F75AF6" w:rsidRPr="006430B8" w:rsidTr="00626379">
        <w:trPr>
          <w:trHeight w:hRule="exact" w:val="59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</w:tr>
    </w:tbl>
    <w:p w:rsidR="00F75AF6" w:rsidRPr="006430B8" w:rsidRDefault="00F75AF6" w:rsidP="00F75AF6">
      <w:pPr>
        <w:rPr>
          <w:rFonts w:ascii="Bookman Old Style" w:hAnsi="Bookman Old Style"/>
        </w:rPr>
      </w:pPr>
    </w:p>
    <w:p w:rsidR="00F75AF6" w:rsidRPr="006430B8" w:rsidRDefault="00F75AF6" w:rsidP="00F75AF6">
      <w:pPr>
        <w:rPr>
          <w:rFonts w:ascii="Bookman Old Style" w:hAnsi="Bookman Old Sty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F75AF6" w:rsidRPr="006430B8" w:rsidTr="00626379">
        <w:trPr>
          <w:trHeight w:hRule="exact" w:val="6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F75AF6">
            <w:pPr>
              <w:pStyle w:val="Listaszerbekezds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</w:pPr>
            <w:r w:rsidRPr="006430B8">
              <w:rPr>
                <w:rFonts w:ascii="Bookman Old Style" w:hAnsi="Bookman Old Style"/>
                <w:b/>
              </w:rPr>
              <w:lastRenderedPageBreak/>
              <w:t>Kérelmező vállalkozás esetében:</w:t>
            </w:r>
          </w:p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</w:p>
        </w:tc>
      </w:tr>
      <w:tr w:rsidR="00F75AF6" w:rsidRPr="006430B8" w:rsidTr="00626379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Vállalkozás neve, képviselő neve: 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Vállalkozás székhelye:</w:t>
            </w:r>
          </w:p>
        </w:tc>
      </w:tr>
      <w:tr w:rsidR="00F75AF6" w:rsidRPr="006430B8" w:rsidTr="00626379">
        <w:trPr>
          <w:trHeight w:hRule="exact" w:val="6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Adószám: 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Cégjegyzék szám: </w:t>
            </w:r>
          </w:p>
        </w:tc>
      </w:tr>
      <w:tr w:rsidR="00F75AF6" w:rsidRPr="006430B8" w:rsidTr="00626379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AF6" w:rsidRPr="006430B8" w:rsidRDefault="00F75AF6" w:rsidP="00626379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Telefonszám, e-mail cím (nem kötelező)</w:t>
            </w:r>
          </w:p>
        </w:tc>
      </w:tr>
    </w:tbl>
    <w:p w:rsidR="00F75AF6" w:rsidRPr="006430B8" w:rsidRDefault="00F75AF6" w:rsidP="00F75AF6">
      <w:pPr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>A telek tervezett felhasználás célja:</w:t>
      </w:r>
      <w:r>
        <w:rPr>
          <w:rFonts w:ascii="Bookman Old Style" w:hAnsi="Bookman Old Style"/>
        </w:rPr>
        <w:t>…………………………………………………………….</w:t>
      </w:r>
      <w:r w:rsidRPr="006430B8">
        <w:rPr>
          <w:rFonts w:ascii="Bookman Old Style" w:hAnsi="Bookman Old Style"/>
        </w:rPr>
        <w:t xml:space="preserve"> </w:t>
      </w:r>
    </w:p>
    <w:p w:rsidR="00F75AF6" w:rsidRPr="006430B8" w:rsidRDefault="00F75AF6" w:rsidP="00F75AF6">
      <w:pPr>
        <w:rPr>
          <w:rFonts w:ascii="Bookman Old Style" w:hAnsi="Bookman Old Style"/>
        </w:rPr>
      </w:pPr>
    </w:p>
    <w:p w:rsidR="00F75AF6" w:rsidRPr="006430B8" w:rsidRDefault="00F75AF6" w:rsidP="00F75AF6">
      <w:pPr>
        <w:rPr>
          <w:rFonts w:ascii="Bookman Old Style" w:hAnsi="Bookman Old Style"/>
          <w:color w:val="000000"/>
          <w:lang w:eastAsia="hu-HU" w:bidi="hu-HU"/>
        </w:rPr>
      </w:pPr>
      <w:r w:rsidRPr="006430B8">
        <w:rPr>
          <w:rFonts w:ascii="Bookman Old Style" w:hAnsi="Bookman Old Style"/>
          <w:color w:val="000000"/>
          <w:lang w:eastAsia="hu-HU" w:bidi="hu-HU"/>
        </w:rPr>
        <w:t>A vásárolandó telek pontos címe, helyrajzi száma:..</w:t>
      </w:r>
    </w:p>
    <w:p w:rsidR="00F75AF6" w:rsidRPr="005A5D64" w:rsidRDefault="00F75AF6" w:rsidP="00F75AF6">
      <w:pPr>
        <w:rPr>
          <w:rFonts w:ascii="Bookman Old Style" w:hAnsi="Bookman Old Style"/>
          <w:color w:val="000000"/>
          <w:lang w:eastAsia="hu-HU" w:bidi="hu-HU"/>
        </w:rPr>
      </w:pPr>
      <w:r w:rsidRPr="006430B8">
        <w:rPr>
          <w:rFonts w:ascii="Bookman Old Style" w:hAnsi="Bookman Old Style"/>
          <w:color w:val="000000"/>
          <w:lang w:eastAsia="hu-HU" w:bidi="hu-HU"/>
        </w:rPr>
        <w:t>……………………………………………………………………………………………………………………………………….</w:t>
      </w:r>
      <w:bookmarkStart w:id="2" w:name="_Hlk524075780"/>
    </w:p>
    <w:p w:rsidR="00F75AF6" w:rsidRPr="006430B8" w:rsidRDefault="00F75AF6" w:rsidP="00F75AF6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Alulírott kérelmezők vállaljuk, hogy</w:t>
      </w:r>
    </w:p>
    <w:bookmarkEnd w:id="2"/>
    <w:p w:rsidR="00F75AF6" w:rsidRPr="006430B8" w:rsidRDefault="00F75AF6" w:rsidP="00F75AF6">
      <w:pPr>
        <w:rPr>
          <w:rFonts w:ascii="Bookman Old Style" w:hAnsi="Bookman Old Style"/>
        </w:rPr>
      </w:pPr>
    </w:p>
    <w:p w:rsidR="00F75AF6" w:rsidRPr="006430B8" w:rsidRDefault="00F75AF6" w:rsidP="00F75AF6">
      <w:pPr>
        <w:framePr w:wrap="none" w:vAnchor="page" w:hAnchor="page" w:x="1096" w:y="14800"/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0509A2" w:rsidRDefault="00F75AF6" w:rsidP="00F75AF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kérelem pozitív elbírálását követő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30 napon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belül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az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Önkormányzattal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tulajdonjog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átruházására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alkalmas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adásvételi szerződést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(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>továbbiakban: Szerződés) kötünk.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………………………………….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F75AF6" w:rsidRPr="000509A2" w:rsidRDefault="00F75AF6" w:rsidP="00F75AF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val="en-US" w:bidi="en-US"/>
        </w:rPr>
        <w:t>Az adásvételi sz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erződés megkötését követő három éven belül 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vásárolt telekre vonatkozó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használatbavételi engedélyt Baté Község Önkormányzatában </w:t>
      </w:r>
      <w:r w:rsidRPr="000509A2">
        <w:rPr>
          <w:rFonts w:ascii="Bookman Old Style" w:eastAsia="Times New Roman" w:hAnsi="Bookman Old Style" w:cs="Times New Roman"/>
          <w:lang w:val="en-US" w:bidi="en-US"/>
        </w:rPr>
        <w:t>bemutatjuk.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……………………………………..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0509A2" w:rsidRDefault="00F75AF6" w:rsidP="00F75AF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Vállaljuk, hogy a vásárolt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telkek   3 év alatt beépítjük  és 5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évig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nem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idegenítjük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el, amennyiben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elidegenítjük, vagy nem építjük be a vállalt határidőre, úgy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az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építési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telek mindenkori piaci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árát kifizetjük az önkormányzat részére  a határidő elmulasztását követő 60 napon belül. A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piaci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ár </w:t>
      </w:r>
      <w:r w:rsidRPr="000509A2">
        <w:rPr>
          <w:rFonts w:ascii="Bookman Old Style" w:eastAsia="Times New Roman" w:hAnsi="Bookman Old Style" w:cs="Times New Roman"/>
          <w:lang w:val="en-US" w:bidi="en-US"/>
        </w:rPr>
        <w:t>az eladás napján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érvényes teljes vételár. </w:t>
      </w:r>
    </w:p>
    <w:p w:rsidR="00F75AF6" w:rsidRPr="000509A2" w:rsidRDefault="00F75AF6" w:rsidP="00F75AF6">
      <w:pPr>
        <w:pStyle w:val="Listaszerbekezds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0509A2" w:rsidRDefault="00F75AF6" w:rsidP="00F75AF6">
      <w:pPr>
        <w:pStyle w:val="Listaszerbekezds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………………………………………….</w:t>
      </w:r>
    </w:p>
    <w:p w:rsidR="00F75AF6" w:rsidRPr="000509A2" w:rsidRDefault="00F75AF6" w:rsidP="00F75AF6">
      <w:pPr>
        <w:pStyle w:val="Listaszerbekezds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            </w:t>
      </w:r>
    </w:p>
    <w:p w:rsidR="00F75AF6" w:rsidRPr="005A5D64" w:rsidRDefault="00F75AF6" w:rsidP="00F75AF6">
      <w:pPr>
        <w:pStyle w:val="Listaszerbekezds"/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5A5D64">
        <w:rPr>
          <w:rFonts w:ascii="Bookman Old Style" w:eastAsia="Times New Roman" w:hAnsi="Bookman Old Style" w:cs="Times New Roman"/>
          <w:lang w:eastAsia="hu-HU" w:bidi="hu-HU"/>
        </w:rPr>
        <w:t xml:space="preserve">Nyilatkozunk arról, hogy  az adásvételi szerződésbe belefoglalva vállaljuk a 3 éves beépítési kötelezettséget és 5 éves elidegenítési kötelezettséget a vásárolt ingatlanra vonatkozóan. 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lastRenderedPageBreak/>
        <w:t xml:space="preserve">            ……………………………………</w:t>
      </w:r>
    </w:p>
    <w:p w:rsidR="00F75AF6" w:rsidRPr="000509A2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           aláírás</w:t>
      </w:r>
    </w:p>
    <w:p w:rsidR="00F75AF6" w:rsidRPr="004E204D" w:rsidRDefault="00F75AF6" w:rsidP="00F75AF6">
      <w:pPr>
        <w:pStyle w:val="Listaszerbekezds"/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Nyilatkozom arról</w:t>
      </w:r>
      <w:r>
        <w:rPr>
          <w:rFonts w:ascii="Bookman Old Style" w:eastAsia="Times New Roman" w:hAnsi="Bookman Old Style" w:cs="Times New Roman"/>
          <w:lang w:eastAsia="hu-HU" w:bidi="hu-HU"/>
        </w:rPr>
        <w:t>,</w:t>
      </w:r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 hogy nincs köztartozásom, vagy annak megfizetésére halasztást kaptam, erről csatolom a NAV és a lakcím szerinti, vagy székhely szerinti adóhatóság igazolását. </w:t>
      </w: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             …………………………… </w:t>
      </w: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              aláírás</w:t>
      </w:r>
    </w:p>
    <w:p w:rsidR="00F75AF6" w:rsidRPr="004E204D" w:rsidRDefault="00F75AF6" w:rsidP="00F75AF6">
      <w:pPr>
        <w:pStyle w:val="Listaszerbekezds"/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Nem természetes személy vonatkozásában csatolom a Nemzeti vagyonról szóló 2011. évi CXCVI. törvény 3. §. (2) bekezdés szerinti nyilatkozatot.</w:t>
      </w: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………………………………..</w:t>
      </w: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F75AF6" w:rsidRPr="004E204D" w:rsidRDefault="00F75AF6" w:rsidP="00F75AF6">
      <w:pPr>
        <w:widowControl w:val="0"/>
        <w:tabs>
          <w:tab w:val="left" w:pos="730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</w:pPr>
      <w:bookmarkStart w:id="3" w:name="bookmark21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Büntetőjogi felelősségem tudatában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kijelentem, hogy a fent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közölt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adatok 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valóságnak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megfelelnek.</w:t>
      </w:r>
      <w:bookmarkEnd w:id="3"/>
    </w:p>
    <w:p w:rsidR="00F75AF6" w:rsidRPr="006430B8" w:rsidRDefault="00F75AF6" w:rsidP="00F75AF6">
      <w:pPr>
        <w:widowControl w:val="0"/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</w:pP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Jelen nyilatkozat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aláírásával hozzájárulok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ahhoz, hogy 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kérelemben szereplő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adatokat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Baté  Község Önkormányzata,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támogatási kérelem elbírálása,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jogszerű igénybevétel ellenőrzése céljából felhasználja,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közölt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adatok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valódiságát,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helyszínen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- 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lakásban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is -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ellenőrizze, megkeresés keretében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döntéséhez szükséges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adat,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ténybeli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ismeret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beszerzése céljából más hatóságot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megkeressen.</w:t>
      </w: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Dátum: </w:t>
      </w: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………………………………                                              ………………………………….</w:t>
      </w: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kérelmező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aláírás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                                                                              kérelmező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aláírás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</w:t>
      </w: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Pr="006430B8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 w:rsidP="00F75AF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F75AF6" w:rsidRDefault="00F75AF6">
      <w:bookmarkStart w:id="4" w:name="_GoBack"/>
      <w:bookmarkEnd w:id="4"/>
    </w:p>
    <w:sectPr w:rsidR="00F7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D7BCD"/>
    <w:multiLevelType w:val="multilevel"/>
    <w:tmpl w:val="595C73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D76F4"/>
    <w:multiLevelType w:val="hybridMultilevel"/>
    <w:tmpl w:val="FCD07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6"/>
    <w:rsid w:val="00F7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06681-61DD-404D-842C-2ACAFC5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5A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AF6"/>
    <w:pPr>
      <w:ind w:left="720"/>
      <w:contextualSpacing/>
    </w:pPr>
  </w:style>
  <w:style w:type="character" w:customStyle="1" w:styleId="Tblzatfelirata">
    <w:name w:val="Táblázat felirata_"/>
    <w:basedOn w:val="Bekezdsalapbettpusa"/>
    <w:link w:val="Tblzatfelirata0"/>
    <w:rsid w:val="00F75A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F75A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2019-08-01T12:15:00Z</dcterms:created>
  <dcterms:modified xsi:type="dcterms:W3CDTF">2019-08-01T12:15:00Z</dcterms:modified>
</cp:coreProperties>
</file>