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B0" w:rsidRPr="00EC06E7" w:rsidRDefault="00C33CB0" w:rsidP="00C33CB0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melléklet a 29/2018. (XII. 13.</w:t>
      </w:r>
      <w:r w:rsidRPr="00EC06E7">
        <w:rPr>
          <w:rFonts w:ascii="Times New Roman" w:eastAsia="Calibri" w:hAnsi="Times New Roman" w:cs="Times New Roman"/>
          <w:b/>
          <w:sz w:val="24"/>
          <w:szCs w:val="24"/>
        </w:rPr>
        <w:t>) önkormányzati rendelethez</w:t>
      </w:r>
    </w:p>
    <w:p w:rsidR="00C33CB0" w:rsidRPr="00EC06E7" w:rsidRDefault="00C33CB0" w:rsidP="00C33CB0">
      <w:pPr>
        <w:keepNext/>
        <w:autoSpaceDE w:val="0"/>
        <w:autoSpaceDN w:val="0"/>
        <w:adjustRightInd w:val="0"/>
        <w:spacing w:after="3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0" w:name="_Toc386127392"/>
      <w:r w:rsidRPr="00EC06E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„2. melléklet a 22/2011. (VI. 9.) önk</w:t>
      </w:r>
      <w:bookmarkStart w:id="1" w:name="_GoBack"/>
      <w:bookmarkEnd w:id="1"/>
      <w:r w:rsidRPr="00EC06E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ormányzati rendelethez</w:t>
      </w:r>
      <w:bookmarkEnd w:id="0"/>
    </w:p>
    <w:p w:rsidR="00C33CB0" w:rsidRPr="00EC06E7" w:rsidRDefault="00C33CB0" w:rsidP="00C3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06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Szociális alapon bérbe adható lakások</w:t>
      </w:r>
    </w:p>
    <w:p w:rsidR="00C33CB0" w:rsidRPr="00EC06E7" w:rsidRDefault="00C33CB0" w:rsidP="00C3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C33CB0" w:rsidRPr="00EC06E7" w:rsidRDefault="00C33CB0" w:rsidP="00C33C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06E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I. Kategória</w:t>
      </w:r>
    </w:p>
    <w:tbl>
      <w:tblPr>
        <w:tblW w:w="9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2154"/>
        <w:gridCol w:w="2482"/>
        <w:gridCol w:w="1793"/>
        <w:gridCol w:w="969"/>
        <w:gridCol w:w="1092"/>
      </w:tblGrid>
      <w:tr w:rsidR="00C33CB0" w:rsidRPr="00EC06E7" w:rsidTr="005D1EB8">
        <w:trPr>
          <w:trHeight w:val="75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</w:t>
            </w:r>
          </w:p>
        </w:tc>
      </w:tr>
      <w:tr w:rsidR="00C33CB0" w:rsidRPr="00EC06E7" w:rsidTr="005D1EB8">
        <w:trPr>
          <w:trHeight w:val="85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Hrsz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Szoba-szám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Alapte-rület</w:t>
            </w:r>
            <w:proofErr w:type="spellEnd"/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4678/3/A-1.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Faiskola u. 9.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51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4678/3/A-2.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Faiskola u. 9.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38</w:t>
            </w:r>
          </w:p>
        </w:tc>
      </w:tr>
      <w:tr w:rsidR="00C33CB0" w:rsidRPr="00EC06E7" w:rsidTr="005D1EB8">
        <w:trPr>
          <w:trHeight w:val="48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4678/3/A-3.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Faiskola u. 9.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31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5422/A-9.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Kossuth L. u. 35. fsz. 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51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1717.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Redemptió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u. 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49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Jászfelsőszentgyörgy 127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Temető utca 18.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37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115/A/5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Dózsa György utca 26.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komfortos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52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1.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2.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4680/6/A-3.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3.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4680/6/A-4.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4.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4680/6/A-5.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4680/6/A-7.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4680/6/A-8.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fsz. 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4680/6/A-10.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I/1.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4680/6/A-15.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4680/6/A/16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4680/6/A-18.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I/9.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4680/6/A-19.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II/1.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4680/6/A-20.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4680/6/A-25.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4680/6/A-27.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7. II/9.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</w:tbl>
    <w:p w:rsidR="00C33CB0" w:rsidRPr="00EC06E7" w:rsidRDefault="00C33CB0" w:rsidP="00C33C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33CB0" w:rsidRDefault="00C33CB0" w:rsidP="00C33C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C33CB0" w:rsidRPr="00EC06E7" w:rsidRDefault="00C33CB0" w:rsidP="00C33C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06E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II. Kategória</w:t>
      </w:r>
    </w:p>
    <w:p w:rsidR="00C33CB0" w:rsidRPr="00EC06E7" w:rsidRDefault="00C33CB0" w:rsidP="00C33C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8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1520"/>
        <w:gridCol w:w="2482"/>
        <w:gridCol w:w="1793"/>
        <w:gridCol w:w="969"/>
        <w:gridCol w:w="900"/>
      </w:tblGrid>
      <w:tr w:rsidR="00C33CB0" w:rsidRPr="00EC06E7" w:rsidTr="005D1EB8">
        <w:trPr>
          <w:trHeight w:val="70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</w:t>
            </w:r>
          </w:p>
        </w:tc>
      </w:tr>
      <w:tr w:rsidR="00C33CB0" w:rsidRPr="00EC06E7" w:rsidTr="005D1EB8">
        <w:trPr>
          <w:trHeight w:val="71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Hrsz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Szoba-szám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EC06E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Alapte-rület</w:t>
            </w:r>
            <w:proofErr w:type="spellEnd"/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299/A-1.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Ady Endre u. 23. fsz. 1.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44</w:t>
            </w:r>
          </w:p>
        </w:tc>
      </w:tr>
      <w:tr w:rsidR="00C33CB0" w:rsidRPr="00EC06E7" w:rsidTr="005D1EB8">
        <w:trPr>
          <w:trHeight w:val="30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299/A/2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Ady Endre u. 23. fsz. 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45</w:t>
            </w:r>
          </w:p>
        </w:tc>
      </w:tr>
      <w:tr w:rsidR="00C33CB0" w:rsidRPr="00EC06E7" w:rsidTr="005D1EB8">
        <w:trPr>
          <w:trHeight w:val="48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299/A-3.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Ady Endre u. 23. fsz. 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</w:t>
            </w:r>
          </w:p>
        </w:tc>
      </w:tr>
      <w:tr w:rsidR="00C33CB0" w:rsidRPr="00EC06E7" w:rsidTr="005D1EB8">
        <w:trPr>
          <w:trHeight w:val="30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299/A-4.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Ady Endre u. 23. fsz. 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47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fsz. 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fsz. 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4680/5/A-5.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fsz. 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fsz. 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4680/5/A-7.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fsz. 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fsz. 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4680/5/A-11.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I/2.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4680/5/A-12.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I/3.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4680/5/A-14.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I/5.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4680/5/A-15.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I/6.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4680/5/A-16.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I/7.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4680/5/A-18.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I/9.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4680/5/A-19.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II/1.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4680/5/A-21.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II/3.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4680/5/A-22.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II/4.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4680/5/A-23.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II/5.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4680/5/A-26.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II/8.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4680/5/A-27.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5. II/9.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4669.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Faiskola u. 19.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53 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3922/1/A-7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Fürdő utca 2. fsz. 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6436.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Hentes u.12.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38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4680/3/A-5.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 1.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49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4680/3/A-8.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 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31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4680/3/A-14.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4680/3/A-13.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4680/3/A-12.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4680/3/A-18.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4680/3/A-19.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4680/3/A-20.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lastRenderedPageBreak/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I/12.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4680/3/A-17.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Kossuth L. u. 120.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II/13.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</w:tr>
      <w:tr w:rsidR="00C33CB0" w:rsidRPr="00EC06E7" w:rsidTr="005D1EB8">
        <w:trPr>
          <w:trHeight w:val="457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3407/3.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Kürt u. 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58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3407/2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Kürt u. 5/</w:t>
            </w:r>
            <w:proofErr w:type="gram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a.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1+2*1/2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58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3407/4.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Kürt u. 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58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3407/5.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Kürt u. 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58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3837/A-4.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Szent Imre herceg u. 23.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</w:t>
            </w:r>
          </w:p>
        </w:tc>
      </w:tr>
      <w:tr w:rsidR="00C33CB0" w:rsidRPr="00EC06E7" w:rsidTr="005D1EB8">
        <w:trPr>
          <w:trHeight w:val="48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3888/4/A-6.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2.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 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3888/4/A-19.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2.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 II.6.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3907/2/A-26.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37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3907/2/A-23.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3907/2/A-38.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37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3907/2/A-37.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II/10.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45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3907/2/A-10.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 17.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36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 18.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3907/2/A-21.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 I/22.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43</w:t>
            </w:r>
          </w:p>
        </w:tc>
      </w:tr>
      <w:tr w:rsidR="00C33CB0" w:rsidRPr="00EC06E7" w:rsidTr="005D1EB8">
        <w:trPr>
          <w:trHeight w:val="48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3907/2/A-20.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I/24.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36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fsz. 35.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43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3907/2/A-28.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II/44.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37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3907/2/A-42.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3. 3.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III/45.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36</w:t>
            </w:r>
          </w:p>
        </w:tc>
      </w:tr>
      <w:tr w:rsidR="00C33CB0" w:rsidRPr="00EC06E7" w:rsidTr="005D1EB8">
        <w:trPr>
          <w:trHeight w:val="48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3907/3/A-37.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Szövetkezet u. 5. II/20.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1+2 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3907/3/A-44.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Szövetkezet u. 5. III/37.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összkomfortos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1+1/2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3948/9/A-33.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9. 1.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III/9.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  <w:tr w:rsidR="00C33CB0" w:rsidRPr="00EC06E7" w:rsidTr="005D1EB8">
        <w:trPr>
          <w:trHeight w:val="2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3948/9/A-39.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Szövetkezet u. 9. 2. </w:t>
            </w:r>
            <w:proofErr w:type="spellStart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lph</w:t>
            </w:r>
            <w:proofErr w:type="spellEnd"/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IV/12.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egyedi gázos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CB0" w:rsidRPr="00EC06E7" w:rsidRDefault="00C33CB0" w:rsidP="005D1E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EC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54</w:t>
            </w:r>
          </w:p>
        </w:tc>
      </w:tr>
    </w:tbl>
    <w:p w:rsidR="00C33CB0" w:rsidRPr="00EC06E7" w:rsidRDefault="00C33CB0" w:rsidP="00C33CB0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C06E7">
        <w:rPr>
          <w:rFonts w:ascii="Times New Roman" w:eastAsia="Calibri" w:hAnsi="Times New Roman" w:cs="Times New Roman"/>
          <w:sz w:val="24"/>
          <w:szCs w:val="24"/>
          <w:lang w:eastAsia="hu-HU"/>
        </w:rPr>
        <w:t>„</w:t>
      </w:r>
    </w:p>
    <w:p w:rsidR="00C33CB0" w:rsidRPr="00EC06E7" w:rsidRDefault="00C33CB0" w:rsidP="00C33CB0">
      <w:pPr>
        <w:tabs>
          <w:tab w:val="center" w:pos="7371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6497B" w:rsidRDefault="0056497B"/>
    <w:sectPr w:rsidR="005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4F7"/>
    <w:multiLevelType w:val="hybridMultilevel"/>
    <w:tmpl w:val="812CE2EA"/>
    <w:lvl w:ilvl="0" w:tplc="3F0C0B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B0"/>
    <w:rsid w:val="0056497B"/>
    <w:rsid w:val="00C3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02682-784B-4493-9836-6C9460C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C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Ballagó Bernadett</dc:creator>
  <cp:keywords/>
  <dc:description/>
  <cp:lastModifiedBy>Ballagó Bernadett</cp:lastModifiedBy>
  <cp:revision>1</cp:revision>
  <dcterms:created xsi:type="dcterms:W3CDTF">2018-12-11T10:05:00Z</dcterms:created>
  <dcterms:modified xsi:type="dcterms:W3CDTF">2018-12-11T10:06:00Z</dcterms:modified>
</cp:coreProperties>
</file>