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85" w:rsidRPr="00A90EA8" w:rsidRDefault="00CE3285" w:rsidP="00AD668A">
      <w:pPr>
        <w:pStyle w:val="Heading1"/>
        <w:numPr>
          <w:ilvl w:val="0"/>
          <w:numId w:val="0"/>
        </w:numPr>
        <w:spacing w:before="240"/>
        <w:ind w:left="1416"/>
      </w:pPr>
      <w:r>
        <w:t xml:space="preserve">    A </w:t>
      </w:r>
      <w:r>
        <w:rPr>
          <w:b/>
          <w:sz w:val="24"/>
        </w:rPr>
        <w:t>1. számú melléklet a 8</w:t>
      </w:r>
      <w:r w:rsidRPr="008219DE">
        <w:rPr>
          <w:b/>
          <w:sz w:val="24"/>
        </w:rPr>
        <w:t>/2013(VI</w:t>
      </w:r>
      <w:r>
        <w:rPr>
          <w:b/>
          <w:sz w:val="24"/>
        </w:rPr>
        <w:t>II. 8</w:t>
      </w:r>
      <w:r w:rsidRPr="008219DE">
        <w:rPr>
          <w:b/>
          <w:sz w:val="24"/>
        </w:rPr>
        <w:t xml:space="preserve">.) önkormányzati rendelethez.   </w:t>
      </w:r>
    </w:p>
    <w:p w:rsidR="00CE3285" w:rsidRDefault="00CE3285">
      <w:pPr>
        <w:pStyle w:val="Heading1"/>
        <w:spacing w:before="240"/>
        <w:jc w:val="center"/>
      </w:pPr>
      <w:r>
        <w:t xml:space="preserve"> SOMOGY KÉMÉNYSEPRŐ-MESTER KFT., KÖZSZOLGÁLTATÓ</w:t>
      </w:r>
    </w:p>
    <w:p w:rsidR="00CE3285" w:rsidRDefault="00CE3285">
      <w:pPr>
        <w:jc w:val="center"/>
        <w:rPr>
          <w:sz w:val="28"/>
          <w:szCs w:val="28"/>
        </w:rPr>
      </w:pPr>
      <w:r>
        <w:rPr>
          <w:sz w:val="28"/>
          <w:szCs w:val="28"/>
        </w:rPr>
        <w:t>2013. Július 1-tól-december 31-ig időszakra vonatkozó</w:t>
      </w:r>
    </w:p>
    <w:p w:rsidR="00CE3285" w:rsidRDefault="00CE3285">
      <w:pPr>
        <w:jc w:val="center"/>
        <w:rPr>
          <w:sz w:val="28"/>
          <w:szCs w:val="28"/>
        </w:rPr>
      </w:pPr>
    </w:p>
    <w:p w:rsidR="00CE3285" w:rsidRDefault="00CE3285">
      <w:pPr>
        <w:pStyle w:val="Heading2"/>
      </w:pPr>
      <w:r>
        <w:t>DÍJTÉTELEI</w:t>
      </w:r>
    </w:p>
    <w:p w:rsidR="00CE3285" w:rsidRDefault="00CE3285" w:rsidP="00293F7E">
      <w:pPr>
        <w:jc w:val="center"/>
      </w:pPr>
    </w:p>
    <w:p w:rsidR="00CE3285" w:rsidRDefault="00CE3285" w:rsidP="004B7BD7"/>
    <w:p w:rsidR="00CE3285" w:rsidRDefault="00CE3285" w:rsidP="004B7BD7">
      <w:pPr>
        <w:jc w:val="center"/>
      </w:pPr>
      <w:r>
        <w:t xml:space="preserve">A 2013. évi </w:t>
      </w:r>
      <w:r>
        <w:rPr>
          <w:b/>
          <w:bCs/>
        </w:rPr>
        <w:t>CXIV.</w:t>
      </w:r>
      <w:r>
        <w:t xml:space="preserve"> Törvény </w:t>
      </w:r>
      <w:r>
        <w:rPr>
          <w:b/>
          <w:bCs/>
        </w:rPr>
        <w:t>15</w:t>
      </w:r>
      <w:r>
        <w:t>. §-a alapján</w:t>
      </w:r>
    </w:p>
    <w:p w:rsidR="00CE3285" w:rsidRPr="00293F7E" w:rsidRDefault="00CE3285" w:rsidP="00293F7E">
      <w:pPr>
        <w:jc w:val="center"/>
      </w:pPr>
    </w:p>
    <w:p w:rsidR="00CE3285" w:rsidRDefault="00CE3285">
      <w:pPr>
        <w:pStyle w:val="Heading2"/>
      </w:pPr>
      <w:r>
        <w:t>Hetes</w:t>
      </w:r>
    </w:p>
    <w:p w:rsidR="00CE3285" w:rsidRDefault="00CE3285">
      <w:pPr>
        <w:jc w:val="center"/>
        <w:rPr>
          <w:sz w:val="28"/>
          <w:szCs w:val="28"/>
        </w:rPr>
      </w:pPr>
    </w:p>
    <w:p w:rsidR="00CE3285" w:rsidRDefault="00CE3285"/>
    <w:p w:rsidR="00CE3285" w:rsidRDefault="00CE3285"/>
    <w:p w:rsidR="00CE3285" w:rsidRDefault="00CE3285">
      <w:pPr>
        <w:ind w:left="-142" w:hanging="142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Önkormányzat-     Kötelező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Önkormányzat</w:t>
      </w:r>
    </w:p>
    <w:p w:rsidR="00CE3285" w:rsidRDefault="00CE3285">
      <w:pPr>
        <w:ind w:left="-142" w:hanging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által elfogadott    csökkentés             által elfogadott</w:t>
      </w:r>
    </w:p>
    <w:p w:rsidR="00CE3285" w:rsidRDefault="00CE3285">
      <w:pPr>
        <w:ind w:left="-142" w:hanging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díj, bruttó</w:t>
      </w:r>
      <w:r>
        <w:rPr>
          <w:sz w:val="24"/>
          <w:szCs w:val="24"/>
        </w:rPr>
        <w:tab/>
        <w:t xml:space="preserve">          -10%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új díj, bruttó</w:t>
      </w:r>
    </w:p>
    <w:p w:rsidR="00CE3285" w:rsidRPr="00293F7E" w:rsidRDefault="00CE328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3F7E">
        <w:rPr>
          <w:b/>
          <w:bCs/>
        </w:rPr>
        <w:t>201</w:t>
      </w:r>
      <w:r>
        <w:rPr>
          <w:b/>
          <w:bCs/>
        </w:rPr>
        <w:t>2</w:t>
      </w:r>
      <w:r w:rsidRPr="00293F7E">
        <w:rPr>
          <w:b/>
          <w:bCs/>
        </w:rPr>
        <w:t>.</w:t>
      </w:r>
      <w:r>
        <w:rPr>
          <w:b/>
          <w:bCs/>
        </w:rPr>
        <w:t>12</w:t>
      </w:r>
      <w:r w:rsidRPr="00293F7E">
        <w:rPr>
          <w:b/>
          <w:bCs/>
        </w:rPr>
        <w:t>.</w:t>
      </w:r>
      <w:r>
        <w:rPr>
          <w:b/>
          <w:bCs/>
        </w:rPr>
        <w:t>3</w:t>
      </w:r>
      <w:r w:rsidRPr="00293F7E">
        <w:rPr>
          <w:b/>
          <w:bCs/>
        </w:rPr>
        <w:t>1-</w:t>
      </w:r>
      <w:r>
        <w:rPr>
          <w:b/>
          <w:bCs/>
        </w:rPr>
        <w:t>2013.</w:t>
      </w:r>
      <w:r w:rsidRPr="00293F7E">
        <w:rPr>
          <w:b/>
          <w:bCs/>
        </w:rPr>
        <w:t>06.30</w:t>
      </w:r>
      <w:r w:rsidRPr="00293F7E">
        <w:rPr>
          <w:b/>
          <w:bCs/>
        </w:rPr>
        <w:tab/>
      </w:r>
      <w:r>
        <w:rPr>
          <w:b/>
          <w:bCs/>
        </w:rPr>
        <w:tab/>
        <w:t xml:space="preserve"> Ft</w:t>
      </w:r>
      <w:r w:rsidRPr="00293F7E">
        <w:rPr>
          <w:b/>
          <w:bCs/>
        </w:rPr>
        <w:tab/>
      </w:r>
      <w:r>
        <w:rPr>
          <w:b/>
          <w:bCs/>
        </w:rPr>
        <w:t xml:space="preserve">              </w:t>
      </w:r>
      <w:r w:rsidRPr="00293F7E">
        <w:rPr>
          <w:b/>
          <w:bCs/>
        </w:rPr>
        <w:t>2013. 07. 01-12. 31.ig</w:t>
      </w:r>
      <w:r w:rsidRPr="00293F7E">
        <w:tab/>
      </w:r>
      <w:r w:rsidRPr="00293F7E">
        <w:tab/>
      </w:r>
      <w:r w:rsidRPr="00293F7E">
        <w:tab/>
      </w:r>
      <w:r w:rsidRPr="00293F7E">
        <w:tab/>
      </w:r>
      <w:r w:rsidRPr="00293F7E">
        <w:tab/>
      </w:r>
      <w:r w:rsidRPr="00293F7E">
        <w:tab/>
      </w:r>
      <w:r w:rsidRPr="00293F7E">
        <w:tab/>
        <w:t xml:space="preserve">        </w:t>
      </w:r>
      <w:r w:rsidRPr="00293F7E">
        <w:tab/>
        <w:t xml:space="preserve"> 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>I.   Kötelező ellenőrzés, tisztítás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 4 évenkénti műszaki felülvizsgálat (vegyes kémény)</w:t>
      </w:r>
    </w:p>
    <w:p w:rsidR="00CE3285" w:rsidRPr="0012511C" w:rsidRDefault="00CE3285">
      <w:pPr>
        <w:rPr>
          <w:b/>
          <w:bCs/>
          <w:sz w:val="24"/>
          <w:szCs w:val="24"/>
        </w:rPr>
      </w:pPr>
      <w:r w:rsidRPr="0012511C">
        <w:rPr>
          <w:b/>
          <w:bCs/>
          <w:sz w:val="24"/>
          <w:szCs w:val="24"/>
        </w:rPr>
        <w:t>Új jel: ENHS; ENTS; EZHS; EZTS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1. Szabványkémény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1046</w:t>
      </w:r>
      <w:r w:rsidRPr="0012511C">
        <w:rPr>
          <w:b/>
          <w:bCs/>
          <w:sz w:val="24"/>
          <w:szCs w:val="24"/>
        </w:rPr>
        <w:t xml:space="preserve">/alk </w:t>
      </w:r>
      <w:r>
        <w:rPr>
          <w:b/>
          <w:bCs/>
          <w:sz w:val="24"/>
          <w:szCs w:val="24"/>
        </w:rPr>
        <w:tab/>
        <w:t>-105/alk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941alk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1346</w:t>
      </w:r>
      <w:r w:rsidRPr="0012511C">
        <w:rPr>
          <w:b/>
          <w:bCs/>
          <w:sz w:val="24"/>
          <w:szCs w:val="24"/>
        </w:rPr>
        <w:t>/alk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>0/alk</w:t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  <w:t>1</w:t>
      </w:r>
      <w:r>
        <w:rPr>
          <w:b/>
          <w:bCs/>
          <w:sz w:val="24"/>
          <w:szCs w:val="24"/>
        </w:rPr>
        <w:t>346</w:t>
      </w:r>
      <w:r w:rsidRPr="004D27DF">
        <w:rPr>
          <w:b/>
          <w:bCs/>
          <w:sz w:val="24"/>
          <w:szCs w:val="24"/>
        </w:rPr>
        <w:t>/alk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2. Gyűjtőkémény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1046</w:t>
      </w:r>
      <w:r w:rsidRPr="0012511C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szint</w:t>
      </w:r>
      <w:r>
        <w:rPr>
          <w:b/>
          <w:bCs/>
          <w:sz w:val="24"/>
          <w:szCs w:val="24"/>
        </w:rPr>
        <w:tab/>
        <w:t>-105/szint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941/szint</w:t>
      </w:r>
    </w:p>
    <w:p w:rsidR="00CE3285" w:rsidRPr="0012511C" w:rsidRDefault="00CE3285">
      <w:pPr>
        <w:rPr>
          <w:b/>
          <w:bCs/>
          <w:sz w:val="24"/>
          <w:szCs w:val="24"/>
        </w:rPr>
      </w:pPr>
      <w:r w:rsidRPr="0012511C">
        <w:rPr>
          <w:b/>
          <w:bCs/>
          <w:sz w:val="24"/>
          <w:szCs w:val="24"/>
        </w:rPr>
        <w:t xml:space="preserve">Új jel: GNHS; GZHS; GZTS;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E3285" w:rsidRDefault="00CE3285">
      <w:pPr>
        <w:ind w:left="4248" w:right="-59" w:hanging="1413"/>
        <w:rPr>
          <w:sz w:val="24"/>
          <w:szCs w:val="24"/>
        </w:rPr>
      </w:pPr>
      <w:r>
        <w:rPr>
          <w:sz w:val="24"/>
          <w:szCs w:val="24"/>
        </w:rPr>
        <w:t>közületi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>1346</w:t>
      </w:r>
      <w:r w:rsidRPr="0012511C">
        <w:rPr>
          <w:b/>
          <w:bCs/>
          <w:sz w:val="24"/>
          <w:szCs w:val="24"/>
        </w:rPr>
        <w:t>/szint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>0/szint</w:t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  <w:t>1</w:t>
      </w:r>
      <w:r>
        <w:rPr>
          <w:b/>
          <w:bCs/>
          <w:sz w:val="24"/>
          <w:szCs w:val="24"/>
        </w:rPr>
        <w:t>346</w:t>
      </w:r>
      <w:r w:rsidRPr="004D27DF">
        <w:rPr>
          <w:b/>
          <w:bCs/>
          <w:sz w:val="24"/>
          <w:szCs w:val="24"/>
        </w:rPr>
        <w:t>/szint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pStyle w:val="Heading3"/>
        <w:numPr>
          <w:ilvl w:val="0"/>
          <w:numId w:val="3"/>
        </w:numPr>
      </w:pPr>
      <w:r>
        <w:t>Kötelező ellenőrzés, tisztítás,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>visszaáramlás mérés</w:t>
      </w:r>
      <w:r>
        <w:rPr>
          <w:sz w:val="24"/>
          <w:szCs w:val="24"/>
        </w:rPr>
        <w:t>, 4 évenkénti kötelező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 felülvizsgálat ( gázkémény )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 1. Szabványkémény</w:t>
      </w:r>
      <w:r>
        <w:rPr>
          <w:sz w:val="24"/>
          <w:szCs w:val="24"/>
        </w:rPr>
        <w:tab/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1046</w:t>
      </w:r>
      <w:r w:rsidRPr="0012511C">
        <w:rPr>
          <w:b/>
          <w:bCs/>
          <w:sz w:val="24"/>
          <w:szCs w:val="24"/>
        </w:rPr>
        <w:t xml:space="preserve">/alk </w:t>
      </w:r>
      <w:r>
        <w:rPr>
          <w:b/>
          <w:bCs/>
          <w:sz w:val="24"/>
          <w:szCs w:val="24"/>
        </w:rPr>
        <w:tab/>
        <w:t>-105/alk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941/alk</w:t>
      </w:r>
    </w:p>
    <w:p w:rsidR="00CE3285" w:rsidRPr="0012511C" w:rsidRDefault="00CE3285">
      <w:pPr>
        <w:rPr>
          <w:b/>
          <w:bCs/>
          <w:sz w:val="24"/>
          <w:szCs w:val="24"/>
        </w:rPr>
      </w:pPr>
      <w:r w:rsidRPr="0012511C">
        <w:rPr>
          <w:b/>
          <w:bCs/>
          <w:sz w:val="24"/>
          <w:szCs w:val="24"/>
        </w:rPr>
        <w:t>Új jel: ENHG; ENTG; EZHG; EZTG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közület: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b/>
          <w:bCs/>
          <w:sz w:val="24"/>
          <w:szCs w:val="24"/>
        </w:rPr>
        <w:t>1346</w:t>
      </w:r>
      <w:r w:rsidRPr="0012511C">
        <w:rPr>
          <w:b/>
          <w:bCs/>
          <w:sz w:val="24"/>
          <w:szCs w:val="24"/>
        </w:rPr>
        <w:t>/alk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>0/alk</w:t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  <w:t>1</w:t>
      </w:r>
      <w:r>
        <w:rPr>
          <w:b/>
          <w:bCs/>
          <w:sz w:val="24"/>
          <w:szCs w:val="24"/>
        </w:rPr>
        <w:t>346</w:t>
      </w:r>
      <w:r w:rsidRPr="004D27DF">
        <w:rPr>
          <w:b/>
          <w:bCs/>
          <w:sz w:val="24"/>
          <w:szCs w:val="24"/>
        </w:rPr>
        <w:t>/alk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 2. Gyűjtőkémény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1046</w:t>
      </w:r>
      <w:r w:rsidRPr="0012511C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szint</w:t>
      </w:r>
      <w:r>
        <w:rPr>
          <w:b/>
          <w:bCs/>
          <w:sz w:val="24"/>
          <w:szCs w:val="24"/>
        </w:rPr>
        <w:tab/>
        <w:t>-105/szint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941/szint</w:t>
      </w:r>
    </w:p>
    <w:p w:rsidR="00CE3285" w:rsidRPr="00DA062D" w:rsidRDefault="00CE3285">
      <w:pPr>
        <w:rPr>
          <w:b/>
          <w:bCs/>
          <w:sz w:val="24"/>
          <w:szCs w:val="24"/>
        </w:rPr>
      </w:pPr>
      <w:r w:rsidRPr="00DA062D">
        <w:rPr>
          <w:b/>
          <w:bCs/>
          <w:sz w:val="24"/>
          <w:szCs w:val="24"/>
        </w:rPr>
        <w:t>Új jel: GNHG; GZHG,;GZTG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közület: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1346</w:t>
      </w:r>
      <w:r w:rsidRPr="0012511C">
        <w:rPr>
          <w:b/>
          <w:bCs/>
          <w:sz w:val="24"/>
          <w:szCs w:val="24"/>
        </w:rPr>
        <w:t>/alk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>0/alk</w:t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</w:r>
      <w:r w:rsidRPr="004D27DF">
        <w:rPr>
          <w:b/>
          <w:bCs/>
          <w:sz w:val="24"/>
          <w:szCs w:val="24"/>
        </w:rPr>
        <w:tab/>
        <w:t>1</w:t>
      </w:r>
      <w:r>
        <w:rPr>
          <w:b/>
          <w:bCs/>
          <w:sz w:val="24"/>
          <w:szCs w:val="24"/>
        </w:rPr>
        <w:t>346</w:t>
      </w:r>
      <w:r w:rsidRPr="004D27DF">
        <w:rPr>
          <w:b/>
          <w:bCs/>
          <w:sz w:val="24"/>
          <w:szCs w:val="24"/>
        </w:rPr>
        <w:t>/alk</w:t>
      </w:r>
    </w:p>
    <w:p w:rsidR="00CE3285" w:rsidRDefault="00CE3285">
      <w:pPr>
        <w:ind w:left="9204" w:firstLine="708"/>
        <w:rPr>
          <w:sz w:val="24"/>
          <w:szCs w:val="24"/>
        </w:rPr>
      </w:pPr>
    </w:p>
    <w:p w:rsidR="00CE3285" w:rsidRDefault="00CE3285">
      <w:pPr>
        <w:pStyle w:val="Heading3"/>
      </w:pPr>
      <w:r>
        <w:t>III. Tartalék kémények használhatóságának</w:t>
      </w:r>
    </w:p>
    <w:p w:rsidR="00CE3285" w:rsidRDefault="00CE32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ellenőrzése évente egyszer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375</w:t>
      </w:r>
      <w:r w:rsidRPr="00DA062D">
        <w:rPr>
          <w:b/>
          <w:bCs/>
          <w:sz w:val="24"/>
          <w:szCs w:val="24"/>
        </w:rPr>
        <w:t>,-/alk</w:t>
      </w:r>
      <w:r>
        <w:rPr>
          <w:b/>
          <w:bCs/>
          <w:sz w:val="24"/>
          <w:szCs w:val="24"/>
        </w:rPr>
        <w:tab/>
        <w:t>37,5/alk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338,-/alk</w:t>
      </w:r>
    </w:p>
    <w:p w:rsidR="00CE3285" w:rsidRPr="000244B8" w:rsidRDefault="00CE3285">
      <w:pPr>
        <w:rPr>
          <w:b/>
          <w:bCs/>
          <w:sz w:val="24"/>
          <w:szCs w:val="24"/>
        </w:rPr>
      </w:pPr>
      <w:r w:rsidRPr="000244B8">
        <w:rPr>
          <w:b/>
          <w:bCs/>
          <w:sz w:val="24"/>
          <w:szCs w:val="24"/>
        </w:rPr>
        <w:t>Új jel: ET; GT; KT; NT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pStyle w:val="Heading3"/>
      </w:pPr>
      <w:r>
        <w:t>IV. 1. Központi és üzemi vegyestüzelésű kémény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>tisztítása, 4 évenkéntiműszaki felülvizsgálat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3285" w:rsidRPr="00DA062D" w:rsidRDefault="00CE3285">
      <w:pPr>
        <w:rPr>
          <w:b/>
          <w:bCs/>
          <w:sz w:val="24"/>
          <w:szCs w:val="24"/>
        </w:rPr>
      </w:pPr>
      <w:r w:rsidRPr="00DA062D">
        <w:rPr>
          <w:b/>
          <w:bCs/>
          <w:sz w:val="24"/>
          <w:szCs w:val="24"/>
        </w:rPr>
        <w:t>Új jel: KNHS; KNTS; KZHS; KZTS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366,-/fm</w:t>
      </w:r>
      <w:r>
        <w:rPr>
          <w:b/>
          <w:bCs/>
          <w:sz w:val="24"/>
          <w:szCs w:val="24"/>
        </w:rPr>
        <w:tab/>
        <w:t>0,-/fm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366/fm</w:t>
      </w:r>
    </w:p>
    <w:p w:rsidR="00CE3285" w:rsidRDefault="00CE328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közületi:</w:t>
      </w:r>
    </w:p>
    <w:p w:rsidR="00CE3285" w:rsidRDefault="00CE3285">
      <w:pPr>
        <w:pStyle w:val="BodyText"/>
        <w:rPr>
          <w:sz w:val="24"/>
          <w:szCs w:val="24"/>
        </w:rPr>
      </w:pPr>
    </w:p>
    <w:p w:rsidR="00CE3285" w:rsidRDefault="00CE3285">
      <w:pPr>
        <w:pStyle w:val="Heading3"/>
      </w:pPr>
      <w:r>
        <w:t>V.  Központi és üzemi gázkémény évente egyszeri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>felülvizsgálata, tisztítása, huzatmérés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3285" w:rsidRPr="0044142E" w:rsidRDefault="00CE3285">
      <w:pPr>
        <w:rPr>
          <w:b/>
          <w:bCs/>
          <w:sz w:val="24"/>
          <w:szCs w:val="24"/>
        </w:rPr>
      </w:pPr>
      <w:r w:rsidRPr="0044142E">
        <w:rPr>
          <w:b/>
          <w:bCs/>
          <w:sz w:val="24"/>
          <w:szCs w:val="24"/>
        </w:rPr>
        <w:t>Új jel: KNHG; KNTG; KZHG; KZTG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366,-/fm</w:t>
      </w:r>
      <w:r>
        <w:rPr>
          <w:b/>
          <w:bCs/>
          <w:sz w:val="24"/>
          <w:szCs w:val="24"/>
        </w:rPr>
        <w:tab/>
        <w:t>0,-/fm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366,-/fm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közületi: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pStyle w:val="Heading3"/>
      </w:pPr>
      <w:r>
        <w:t>VI. Évente egyszer kötelező ellenőrzés, tisztítás</w:t>
      </w:r>
    </w:p>
    <w:p w:rsidR="00CE3285" w:rsidRDefault="00CE328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Gyárkémény, gyári jellegű kémény egyszeri</w:t>
      </w:r>
    </w:p>
    <w:p w:rsidR="00CE3285" w:rsidRDefault="00CE3285">
      <w:pPr>
        <w:ind w:left="360"/>
        <w:rPr>
          <w:sz w:val="24"/>
          <w:szCs w:val="24"/>
        </w:rPr>
      </w:pPr>
      <w:r>
        <w:rPr>
          <w:sz w:val="24"/>
          <w:szCs w:val="24"/>
        </w:rPr>
        <w:t>tisztítása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3285" w:rsidRDefault="00CE3285">
      <w:pPr>
        <w:rPr>
          <w:sz w:val="24"/>
          <w:szCs w:val="24"/>
        </w:rPr>
      </w:pPr>
      <w:r w:rsidRPr="0044142E">
        <w:rPr>
          <w:b/>
          <w:bCs/>
          <w:sz w:val="24"/>
          <w:szCs w:val="24"/>
        </w:rPr>
        <w:t xml:space="preserve">Új jel: </w:t>
      </w:r>
      <w:r>
        <w:rPr>
          <w:b/>
          <w:bCs/>
          <w:sz w:val="24"/>
          <w:szCs w:val="24"/>
        </w:rPr>
        <w:t>N</w:t>
      </w:r>
      <w:r w:rsidRPr="0044142E">
        <w:rPr>
          <w:b/>
          <w:bCs/>
          <w:sz w:val="24"/>
          <w:szCs w:val="24"/>
        </w:rPr>
        <w:t>NH</w:t>
      </w:r>
      <w:r>
        <w:rPr>
          <w:b/>
          <w:bCs/>
          <w:sz w:val="24"/>
          <w:szCs w:val="24"/>
        </w:rPr>
        <w:t>S</w:t>
      </w:r>
      <w:r w:rsidRPr="0044142E">
        <w:rPr>
          <w:b/>
          <w:bCs/>
          <w:sz w:val="24"/>
          <w:szCs w:val="24"/>
        </w:rPr>
        <w:t xml:space="preserve">; </w:t>
      </w:r>
      <w:r>
        <w:rPr>
          <w:b/>
          <w:bCs/>
          <w:sz w:val="24"/>
          <w:szCs w:val="24"/>
        </w:rPr>
        <w:t>NNHG; N</w:t>
      </w:r>
      <w:r w:rsidRPr="0044142E">
        <w:rPr>
          <w:b/>
          <w:bCs/>
          <w:sz w:val="24"/>
          <w:szCs w:val="24"/>
        </w:rPr>
        <w:t>NT</w:t>
      </w:r>
      <w:r>
        <w:rPr>
          <w:b/>
          <w:bCs/>
          <w:sz w:val="24"/>
          <w:szCs w:val="24"/>
        </w:rPr>
        <w:t>S</w:t>
      </w:r>
      <w:r w:rsidRPr="0044142E">
        <w:rPr>
          <w:b/>
          <w:bCs/>
          <w:sz w:val="24"/>
          <w:szCs w:val="24"/>
        </w:rPr>
        <w:t xml:space="preserve">; </w:t>
      </w:r>
      <w:r>
        <w:rPr>
          <w:b/>
          <w:bCs/>
          <w:sz w:val="24"/>
          <w:szCs w:val="24"/>
        </w:rPr>
        <w:t>NNTS</w:t>
      </w:r>
      <w:r w:rsidRPr="0044142E">
        <w:rPr>
          <w:b/>
          <w:bCs/>
          <w:sz w:val="24"/>
          <w:szCs w:val="24"/>
        </w:rPr>
        <w:t xml:space="preserve">; </w:t>
      </w:r>
      <w:r>
        <w:rPr>
          <w:b/>
          <w:bCs/>
          <w:sz w:val="24"/>
          <w:szCs w:val="24"/>
        </w:rPr>
        <w:t>NN</w:t>
      </w:r>
      <w:r w:rsidRPr="0044142E">
        <w:rPr>
          <w:b/>
          <w:bCs/>
          <w:sz w:val="24"/>
          <w:szCs w:val="24"/>
        </w:rPr>
        <w:t>TG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55FC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449</w:t>
      </w:r>
      <w:r w:rsidRPr="00855FC8">
        <w:rPr>
          <w:b/>
          <w:bCs/>
          <w:sz w:val="24"/>
          <w:szCs w:val="24"/>
        </w:rPr>
        <w:t>,-/fm</w:t>
      </w:r>
      <w:r>
        <w:rPr>
          <w:b/>
          <w:bCs/>
          <w:sz w:val="24"/>
          <w:szCs w:val="24"/>
        </w:rPr>
        <w:tab/>
        <w:t>0,-/fm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1449,-/fm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Az eddigi munkákhoz kiszállási pótlék </w:t>
      </w:r>
      <w:r>
        <w:rPr>
          <w:b/>
          <w:bCs/>
          <w:sz w:val="24"/>
          <w:szCs w:val="24"/>
        </w:rPr>
        <w:t>nem számítható fel.</w:t>
      </w:r>
      <w:r>
        <w:rPr>
          <w:sz w:val="24"/>
          <w:szCs w:val="24"/>
        </w:rPr>
        <w:t xml:space="preserve"> </w:t>
      </w:r>
    </w:p>
    <w:p w:rsidR="00CE3285" w:rsidRDefault="00CE3285">
      <w:pPr>
        <w:pStyle w:val="Heading3"/>
        <w:spacing w:before="720"/>
      </w:pPr>
      <w:r>
        <w:t>VII.  Megrendelésen alapuló munkák: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Szabványkémény vizsgálata:</w:t>
      </w:r>
    </w:p>
    <w:p w:rsidR="00CE3285" w:rsidRDefault="00CE3285">
      <w:pPr>
        <w:rPr>
          <w:sz w:val="24"/>
          <w:szCs w:val="24"/>
        </w:rPr>
      </w:pPr>
    </w:p>
    <w:p w:rsidR="00CE3285" w:rsidRPr="005D654A" w:rsidRDefault="00CE3285">
      <w:pPr>
        <w:ind w:left="2124"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6137,-/db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-614,-/db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5523,-/db</w:t>
      </w:r>
    </w:p>
    <w:p w:rsidR="00CE3285" w:rsidRPr="003A4B41" w:rsidRDefault="00CE3285">
      <w:pPr>
        <w:ind w:left="2124"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:rsidR="00CE3285" w:rsidRPr="005D654A" w:rsidRDefault="00CE3285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6137,-/db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-0,-/db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6137,-/db</w:t>
      </w:r>
    </w:p>
    <w:p w:rsidR="00CE3285" w:rsidRDefault="00CE3285">
      <w:pPr>
        <w:ind w:left="2124" w:firstLine="708"/>
        <w:rPr>
          <w:sz w:val="24"/>
          <w:szCs w:val="24"/>
        </w:rPr>
      </w:pPr>
    </w:p>
    <w:p w:rsidR="00CE3285" w:rsidRDefault="00CE328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Gyűjtőkémény vizsgálata: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3957,-/szint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-396</w:t>
      </w:r>
      <w:r w:rsidRPr="003A4B41">
        <w:rPr>
          <w:b/>
          <w:bCs/>
          <w:sz w:val="24"/>
          <w:szCs w:val="24"/>
        </w:rPr>
        <w:t>,-</w:t>
      </w:r>
      <w:r>
        <w:rPr>
          <w:b/>
          <w:bCs/>
          <w:sz w:val="24"/>
          <w:szCs w:val="24"/>
        </w:rPr>
        <w:t>/szint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3561,-/szint</w:t>
      </w:r>
    </w:p>
    <w:p w:rsidR="00CE3285" w:rsidRPr="003A4B41" w:rsidRDefault="00CE3285">
      <w:pPr>
        <w:ind w:left="2124"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:rsidR="00CE3285" w:rsidRDefault="00CE3285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3957,-/szint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-0</w:t>
      </w:r>
      <w:r w:rsidRPr="003A4B41">
        <w:rPr>
          <w:b/>
          <w:bCs/>
          <w:sz w:val="24"/>
          <w:szCs w:val="24"/>
        </w:rPr>
        <w:t>,-</w:t>
      </w:r>
      <w:r>
        <w:rPr>
          <w:b/>
          <w:bCs/>
          <w:sz w:val="24"/>
          <w:szCs w:val="24"/>
        </w:rPr>
        <w:t>szint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3957,-/szint</w:t>
      </w:r>
    </w:p>
    <w:p w:rsidR="00CE3285" w:rsidRDefault="00CE3285">
      <w:pPr>
        <w:ind w:left="2124" w:firstLine="708"/>
        <w:rPr>
          <w:sz w:val="24"/>
          <w:szCs w:val="24"/>
        </w:rPr>
      </w:pPr>
    </w:p>
    <w:p w:rsidR="00CE3285" w:rsidRDefault="00CE328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Üzemi, központi kémény vizsgálata: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pStyle w:val="BodyText"/>
        <w:ind w:left="2124" w:firstLine="708"/>
        <w:rPr>
          <w:sz w:val="24"/>
          <w:szCs w:val="24"/>
        </w:rPr>
      </w:pPr>
      <w:r>
        <w:rPr>
          <w:sz w:val="24"/>
          <w:szCs w:val="24"/>
        </w:rPr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7935,-db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-0,-/fm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7935,-/fm</w:t>
      </w:r>
    </w:p>
    <w:p w:rsidR="00CE3285" w:rsidRDefault="00CE3285">
      <w:pPr>
        <w:pStyle w:val="BodyText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CE3285" w:rsidRDefault="00CE328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Építési terv felülvizsgálata:</w:t>
      </w:r>
      <w:r>
        <w:rPr>
          <w:sz w:val="24"/>
          <w:szCs w:val="24"/>
        </w:rPr>
        <w:tab/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2610,-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-261,-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2349,-</w:t>
      </w:r>
    </w:p>
    <w:p w:rsidR="00CE3285" w:rsidRPr="003A4B41" w:rsidRDefault="00CE32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3285" w:rsidRDefault="00CE3285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2610,-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-0,-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2610,-</w:t>
      </w:r>
    </w:p>
    <w:p w:rsidR="00CE3285" w:rsidRDefault="00CE3285">
      <w:pPr>
        <w:spacing w:before="120"/>
        <w:ind w:left="-4990" w:firstLine="1450"/>
        <w:jc w:val="both"/>
        <w:rPr>
          <w:sz w:val="24"/>
          <w:szCs w:val="24"/>
        </w:rPr>
      </w:pPr>
      <w:r>
        <w:rPr>
          <w:sz w:val="24"/>
          <w:szCs w:val="24"/>
        </w:rPr>
        <w:tab/>
        <w:t>5.   Szakvélemény készítése: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>5. Szakvélemény készítés:</w:t>
      </w:r>
    </w:p>
    <w:p w:rsidR="00CE3285" w:rsidRDefault="00CE3285">
      <w:pPr>
        <w:pStyle w:val="BodyText"/>
        <w:ind w:left="2124" w:firstLine="708"/>
        <w:rPr>
          <w:sz w:val="24"/>
          <w:szCs w:val="24"/>
        </w:rPr>
      </w:pPr>
      <w:r>
        <w:rPr>
          <w:sz w:val="24"/>
          <w:szCs w:val="24"/>
        </w:rPr>
        <w:t>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4116,-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-412,-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3704,-</w:t>
      </w:r>
    </w:p>
    <w:p w:rsidR="00CE3285" w:rsidRPr="004271CA" w:rsidRDefault="00CE3285">
      <w:pPr>
        <w:pStyle w:val="BodyText"/>
        <w:ind w:left="2124"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:rsidR="00CE3285" w:rsidRDefault="00CE3285">
      <w:pPr>
        <w:pStyle w:val="BodyText"/>
        <w:ind w:left="2124" w:firstLine="708"/>
        <w:rPr>
          <w:sz w:val="24"/>
          <w:szCs w:val="24"/>
        </w:rPr>
      </w:pPr>
      <w:r>
        <w:rPr>
          <w:sz w:val="24"/>
          <w:szCs w:val="24"/>
        </w:rPr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4116,-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-0,-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4116,-</w:t>
      </w:r>
    </w:p>
    <w:p w:rsidR="00CE3285" w:rsidRDefault="00CE3285" w:rsidP="00FF52C3">
      <w:pPr>
        <w:pStyle w:val="BodyText"/>
        <w:ind w:left="2124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3285" w:rsidRDefault="00CE3285" w:rsidP="00FF52C3">
      <w:pPr>
        <w:pStyle w:val="Body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Kéményméret ellenőrzés: lakossági: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2347,-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-235,-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2112,-</w:t>
      </w:r>
    </w:p>
    <w:p w:rsidR="00CE3285" w:rsidRPr="004271CA" w:rsidRDefault="00CE3285" w:rsidP="00FF52C3">
      <w:pPr>
        <w:pStyle w:val="BodyText"/>
        <w:ind w:left="2124"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:rsidR="00CE3285" w:rsidRDefault="00CE3285" w:rsidP="00FF52C3">
      <w:pPr>
        <w:pStyle w:val="BodyText"/>
        <w:ind w:left="2832"/>
        <w:rPr>
          <w:sz w:val="24"/>
          <w:szCs w:val="24"/>
        </w:rPr>
      </w:pPr>
      <w:r>
        <w:rPr>
          <w:sz w:val="24"/>
          <w:szCs w:val="24"/>
        </w:rPr>
        <w:t>közületi: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2112,-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-0,-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2112,-</w:t>
      </w:r>
    </w:p>
    <w:p w:rsidR="00CE3285" w:rsidRDefault="00CE32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7. Kéményégetés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díjmentes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díjmentes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díjmentes,-</w:t>
      </w:r>
    </w:p>
    <w:p w:rsidR="00CE3285" w:rsidRPr="004271CA" w:rsidRDefault="00CE3285">
      <w:pPr>
        <w:rPr>
          <w:b/>
          <w:bCs/>
          <w:sz w:val="24"/>
          <w:szCs w:val="24"/>
        </w:rPr>
      </w:pPr>
    </w:p>
    <w:p w:rsidR="00CE3285" w:rsidRPr="00640928" w:rsidRDefault="00CE32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8. Soron kívüli kéménytisztítás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díjmentes</w:t>
      </w:r>
      <w:r>
        <w:rPr>
          <w:b/>
          <w:bCs/>
          <w:sz w:val="24"/>
          <w:szCs w:val="24"/>
        </w:rPr>
        <w:tab/>
        <w:t>díjmentes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díjmentes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Összekötő elem ( füstcső ) szétszerelése, </w:t>
      </w: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 xml:space="preserve">      ellenőrzése, tisztítása, összeszerelése:                 </w:t>
      </w:r>
    </w:p>
    <w:p w:rsidR="00CE3285" w:rsidRPr="004271CA" w:rsidRDefault="00CE3285" w:rsidP="00EF5638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818,-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b/>
          <w:bCs/>
          <w:sz w:val="24"/>
          <w:szCs w:val="24"/>
        </w:rPr>
        <w:t>82</w:t>
      </w:r>
      <w:r w:rsidRPr="004271CA">
        <w:rPr>
          <w:b/>
          <w:bCs/>
          <w:sz w:val="24"/>
          <w:szCs w:val="24"/>
        </w:rPr>
        <w:t>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736,-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  <w:r>
        <w:rPr>
          <w:sz w:val="24"/>
          <w:szCs w:val="24"/>
        </w:rPr>
        <w:t>10. Cserépkályha tisztítása:</w:t>
      </w:r>
    </w:p>
    <w:p w:rsidR="00CE3285" w:rsidRPr="00EF5638" w:rsidRDefault="00CE32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8158,-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8158,-</w:t>
      </w:r>
    </w:p>
    <w:p w:rsidR="00CE3285" w:rsidRDefault="00CE3285">
      <w:pPr>
        <w:rPr>
          <w:sz w:val="24"/>
          <w:szCs w:val="24"/>
        </w:rPr>
      </w:pPr>
    </w:p>
    <w:p w:rsidR="00CE3285" w:rsidRDefault="00CE3285" w:rsidP="001537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Hetes községben a vonatkoztatási egység ráfordítási díj: </w:t>
      </w:r>
      <w:r>
        <w:rPr>
          <w:b/>
          <w:bCs/>
          <w:sz w:val="28"/>
          <w:szCs w:val="28"/>
        </w:rPr>
        <w:t>1648,-ft</w:t>
      </w:r>
      <w:r>
        <w:rPr>
          <w:b/>
          <w:bCs/>
          <w:sz w:val="24"/>
          <w:szCs w:val="24"/>
        </w:rPr>
        <w:t xml:space="preserve"> </w:t>
      </w: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</w:p>
    <w:p w:rsidR="00CE3285" w:rsidRDefault="00CE3285">
      <w:pPr>
        <w:ind w:left="4248" w:firstLine="708"/>
        <w:rPr>
          <w:sz w:val="24"/>
          <w:szCs w:val="24"/>
        </w:rPr>
      </w:pPr>
    </w:p>
    <w:p w:rsidR="00CE3285" w:rsidRDefault="00CE3285">
      <w:pPr>
        <w:ind w:left="4248" w:firstLine="708"/>
        <w:rPr>
          <w:sz w:val="24"/>
          <w:szCs w:val="24"/>
        </w:rPr>
      </w:pPr>
    </w:p>
    <w:p w:rsidR="00CE3285" w:rsidRDefault="00CE3285">
      <w:pPr>
        <w:rPr>
          <w:sz w:val="24"/>
          <w:szCs w:val="24"/>
        </w:rPr>
      </w:pPr>
    </w:p>
    <w:sectPr w:rsidR="00CE3285" w:rsidSect="00D8059C">
      <w:footnotePr>
        <w:pos w:val="beneathText"/>
      </w:footnotePr>
      <w:pgSz w:w="11905" w:h="16837"/>
      <w:pgMar w:top="1418" w:right="709" w:bottom="1418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13997A33"/>
    <w:multiLevelType w:val="hybridMultilevel"/>
    <w:tmpl w:val="83BAE330"/>
    <w:lvl w:ilvl="0" w:tplc="040E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2A1"/>
    <w:rsid w:val="000244B8"/>
    <w:rsid w:val="00056C8C"/>
    <w:rsid w:val="00097951"/>
    <w:rsid w:val="000A112B"/>
    <w:rsid w:val="001133C5"/>
    <w:rsid w:val="0012511C"/>
    <w:rsid w:val="0015373B"/>
    <w:rsid w:val="00191606"/>
    <w:rsid w:val="001A4A72"/>
    <w:rsid w:val="001B15E2"/>
    <w:rsid w:val="001D32A1"/>
    <w:rsid w:val="001D5DAE"/>
    <w:rsid w:val="002261AA"/>
    <w:rsid w:val="00242185"/>
    <w:rsid w:val="00267CA7"/>
    <w:rsid w:val="00293F7E"/>
    <w:rsid w:val="00321261"/>
    <w:rsid w:val="003466DD"/>
    <w:rsid w:val="00361B74"/>
    <w:rsid w:val="00362F95"/>
    <w:rsid w:val="0037736C"/>
    <w:rsid w:val="003A4B41"/>
    <w:rsid w:val="003D5917"/>
    <w:rsid w:val="003E3741"/>
    <w:rsid w:val="00400069"/>
    <w:rsid w:val="0042610B"/>
    <w:rsid w:val="004271CA"/>
    <w:rsid w:val="00430DA4"/>
    <w:rsid w:val="00437F40"/>
    <w:rsid w:val="0044142E"/>
    <w:rsid w:val="0044290E"/>
    <w:rsid w:val="00445C1A"/>
    <w:rsid w:val="00446083"/>
    <w:rsid w:val="004B7BD7"/>
    <w:rsid w:val="004C30D2"/>
    <w:rsid w:val="004D27DF"/>
    <w:rsid w:val="005109C8"/>
    <w:rsid w:val="005156CB"/>
    <w:rsid w:val="005602DC"/>
    <w:rsid w:val="00566A41"/>
    <w:rsid w:val="00567E3C"/>
    <w:rsid w:val="0057540E"/>
    <w:rsid w:val="005A561F"/>
    <w:rsid w:val="005D654A"/>
    <w:rsid w:val="00640928"/>
    <w:rsid w:val="006A1CC1"/>
    <w:rsid w:val="006B3366"/>
    <w:rsid w:val="006C660B"/>
    <w:rsid w:val="007035EE"/>
    <w:rsid w:val="007329C0"/>
    <w:rsid w:val="007428DF"/>
    <w:rsid w:val="00744DED"/>
    <w:rsid w:val="00781E5F"/>
    <w:rsid w:val="0078515A"/>
    <w:rsid w:val="007A2FAE"/>
    <w:rsid w:val="007A6C10"/>
    <w:rsid w:val="007C1E1B"/>
    <w:rsid w:val="007F41AD"/>
    <w:rsid w:val="008219DE"/>
    <w:rsid w:val="00855FC8"/>
    <w:rsid w:val="008C465A"/>
    <w:rsid w:val="008F7E1E"/>
    <w:rsid w:val="009654F2"/>
    <w:rsid w:val="009825ED"/>
    <w:rsid w:val="009912A8"/>
    <w:rsid w:val="009D5303"/>
    <w:rsid w:val="00A00D08"/>
    <w:rsid w:val="00A360CB"/>
    <w:rsid w:val="00A90EA8"/>
    <w:rsid w:val="00AB34ED"/>
    <w:rsid w:val="00AB6A25"/>
    <w:rsid w:val="00AD5D01"/>
    <w:rsid w:val="00AD668A"/>
    <w:rsid w:val="00AE3BF6"/>
    <w:rsid w:val="00AE6EEF"/>
    <w:rsid w:val="00B01456"/>
    <w:rsid w:val="00B86603"/>
    <w:rsid w:val="00C0109B"/>
    <w:rsid w:val="00C059B4"/>
    <w:rsid w:val="00C47B0E"/>
    <w:rsid w:val="00CA16CB"/>
    <w:rsid w:val="00CD1532"/>
    <w:rsid w:val="00CE3285"/>
    <w:rsid w:val="00D0443A"/>
    <w:rsid w:val="00D200A1"/>
    <w:rsid w:val="00D278A0"/>
    <w:rsid w:val="00D8059C"/>
    <w:rsid w:val="00DA062D"/>
    <w:rsid w:val="00DB0FF8"/>
    <w:rsid w:val="00E533C7"/>
    <w:rsid w:val="00E9183B"/>
    <w:rsid w:val="00E946D1"/>
    <w:rsid w:val="00ED7F0C"/>
    <w:rsid w:val="00EF5638"/>
    <w:rsid w:val="00F81206"/>
    <w:rsid w:val="00F87A73"/>
    <w:rsid w:val="00FD2F70"/>
    <w:rsid w:val="00FD331E"/>
    <w:rsid w:val="00FE06C4"/>
    <w:rsid w:val="00FF52C3"/>
    <w:rsid w:val="00FF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9C"/>
    <w:pPr>
      <w:suppressAutoHyphens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059C"/>
    <w:pPr>
      <w:keepNext/>
      <w:numPr>
        <w:numId w:val="1"/>
      </w:num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059C"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059C"/>
    <w:pPr>
      <w:keepNext/>
      <w:numPr>
        <w:ilvl w:val="2"/>
        <w:numId w:val="1"/>
      </w:num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059C"/>
    <w:pPr>
      <w:keepNext/>
      <w:numPr>
        <w:ilvl w:val="3"/>
        <w:numId w:val="1"/>
      </w:numPr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530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530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530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D5303"/>
    <w:rPr>
      <w:rFonts w:ascii="Calibri" w:hAnsi="Calibri" w:cs="Calibri"/>
      <w:b/>
      <w:bCs/>
      <w:sz w:val="28"/>
      <w:szCs w:val="28"/>
    </w:rPr>
  </w:style>
  <w:style w:type="character" w:customStyle="1" w:styleId="Absatz-Standardschriftart">
    <w:name w:val="Absatz-Standardschriftart"/>
    <w:uiPriority w:val="99"/>
    <w:rsid w:val="00D8059C"/>
  </w:style>
  <w:style w:type="character" w:customStyle="1" w:styleId="WW-Absatz-Standardschriftart">
    <w:name w:val="WW-Absatz-Standardschriftart"/>
    <w:uiPriority w:val="99"/>
    <w:rsid w:val="00D8059C"/>
  </w:style>
  <w:style w:type="character" w:customStyle="1" w:styleId="Bekezdsalap-bettpusa">
    <w:name w:val="Bekezdés alap-betűtípusa"/>
    <w:uiPriority w:val="99"/>
    <w:rsid w:val="00D8059C"/>
  </w:style>
  <w:style w:type="character" w:customStyle="1" w:styleId="WW-Bekezdsalap-bettpusa">
    <w:name w:val="WW-Bekezdés alap-betűtípusa"/>
    <w:uiPriority w:val="99"/>
    <w:rsid w:val="00D8059C"/>
  </w:style>
  <w:style w:type="character" w:customStyle="1" w:styleId="WW-Absatz-Standardschriftart1">
    <w:name w:val="WW-Absatz-Standardschriftart1"/>
    <w:uiPriority w:val="99"/>
    <w:rsid w:val="00D8059C"/>
  </w:style>
  <w:style w:type="character" w:customStyle="1" w:styleId="WW-Absatz-Standardschriftart11">
    <w:name w:val="WW-Absatz-Standardschriftart11"/>
    <w:uiPriority w:val="99"/>
    <w:rsid w:val="00D8059C"/>
  </w:style>
  <w:style w:type="character" w:customStyle="1" w:styleId="WW-Absatz-Standardschriftart111">
    <w:name w:val="WW-Absatz-Standardschriftart111"/>
    <w:uiPriority w:val="99"/>
    <w:rsid w:val="00D8059C"/>
  </w:style>
  <w:style w:type="character" w:customStyle="1" w:styleId="WW-Absatz-Standardschriftart1111">
    <w:name w:val="WW-Absatz-Standardschriftart1111"/>
    <w:uiPriority w:val="99"/>
    <w:rsid w:val="00D8059C"/>
  </w:style>
  <w:style w:type="character" w:customStyle="1" w:styleId="WW-Absatz-Standardschriftart11111">
    <w:name w:val="WW-Absatz-Standardschriftart11111"/>
    <w:uiPriority w:val="99"/>
    <w:rsid w:val="00D8059C"/>
  </w:style>
  <w:style w:type="character" w:customStyle="1" w:styleId="WW-Absatz-Standardschriftart111111">
    <w:name w:val="WW-Absatz-Standardschriftart111111"/>
    <w:uiPriority w:val="99"/>
    <w:rsid w:val="00D8059C"/>
  </w:style>
  <w:style w:type="character" w:customStyle="1" w:styleId="WW-Absatz-Standardschriftart1111111">
    <w:name w:val="WW-Absatz-Standardschriftart1111111"/>
    <w:uiPriority w:val="99"/>
    <w:rsid w:val="00D8059C"/>
  </w:style>
  <w:style w:type="character" w:customStyle="1" w:styleId="WW-Absatz-Standardschriftart11111111">
    <w:name w:val="WW-Absatz-Standardschriftart11111111"/>
    <w:uiPriority w:val="99"/>
    <w:rsid w:val="00D8059C"/>
  </w:style>
  <w:style w:type="character" w:customStyle="1" w:styleId="WW-Absatz-Standardschriftart111111111">
    <w:name w:val="WW-Absatz-Standardschriftart111111111"/>
    <w:uiPriority w:val="99"/>
    <w:rsid w:val="00D8059C"/>
  </w:style>
  <w:style w:type="character" w:customStyle="1" w:styleId="WW-Absatz-Standardschriftart1111111111">
    <w:name w:val="WW-Absatz-Standardschriftart1111111111"/>
    <w:uiPriority w:val="99"/>
    <w:rsid w:val="00D8059C"/>
  </w:style>
  <w:style w:type="character" w:customStyle="1" w:styleId="WW-Absatz-Standardschriftart11111111111">
    <w:name w:val="WW-Absatz-Standardschriftart11111111111"/>
    <w:uiPriority w:val="99"/>
    <w:rsid w:val="00D8059C"/>
  </w:style>
  <w:style w:type="character" w:customStyle="1" w:styleId="WW-Bekezdsalap-bettpusa1">
    <w:name w:val="WW-Bekezdés alap-betűtípusa1"/>
    <w:uiPriority w:val="99"/>
    <w:rsid w:val="00D8059C"/>
  </w:style>
  <w:style w:type="character" w:customStyle="1" w:styleId="Szmozsjelek">
    <w:name w:val="Számozásjelek"/>
    <w:uiPriority w:val="99"/>
    <w:rsid w:val="00D8059C"/>
  </w:style>
  <w:style w:type="character" w:customStyle="1" w:styleId="WW-Szmozsjelek">
    <w:name w:val="WW-Számozásjelek"/>
    <w:uiPriority w:val="99"/>
    <w:rsid w:val="00D8059C"/>
  </w:style>
  <w:style w:type="character" w:customStyle="1" w:styleId="WW-Szmozsjelek1">
    <w:name w:val="WW-Számozásjelek1"/>
    <w:uiPriority w:val="99"/>
    <w:rsid w:val="00D8059C"/>
  </w:style>
  <w:style w:type="character" w:customStyle="1" w:styleId="WW-Szmozsjelek11">
    <w:name w:val="WW-Számozásjelek11"/>
    <w:uiPriority w:val="99"/>
    <w:rsid w:val="00D8059C"/>
  </w:style>
  <w:style w:type="character" w:customStyle="1" w:styleId="WW-Szmozsjelek111">
    <w:name w:val="WW-Számozásjelek111"/>
    <w:uiPriority w:val="99"/>
    <w:rsid w:val="00D8059C"/>
  </w:style>
  <w:style w:type="character" w:customStyle="1" w:styleId="WW-Szmozsjelek1111">
    <w:name w:val="WW-Számozásjelek1111"/>
    <w:uiPriority w:val="99"/>
    <w:rsid w:val="00D8059C"/>
  </w:style>
  <w:style w:type="character" w:customStyle="1" w:styleId="WW-Szmozsjelek11111">
    <w:name w:val="WW-Számozásjelek11111"/>
    <w:uiPriority w:val="99"/>
    <w:rsid w:val="00D8059C"/>
  </w:style>
  <w:style w:type="character" w:customStyle="1" w:styleId="WW-Szmozsjelek111111">
    <w:name w:val="WW-Számozásjelek111111"/>
    <w:uiPriority w:val="99"/>
    <w:rsid w:val="00D8059C"/>
  </w:style>
  <w:style w:type="character" w:customStyle="1" w:styleId="WW-Szmozsjelek1111111">
    <w:name w:val="WW-Számozásjelek1111111"/>
    <w:uiPriority w:val="99"/>
    <w:rsid w:val="00D8059C"/>
  </w:style>
  <w:style w:type="character" w:customStyle="1" w:styleId="WW-Szmozsjelek11111111">
    <w:name w:val="WW-Számozásjelek11111111"/>
    <w:uiPriority w:val="99"/>
    <w:rsid w:val="00D8059C"/>
  </w:style>
  <w:style w:type="character" w:customStyle="1" w:styleId="WW-Szmozsjelek111111111">
    <w:name w:val="WW-Számozásjelek111111111"/>
    <w:uiPriority w:val="99"/>
    <w:rsid w:val="00D8059C"/>
  </w:style>
  <w:style w:type="character" w:customStyle="1" w:styleId="WW-Szmozsjelek1111111111">
    <w:name w:val="WW-Számozásjelek1111111111"/>
    <w:uiPriority w:val="99"/>
    <w:rsid w:val="00D8059C"/>
  </w:style>
  <w:style w:type="paragraph" w:customStyle="1" w:styleId="Cmsor">
    <w:name w:val="Címsor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8059C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D5303"/>
    <w:rPr>
      <w:rFonts w:cs="Times New Roman"/>
      <w:sz w:val="20"/>
      <w:szCs w:val="20"/>
    </w:rPr>
  </w:style>
  <w:style w:type="paragraph" w:styleId="List">
    <w:name w:val="List"/>
    <w:basedOn w:val="BodyText"/>
    <w:uiPriority w:val="99"/>
    <w:rsid w:val="00D8059C"/>
  </w:style>
  <w:style w:type="paragraph" w:customStyle="1" w:styleId="Felirat">
    <w:name w:val="Felirat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uiPriority w:val="99"/>
    <w:rsid w:val="00D8059C"/>
    <w:pPr>
      <w:suppressLineNumbers/>
    </w:pPr>
  </w:style>
  <w:style w:type="paragraph" w:customStyle="1" w:styleId="WW-Felirat">
    <w:name w:val="WW-Felirat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">
    <w:name w:val="WW-Tárgymutató"/>
    <w:basedOn w:val="Normal"/>
    <w:uiPriority w:val="99"/>
    <w:rsid w:val="00D8059C"/>
    <w:pPr>
      <w:suppressLineNumbers/>
    </w:pPr>
  </w:style>
  <w:style w:type="paragraph" w:customStyle="1" w:styleId="WW-Cmsor">
    <w:name w:val="WW-Címsor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">
    <w:name w:val="WW-Felirat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">
    <w:name w:val="WW-Tárgymutató1"/>
    <w:basedOn w:val="Normal"/>
    <w:uiPriority w:val="99"/>
    <w:rsid w:val="00D8059C"/>
    <w:pPr>
      <w:suppressLineNumbers/>
    </w:pPr>
  </w:style>
  <w:style w:type="paragraph" w:customStyle="1" w:styleId="WW-Cmsor1">
    <w:name w:val="WW-Címsor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">
    <w:name w:val="WW-Felirat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">
    <w:name w:val="WW-Tárgymutató11"/>
    <w:basedOn w:val="Normal"/>
    <w:uiPriority w:val="99"/>
    <w:rsid w:val="00D8059C"/>
    <w:pPr>
      <w:suppressLineNumbers/>
    </w:pPr>
  </w:style>
  <w:style w:type="paragraph" w:customStyle="1" w:styleId="WW-Cmsor11">
    <w:name w:val="WW-Címsor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">
    <w:name w:val="WW-Felirat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">
    <w:name w:val="WW-Tárgymutató111"/>
    <w:basedOn w:val="Normal"/>
    <w:uiPriority w:val="99"/>
    <w:rsid w:val="00D8059C"/>
    <w:pPr>
      <w:suppressLineNumbers/>
    </w:pPr>
  </w:style>
  <w:style w:type="paragraph" w:customStyle="1" w:styleId="WW-Cmsor111">
    <w:name w:val="WW-Címsor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">
    <w:name w:val="WW-Felirat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">
    <w:name w:val="WW-Tárgymutató1111"/>
    <w:basedOn w:val="Normal"/>
    <w:uiPriority w:val="99"/>
    <w:rsid w:val="00D8059C"/>
    <w:pPr>
      <w:suppressLineNumbers/>
    </w:pPr>
  </w:style>
  <w:style w:type="paragraph" w:customStyle="1" w:styleId="WW-Cmsor1111">
    <w:name w:val="WW-Címsor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1">
    <w:name w:val="WW-Felirat1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1">
    <w:name w:val="WW-Tárgymutató11111"/>
    <w:basedOn w:val="Normal"/>
    <w:uiPriority w:val="99"/>
    <w:rsid w:val="00D8059C"/>
    <w:pPr>
      <w:suppressLineNumbers/>
    </w:pPr>
  </w:style>
  <w:style w:type="paragraph" w:customStyle="1" w:styleId="WW-Cmsor11111">
    <w:name w:val="WW-Címsor1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11">
    <w:name w:val="WW-Felirat11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11">
    <w:name w:val="WW-Tárgymutató111111"/>
    <w:basedOn w:val="Normal"/>
    <w:uiPriority w:val="99"/>
    <w:rsid w:val="00D8059C"/>
    <w:pPr>
      <w:suppressLineNumbers/>
    </w:pPr>
  </w:style>
  <w:style w:type="paragraph" w:customStyle="1" w:styleId="WW-Cmsor111111">
    <w:name w:val="WW-Címsor11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111">
    <w:name w:val="WW-Felirat111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111">
    <w:name w:val="WW-Tárgymutató1111111"/>
    <w:basedOn w:val="Normal"/>
    <w:uiPriority w:val="99"/>
    <w:rsid w:val="00D8059C"/>
    <w:pPr>
      <w:suppressLineNumbers/>
    </w:pPr>
  </w:style>
  <w:style w:type="paragraph" w:customStyle="1" w:styleId="WW-Cmsor1111111">
    <w:name w:val="WW-Címsor111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1111">
    <w:name w:val="WW-Felirat1111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1111">
    <w:name w:val="WW-Tárgymutató11111111"/>
    <w:basedOn w:val="Normal"/>
    <w:uiPriority w:val="99"/>
    <w:rsid w:val="00D8059C"/>
    <w:pPr>
      <w:suppressLineNumbers/>
    </w:pPr>
  </w:style>
  <w:style w:type="paragraph" w:customStyle="1" w:styleId="WW-Cmsor11111111">
    <w:name w:val="WW-Címsor1111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11111">
    <w:name w:val="WW-Felirat11111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11111">
    <w:name w:val="WW-Tárgymutató111111111"/>
    <w:basedOn w:val="Normal"/>
    <w:uiPriority w:val="99"/>
    <w:rsid w:val="00D8059C"/>
    <w:pPr>
      <w:suppressLineNumbers/>
    </w:pPr>
  </w:style>
  <w:style w:type="paragraph" w:customStyle="1" w:styleId="WW-Cmsor111111111">
    <w:name w:val="WW-Címsor11111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111111">
    <w:name w:val="WW-Felirat111111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111111">
    <w:name w:val="WW-Tárgymutató1111111111"/>
    <w:basedOn w:val="Normal"/>
    <w:uiPriority w:val="99"/>
    <w:rsid w:val="00D8059C"/>
    <w:pPr>
      <w:suppressLineNumbers/>
    </w:pPr>
  </w:style>
  <w:style w:type="paragraph" w:customStyle="1" w:styleId="WW-Cmsor1111111111">
    <w:name w:val="WW-Címsor111111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elirat11111111111">
    <w:name w:val="WW-Felirat11111111111"/>
    <w:basedOn w:val="Normal"/>
    <w:uiPriority w:val="99"/>
    <w:rsid w:val="00D8059C"/>
    <w:pPr>
      <w:suppressLineNumbers/>
      <w:spacing w:before="120" w:after="120"/>
    </w:pPr>
    <w:rPr>
      <w:i/>
      <w:iCs/>
    </w:rPr>
  </w:style>
  <w:style w:type="paragraph" w:customStyle="1" w:styleId="WW-Trgymutat11111111111">
    <w:name w:val="WW-Tárgymutató11111111111"/>
    <w:basedOn w:val="Normal"/>
    <w:uiPriority w:val="99"/>
    <w:rsid w:val="00D8059C"/>
    <w:pPr>
      <w:suppressLineNumbers/>
    </w:pPr>
  </w:style>
  <w:style w:type="paragraph" w:customStyle="1" w:styleId="WW-Cmsor11111111111">
    <w:name w:val="WW-Címsor11111111111"/>
    <w:basedOn w:val="Normal"/>
    <w:next w:val="BodyText"/>
    <w:uiPriority w:val="99"/>
    <w:rsid w:val="00D805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okumentumtrkp">
    <w:name w:val="WW-Dokumentumtérkép"/>
    <w:basedOn w:val="Normal"/>
    <w:uiPriority w:val="99"/>
    <w:rsid w:val="00D8059C"/>
    <w:pPr>
      <w:shd w:val="clear" w:color="auto" w:fill="000080"/>
    </w:pPr>
    <w:rPr>
      <w:rFonts w:ascii="Tahoma" w:hAnsi="Tahoma" w:cs="Tahoma"/>
    </w:rPr>
  </w:style>
  <w:style w:type="character" w:customStyle="1" w:styleId="TitleChar1">
    <w:name w:val="Title Char1"/>
    <w:link w:val="Title"/>
    <w:uiPriority w:val="99"/>
    <w:locked/>
    <w:rsid w:val="007329C0"/>
    <w:rPr>
      <w:rFonts w:cs="Times New Roman"/>
      <w:b/>
      <w:sz w:val="32"/>
      <w:lang w:val="hu-HU" w:eastAsia="hu-HU" w:bidi="ar-SA"/>
    </w:rPr>
  </w:style>
  <w:style w:type="paragraph" w:styleId="Title">
    <w:name w:val="Title"/>
    <w:basedOn w:val="Normal"/>
    <w:link w:val="TitleChar"/>
    <w:uiPriority w:val="99"/>
    <w:qFormat/>
    <w:locked/>
    <w:rsid w:val="007329C0"/>
    <w:pPr>
      <w:suppressAutoHyphens w:val="0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394</Words>
  <Characters>2722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SOMOGY KÉMÉNYSEPRŐ-MESTER KFT</dc:title>
  <dc:subject/>
  <dc:creator>xy</dc:creator>
  <cp:keywords/>
  <dc:description/>
  <cp:lastModifiedBy>Hetes Önkormányzat</cp:lastModifiedBy>
  <cp:revision>3</cp:revision>
  <cp:lastPrinted>2013-08-08T09:04:00Z</cp:lastPrinted>
  <dcterms:created xsi:type="dcterms:W3CDTF">2013-08-08T09:05:00Z</dcterms:created>
  <dcterms:modified xsi:type="dcterms:W3CDTF">2013-08-15T11:38:00Z</dcterms:modified>
</cp:coreProperties>
</file>