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8F" w:rsidRPr="005C4C40" w:rsidRDefault="003B538F" w:rsidP="003B538F">
      <w:pPr>
        <w:jc w:val="center"/>
        <w:rPr>
          <w:sz w:val="24"/>
          <w:szCs w:val="24"/>
        </w:rPr>
      </w:pPr>
      <w:r w:rsidRPr="005C4C40">
        <w:rPr>
          <w:b/>
          <w:sz w:val="24"/>
          <w:szCs w:val="24"/>
          <w:u w:val="single"/>
        </w:rPr>
        <w:t>MELLÉKLETEK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widowControl w:val="0"/>
        <w:numPr>
          <w:ilvl w:val="2"/>
          <w:numId w:val="4"/>
        </w:numPr>
        <w:overflowPunct/>
        <w:autoSpaceDE/>
        <w:jc w:val="right"/>
        <w:textAlignment w:val="auto"/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>melléklet a 7/2014. (XI.28.) önkormányzati rendelethez</w:t>
      </w:r>
    </w:p>
    <w:p w:rsidR="003B538F" w:rsidRPr="005C4C40" w:rsidRDefault="003B538F" w:rsidP="003B538F">
      <w:pPr>
        <w:ind w:left="1980"/>
        <w:jc w:val="right"/>
        <w:rPr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Kölesd Községi Önkormányzat önként vállalt feladatai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4897"/>
        <w:gridCol w:w="3815"/>
      </w:tblGrid>
      <w:tr w:rsidR="003B538F" w:rsidRPr="005C4C40" w:rsidTr="00036899">
        <w:trPr>
          <w:trHeight w:val="429"/>
        </w:trPr>
        <w:tc>
          <w:tcPr>
            <w:tcW w:w="610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Ssz</w:t>
            </w:r>
            <w:proofErr w:type="spellEnd"/>
            <w:r w:rsidRPr="005C4C40">
              <w:rPr>
                <w:sz w:val="24"/>
                <w:szCs w:val="24"/>
              </w:rPr>
              <w:t xml:space="preserve">. </w:t>
            </w:r>
          </w:p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7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Feladat </w:t>
            </w:r>
          </w:p>
        </w:tc>
        <w:tc>
          <w:tcPr>
            <w:tcW w:w="3815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Ellátási forma</w:t>
            </w:r>
          </w:p>
        </w:tc>
      </w:tr>
      <w:tr w:rsidR="003B538F" w:rsidRPr="005C4C40" w:rsidTr="00036899">
        <w:tc>
          <w:tcPr>
            <w:tcW w:w="610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7" w:type="dxa"/>
          </w:tcPr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Közművelődés </w:t>
            </w:r>
          </w:p>
        </w:tc>
        <w:tc>
          <w:tcPr>
            <w:tcW w:w="3815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</w:p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spacing w:before="120"/>
              <w:jc w:val="both"/>
              <w:textAlignment w:val="auto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Ünnepek és rendezvények megtartása,</w:t>
            </w:r>
          </w:p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(Falunap, Szüreti nap, egyéb ünnepek)</w:t>
            </w:r>
          </w:p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spacing w:before="120"/>
              <w:jc w:val="both"/>
              <w:textAlignment w:val="auto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testvérvárosi kapcsolatok fenntartása,</w:t>
            </w:r>
          </w:p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spacing w:before="120"/>
              <w:jc w:val="both"/>
              <w:textAlignment w:val="auto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helyi média (tv) támogatása</w:t>
            </w:r>
          </w:p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</w:p>
        </w:tc>
      </w:tr>
      <w:tr w:rsidR="003B538F" w:rsidRPr="005C4C40" w:rsidTr="00036899">
        <w:tc>
          <w:tcPr>
            <w:tcW w:w="610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7" w:type="dxa"/>
          </w:tcPr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Önkormányzati támogatások </w:t>
            </w:r>
          </w:p>
        </w:tc>
        <w:tc>
          <w:tcPr>
            <w:tcW w:w="3815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Helyi önszerveződő közösségek támogatása, </w:t>
            </w:r>
          </w:p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(Pénzügyi működési támogatása, ingyenes teremhasználat)</w:t>
            </w:r>
          </w:p>
        </w:tc>
      </w:tr>
      <w:tr w:rsidR="003B538F" w:rsidRPr="005C4C40" w:rsidTr="00036899">
        <w:tc>
          <w:tcPr>
            <w:tcW w:w="610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7" w:type="dxa"/>
          </w:tcPr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Turisztikai feladatok </w:t>
            </w:r>
          </w:p>
        </w:tc>
        <w:tc>
          <w:tcPr>
            <w:tcW w:w="3815" w:type="dxa"/>
          </w:tcPr>
          <w:p w:rsidR="003B538F" w:rsidRPr="005C4C40" w:rsidRDefault="003B538F" w:rsidP="00036899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Utcanév-táblák, egyéb tájékoztató táblák kihelyezése és pótlása</w:t>
            </w:r>
            <w:r w:rsidRPr="005C4C40">
              <w:rPr>
                <w:b/>
                <w:sz w:val="24"/>
                <w:szCs w:val="24"/>
              </w:rPr>
              <w:tab/>
            </w:r>
          </w:p>
        </w:tc>
      </w:tr>
      <w:tr w:rsidR="003B538F" w:rsidRPr="005C4C40" w:rsidTr="00036899">
        <w:tc>
          <w:tcPr>
            <w:tcW w:w="610" w:type="dxa"/>
          </w:tcPr>
          <w:p w:rsidR="003B538F" w:rsidRPr="005C4C40" w:rsidRDefault="003B538F" w:rsidP="00036899">
            <w:pPr>
              <w:jc w:val="center"/>
              <w:rPr>
                <w:b/>
                <w:sz w:val="24"/>
                <w:szCs w:val="24"/>
              </w:rPr>
            </w:pPr>
            <w:r w:rsidRPr="005C4C4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7" w:type="dxa"/>
          </w:tcPr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Szociális ellátás</w:t>
            </w:r>
          </w:p>
        </w:tc>
        <w:tc>
          <w:tcPr>
            <w:tcW w:w="3815" w:type="dxa"/>
          </w:tcPr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spacing w:before="12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Bursa</w:t>
            </w:r>
            <w:proofErr w:type="spellEnd"/>
            <w:r w:rsidRPr="005C4C40">
              <w:rPr>
                <w:sz w:val="24"/>
                <w:szCs w:val="24"/>
              </w:rPr>
              <w:t xml:space="preserve"> Hungarica ösztöndíjpályázat,</w:t>
            </w:r>
          </w:p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Közterületi térfigyelő rendszer működtetése, karbantartása</w:t>
            </w:r>
          </w:p>
          <w:p w:rsidR="003B538F" w:rsidRPr="005C4C40" w:rsidRDefault="003B538F" w:rsidP="003B538F">
            <w:pPr>
              <w:widowControl w:val="0"/>
              <w:numPr>
                <w:ilvl w:val="0"/>
                <w:numId w:val="5"/>
              </w:numPr>
              <w:overflowPunct/>
              <w:autoSpaceDE/>
              <w:spacing w:before="120"/>
              <w:jc w:val="both"/>
              <w:textAlignment w:val="auto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tanyagondnoki </w:t>
            </w:r>
            <w:proofErr w:type="gramStart"/>
            <w:r w:rsidRPr="005C4C40">
              <w:rPr>
                <w:sz w:val="24"/>
                <w:szCs w:val="24"/>
              </w:rPr>
              <w:t xml:space="preserve">szolgálat  </w:t>
            </w:r>
            <w:proofErr w:type="spellStart"/>
            <w:r w:rsidRPr="005C4C40">
              <w:rPr>
                <w:sz w:val="24"/>
                <w:szCs w:val="24"/>
              </w:rPr>
              <w:t>fenntarása</w:t>
            </w:r>
            <w:proofErr w:type="spellEnd"/>
            <w:proofErr w:type="gramEnd"/>
          </w:p>
          <w:p w:rsidR="003B538F" w:rsidRPr="005C4C40" w:rsidRDefault="003B538F" w:rsidP="00036899">
            <w:pPr>
              <w:rPr>
                <w:b/>
                <w:sz w:val="24"/>
                <w:szCs w:val="24"/>
              </w:rPr>
            </w:pPr>
          </w:p>
        </w:tc>
      </w:tr>
    </w:tbl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pageBreakBefore/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>2. melléklet a 7/2014. (XI. 28.) önkormányzati rendelethez</w:t>
      </w: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A polgármesterre átruházott hatáskörök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 xml:space="preserve">Szociális igazgatás </w:t>
      </w:r>
    </w:p>
    <w:p w:rsidR="003B538F" w:rsidRPr="005C4C40" w:rsidRDefault="003B538F" w:rsidP="003B538F">
      <w:pPr>
        <w:ind w:left="1080"/>
        <w:rPr>
          <w:sz w:val="24"/>
          <w:szCs w:val="24"/>
          <w:u w:val="single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3B538F" w:rsidRPr="005C4C40" w:rsidRDefault="003B538F" w:rsidP="003B538F">
      <w:pPr>
        <w:ind w:left="360"/>
        <w:rPr>
          <w:sz w:val="24"/>
          <w:szCs w:val="24"/>
        </w:rPr>
      </w:pPr>
      <w:proofErr w:type="gramStart"/>
      <w:r w:rsidRPr="005C4C40">
        <w:rPr>
          <w:sz w:val="24"/>
          <w:szCs w:val="24"/>
        </w:rPr>
        <w:t>a</w:t>
      </w:r>
      <w:proofErr w:type="gramEnd"/>
      <w:r w:rsidRPr="005C4C40">
        <w:rPr>
          <w:sz w:val="24"/>
          <w:szCs w:val="24"/>
        </w:rPr>
        <w:t>) Szervezi a közfoglalkoztatást a munkanélküliek részére.</w:t>
      </w:r>
    </w:p>
    <w:p w:rsidR="003B538F" w:rsidRPr="005C4C40" w:rsidRDefault="003B538F" w:rsidP="003B538F">
      <w:pPr>
        <w:ind w:left="360"/>
        <w:rPr>
          <w:sz w:val="24"/>
          <w:szCs w:val="24"/>
        </w:rPr>
      </w:pPr>
      <w:r w:rsidRPr="005C4C40">
        <w:rPr>
          <w:sz w:val="24"/>
          <w:szCs w:val="24"/>
        </w:rPr>
        <w:t>b) Dönt a rendkívüli élethelyzetbe került, elemi károsultak részére segély odaítéléséről.</w:t>
      </w:r>
    </w:p>
    <w:p w:rsidR="003B538F" w:rsidRPr="005C4C40" w:rsidRDefault="003B538F" w:rsidP="003B538F">
      <w:pPr>
        <w:widowControl w:val="0"/>
        <w:numPr>
          <w:ilvl w:val="0"/>
          <w:numId w:val="3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Dönt a köztemetés elrendeléséről.</w:t>
      </w:r>
    </w:p>
    <w:p w:rsidR="003B538F" w:rsidRPr="005C4C40" w:rsidRDefault="003B538F" w:rsidP="003B538F">
      <w:pPr>
        <w:widowControl w:val="0"/>
        <w:numPr>
          <w:ilvl w:val="0"/>
          <w:numId w:val="3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Dönt a tanyagondnoki gépjármű és az önkormányzati buszok igénybevételének engedélyezéséről.</w:t>
      </w:r>
    </w:p>
    <w:p w:rsidR="003B538F" w:rsidRPr="005C4C40" w:rsidRDefault="003B538F" w:rsidP="003B538F">
      <w:pPr>
        <w:widowControl w:val="0"/>
        <w:numPr>
          <w:ilvl w:val="0"/>
          <w:numId w:val="3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Polgármesteri keret terhére átmeneti, visszafizetendő segélyt engedélyezhet. </w:t>
      </w:r>
    </w:p>
    <w:p w:rsidR="003B538F" w:rsidRPr="005C4C40" w:rsidRDefault="003B538F" w:rsidP="003B538F">
      <w:pPr>
        <w:widowControl w:val="0"/>
        <w:numPr>
          <w:ilvl w:val="0"/>
          <w:numId w:val="3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Indokolt esetben méltányosságból elrendelheti a jogszabályban meghatározott mértéknél magasabb összegű átmeneti segély folyósítását. </w:t>
      </w:r>
    </w:p>
    <w:p w:rsidR="003B538F" w:rsidRPr="005C4C40" w:rsidRDefault="003B538F" w:rsidP="003B538F">
      <w:pPr>
        <w:jc w:val="center"/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>Az önkormányzati tulajdonú lakások és helyiségek bérletével, elidegenítésével kapcsolatos feladat- és hatáskörök tekintetében:</w:t>
      </w:r>
    </w:p>
    <w:p w:rsidR="003B538F" w:rsidRPr="005C4C40" w:rsidRDefault="003B538F" w:rsidP="003B538F">
      <w:pPr>
        <w:rPr>
          <w:sz w:val="24"/>
          <w:szCs w:val="24"/>
          <w:u w:val="single"/>
        </w:rPr>
      </w:pPr>
    </w:p>
    <w:p w:rsidR="003B538F" w:rsidRPr="005C4C40" w:rsidRDefault="003B538F" w:rsidP="003B538F">
      <w:pPr>
        <w:widowControl w:val="0"/>
        <w:numPr>
          <w:ilvl w:val="1"/>
          <w:numId w:val="7"/>
        </w:numPr>
        <w:tabs>
          <w:tab w:val="left" w:pos="540"/>
        </w:tabs>
        <w:overflowPunct/>
        <w:autoSpaceDE/>
        <w:ind w:left="1260" w:hanging="12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jelzálogjog ranghelyének megváltoztatása, törlése,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tabs>
          <w:tab w:val="left" w:pos="540"/>
        </w:tabs>
        <w:overflowPunct/>
        <w:autoSpaceDE/>
        <w:ind w:left="1260" w:hanging="12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engedélyezi a lakásbérleti szerződés megkötését,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tabs>
          <w:tab w:val="left" w:pos="540"/>
        </w:tabs>
        <w:overflowPunct/>
        <w:autoSpaceDE/>
        <w:ind w:left="1260" w:hanging="12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nyilatkozik a bérbeadói hozzájárulás megadásáról vagy megtagadásáról: </w:t>
      </w:r>
    </w:p>
    <w:p w:rsidR="003B538F" w:rsidRPr="005C4C40" w:rsidRDefault="003B538F" w:rsidP="003B538F">
      <w:pPr>
        <w:widowControl w:val="0"/>
        <w:numPr>
          <w:ilvl w:val="2"/>
          <w:numId w:val="7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lakáscsere esetén, </w:t>
      </w:r>
    </w:p>
    <w:p w:rsidR="003B538F" w:rsidRPr="005C4C40" w:rsidRDefault="003B538F" w:rsidP="003B538F">
      <w:pPr>
        <w:widowControl w:val="0"/>
        <w:numPr>
          <w:ilvl w:val="2"/>
          <w:numId w:val="7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lakásba történő befogadás esetén, </w:t>
      </w:r>
    </w:p>
    <w:p w:rsidR="003B538F" w:rsidRPr="005C4C40" w:rsidRDefault="003B538F" w:rsidP="003B538F">
      <w:pPr>
        <w:widowControl w:val="0"/>
        <w:numPr>
          <w:ilvl w:val="2"/>
          <w:numId w:val="7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lakás albérletbe adása esetén, </w:t>
      </w:r>
    </w:p>
    <w:p w:rsidR="003B538F" w:rsidRPr="005C4C40" w:rsidRDefault="003B538F" w:rsidP="003B538F">
      <w:pPr>
        <w:widowControl w:val="0"/>
        <w:numPr>
          <w:ilvl w:val="2"/>
          <w:numId w:val="7"/>
        </w:numPr>
        <w:overflowPunct/>
        <w:autoSpaceDE/>
        <w:ind w:left="900" w:firstLine="18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tartási szerződés esetén, ha a bérleti jogviszony folytatása ellenében kötik.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megtagadja a bérbeadói hozzájárulást a lakás albérletbe adásához,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nyilatkozatot ad ki a bérleti jogviszony folytatásának fennállásáról, illetve megtagadja a bérleti jogviszony folytatására vonatkozó jog elismerését,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megállapodást köt a bérleti jogviszony közös megegyezéssel történő megszüntetéséről, illetve nyilatkozik az ezzel kapcsolatos bérlői kezdeményezésről,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meghatározott időre, maximum 1 évre engedélyt adhat a bérleti szerződés megkötésére községi érdekből, vagy egyéb okból,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eljár </w:t>
      </w:r>
      <w:proofErr w:type="spellStart"/>
      <w:r w:rsidRPr="005C4C40">
        <w:rPr>
          <w:sz w:val="24"/>
          <w:szCs w:val="24"/>
        </w:rPr>
        <w:t>mindazokban</w:t>
      </w:r>
      <w:proofErr w:type="spellEnd"/>
      <w:r w:rsidRPr="005C4C40">
        <w:rPr>
          <w:sz w:val="24"/>
          <w:szCs w:val="24"/>
        </w:rPr>
        <w:t xml:space="preserve"> az ügyekben, amelyekben a lakástörvény, a Polgári Törvénykönyv, egyéb jogszabályok, és e rendelet számára intézkedési jogkört ad, </w:t>
      </w:r>
    </w:p>
    <w:p w:rsidR="003B538F" w:rsidRPr="005C4C40" w:rsidRDefault="003B538F" w:rsidP="003B538F">
      <w:pPr>
        <w:widowControl w:val="0"/>
        <w:numPr>
          <w:ilvl w:val="1"/>
          <w:numId w:val="7"/>
        </w:numPr>
        <w:overflowPunct/>
        <w:autoSpaceDE/>
        <w:ind w:left="540" w:hanging="54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dönt a lakás jogcím nélküli lakáshasználat esetén a lakáshasználati megállapodás megkötéséről, annak esetleges meghosszabbításáról.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 xml:space="preserve">Helyi vízgazdálkodás </w:t>
      </w:r>
    </w:p>
    <w:p w:rsidR="003B538F" w:rsidRPr="005C4C40" w:rsidRDefault="003B538F" w:rsidP="003B538F">
      <w:pPr>
        <w:ind w:left="1080"/>
        <w:rPr>
          <w:sz w:val="24"/>
          <w:szCs w:val="24"/>
          <w:u w:val="single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 xml:space="preserve">Közlekedés </w:t>
      </w:r>
    </w:p>
    <w:p w:rsidR="003B538F" w:rsidRPr="005C4C40" w:rsidRDefault="003B538F" w:rsidP="003B538F">
      <w:pPr>
        <w:ind w:left="1080"/>
        <w:rPr>
          <w:sz w:val="24"/>
          <w:szCs w:val="24"/>
          <w:u w:val="single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 xml:space="preserve">1988. évi I. törvény </w:t>
      </w:r>
    </w:p>
    <w:p w:rsidR="003B538F" w:rsidRPr="005C4C40" w:rsidRDefault="003B538F" w:rsidP="003B538F">
      <w:pPr>
        <w:widowControl w:val="0"/>
        <w:numPr>
          <w:ilvl w:val="1"/>
          <w:numId w:val="2"/>
        </w:numPr>
        <w:tabs>
          <w:tab w:val="clear" w:pos="360"/>
          <w:tab w:val="num" w:pos="1440"/>
        </w:tabs>
        <w:overflowPunct/>
        <w:autoSpaceDE/>
        <w:ind w:left="720" w:hanging="3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8. § (1) bekezdése alapján a közúti közlekedési hatósági faladatok ellátása (önkormányzatnál: hozzájárulások megadása) </w:t>
      </w:r>
    </w:p>
    <w:p w:rsidR="003B538F" w:rsidRPr="005C4C40" w:rsidRDefault="003B538F" w:rsidP="003B538F">
      <w:pPr>
        <w:widowControl w:val="0"/>
        <w:numPr>
          <w:ilvl w:val="1"/>
          <w:numId w:val="2"/>
        </w:numPr>
        <w:tabs>
          <w:tab w:val="clear" w:pos="360"/>
          <w:tab w:val="num" w:pos="1440"/>
        </w:tabs>
        <w:overflowPunct/>
        <w:autoSpaceDE/>
        <w:ind w:left="720" w:hanging="3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33.§ (1) bekezdés c.) pontja alapján az utak építésének, forgalomba helyezésének és megszüntetésének engedélyezéséhez kapcsolódó útkezelői feladatok ellátása </w:t>
      </w:r>
    </w:p>
    <w:p w:rsidR="003B538F" w:rsidRPr="005C4C40" w:rsidRDefault="003B538F" w:rsidP="003B538F">
      <w:pPr>
        <w:widowControl w:val="0"/>
        <w:numPr>
          <w:ilvl w:val="1"/>
          <w:numId w:val="2"/>
        </w:numPr>
        <w:tabs>
          <w:tab w:val="clear" w:pos="360"/>
          <w:tab w:val="num" w:pos="1440"/>
        </w:tabs>
        <w:overflowPunct/>
        <w:autoSpaceDE/>
        <w:ind w:left="720" w:hanging="3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34.§ (5) bekezdése alapján a hó-eltakarítási és az út síkosság elleni védelmével kapcsolatos feladat ellátás </w:t>
      </w:r>
    </w:p>
    <w:p w:rsidR="003B538F" w:rsidRPr="005C4C40" w:rsidRDefault="003B538F" w:rsidP="003B538F">
      <w:pPr>
        <w:widowControl w:val="0"/>
        <w:numPr>
          <w:ilvl w:val="1"/>
          <w:numId w:val="2"/>
        </w:numPr>
        <w:tabs>
          <w:tab w:val="clear" w:pos="360"/>
          <w:tab w:val="num" w:pos="1440"/>
        </w:tabs>
        <w:overflowPunct/>
        <w:autoSpaceDE/>
        <w:ind w:left="720" w:hanging="360"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az önkormányzati közutakat, illetve területeket is érintő útépítésekhez szükséges útkezelői hozzájárulás megadása.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  <w:u w:val="single"/>
        </w:rPr>
        <w:t xml:space="preserve">Az önkormányzati vagyon hasznosításának köréből: </w:t>
      </w:r>
    </w:p>
    <w:p w:rsidR="003B538F" w:rsidRPr="005C4C40" w:rsidRDefault="003B538F" w:rsidP="003B538F">
      <w:pPr>
        <w:rPr>
          <w:sz w:val="24"/>
          <w:szCs w:val="24"/>
          <w:u w:val="single"/>
        </w:rPr>
      </w:pPr>
      <w:r w:rsidRPr="005C4C40">
        <w:rPr>
          <w:sz w:val="24"/>
          <w:szCs w:val="24"/>
        </w:rPr>
        <w:t>A vagyongazdálkodás területén átruházott hatásköröket a vagyonrendelet szabályozza.</w:t>
      </w:r>
    </w:p>
    <w:p w:rsidR="003B538F" w:rsidRPr="005C4C40" w:rsidRDefault="003B538F" w:rsidP="003B538F">
      <w:pPr>
        <w:rPr>
          <w:sz w:val="24"/>
          <w:szCs w:val="24"/>
          <w:u w:val="single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  <w:u w:val="single"/>
        </w:rPr>
        <w:t>Közbeszerzési, beszerzési ügyek: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A közbeszerzési és beszerzési ügyek területén az átruházott hatásköröket a beszerzési és közbeszerzési szabályzat tartalmazza.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  <w:u w:val="single"/>
        </w:rPr>
        <w:t xml:space="preserve">Egyéb ügyekben: </w:t>
      </w:r>
    </w:p>
    <w:p w:rsidR="003B538F" w:rsidRPr="005C4C40" w:rsidRDefault="003B538F" w:rsidP="003B538F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polgármester jogosult az önkormányzat éves költségvetésében szereplő, pályázati önrész céljára elkülönített előirányzat terhére esetenként legfeljebb 1.000.000 Ft erejéig – de éves szinten maximum 5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3B538F" w:rsidRPr="005C4C40" w:rsidRDefault="003B538F" w:rsidP="003B538F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helyi rendelet alapján hozzájárulást ad a község jelképeinek, valamint a „Kölesd” közigazgatási név használatához </w:t>
      </w:r>
    </w:p>
    <w:p w:rsidR="003B538F" w:rsidRPr="005C4C40" w:rsidRDefault="003B538F" w:rsidP="003B538F">
      <w:pPr>
        <w:widowControl w:val="0"/>
        <w:numPr>
          <w:ilvl w:val="0"/>
          <w:numId w:val="8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A közterület használatának szabályozásáról rendelet alapján megköti a közterület használatra vonatkozó szerződéseket, felmentést ad a díjfizetés alól.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pageBreakBefore/>
        <w:jc w:val="right"/>
        <w:rPr>
          <w:sz w:val="24"/>
          <w:szCs w:val="24"/>
        </w:rPr>
      </w:pPr>
      <w:r w:rsidRPr="005C4C40">
        <w:rPr>
          <w:sz w:val="24"/>
          <w:szCs w:val="24"/>
          <w:u w:val="single"/>
        </w:rPr>
        <w:lastRenderedPageBreak/>
        <w:t>3. melléklet a 7/2014. (XI.28.) önkormányzati rendelethez</w:t>
      </w:r>
    </w:p>
    <w:p w:rsidR="003B538F" w:rsidRPr="005C4C40" w:rsidRDefault="003B538F" w:rsidP="003B538F">
      <w:pPr>
        <w:jc w:val="center"/>
        <w:rPr>
          <w:sz w:val="24"/>
          <w:szCs w:val="24"/>
        </w:rPr>
      </w:pPr>
    </w:p>
    <w:p w:rsidR="003B538F" w:rsidRPr="005C4C40" w:rsidRDefault="003B538F" w:rsidP="003B538F">
      <w:pPr>
        <w:jc w:val="center"/>
        <w:rPr>
          <w:sz w:val="24"/>
          <w:szCs w:val="24"/>
        </w:rPr>
      </w:pPr>
    </w:p>
    <w:p w:rsidR="003B538F" w:rsidRPr="005C4C40" w:rsidRDefault="003B538F" w:rsidP="003B538F">
      <w:pPr>
        <w:jc w:val="center"/>
        <w:rPr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Kölesd Községi Önkormányzat Képviselő-testülete állandó bizottságainak feladat- és hatásköre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  <w:r w:rsidRPr="005C4C40">
        <w:rPr>
          <w:b/>
          <w:sz w:val="24"/>
          <w:szCs w:val="24"/>
          <w:u w:val="single"/>
        </w:rPr>
        <w:t>Önkormányzati Bizottság</w:t>
      </w: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b/>
          <w:sz w:val="24"/>
          <w:szCs w:val="24"/>
          <w:u w:val="single"/>
        </w:rPr>
        <w:t>Feladatai és hatásköre: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ellátja a titkos szavazás lebonyolításával, törvényes feltételeinek biztosításával kapcsolatos feladatokat és a szavazatszámlálást,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javaslatot tesz a polgármester illetményének emelésére, jutalmazására,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előterjeszti a hatáskörébe tartozó ügyeket,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kivizsgálja az önkormányzati képviselő összeférhetetlensége megállapítására irányuló kezdeményezést,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nyilvántartja és ellenőrzi a képviselők által benyújtott vagyonnyilatkozatokat,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kezdeményezheti a képviselő-testületnél az önkormányzat felügyelete alá tartozó költségvetési szervnél önkormányzati biztos kirendelését,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belső ellenőrzést kezdeményezhet, 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ellátja a jelen rendelet 11. § (1) bekezdésében foglalt feladatot,</w:t>
      </w:r>
    </w:p>
    <w:p w:rsidR="003B538F" w:rsidRPr="005C4C40" w:rsidRDefault="003B538F" w:rsidP="003B538F">
      <w:pPr>
        <w:widowControl w:val="0"/>
        <w:numPr>
          <w:ilvl w:val="0"/>
          <w:numId w:val="6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ellátja a testületi döntésből adódó egyéb feladatokat.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jc w:val="center"/>
        <w:rPr>
          <w:sz w:val="24"/>
          <w:szCs w:val="24"/>
        </w:rPr>
      </w:pPr>
    </w:p>
    <w:p w:rsidR="003B538F" w:rsidRPr="005C4C40" w:rsidRDefault="003B538F" w:rsidP="003B538F">
      <w:pPr>
        <w:pageBreakBefore/>
        <w:jc w:val="center"/>
        <w:rPr>
          <w:sz w:val="24"/>
          <w:szCs w:val="24"/>
        </w:rPr>
      </w:pPr>
    </w:p>
    <w:p w:rsidR="003B538F" w:rsidRDefault="003B538F" w:rsidP="003B538F">
      <w:pPr>
        <w:jc w:val="center"/>
        <w:rPr>
          <w:b/>
          <w:sz w:val="24"/>
          <w:szCs w:val="24"/>
          <w:u w:val="single"/>
        </w:rPr>
      </w:pPr>
      <w:r w:rsidRPr="005C4C40">
        <w:rPr>
          <w:b/>
          <w:sz w:val="24"/>
          <w:szCs w:val="24"/>
          <w:u w:val="single"/>
        </w:rPr>
        <w:t>FÜGGELÉKEK</w:t>
      </w: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1. függelék a</w:t>
      </w:r>
      <w:r w:rsidRPr="005C4C40">
        <w:rPr>
          <w:sz w:val="24"/>
          <w:szCs w:val="24"/>
          <w:u w:val="single"/>
        </w:rPr>
        <w:t xml:space="preserve"> 7/2014. ( XI.28.) önkormányzati rendelethez</w:t>
      </w: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  <w:r w:rsidRPr="005C4C40">
        <w:rPr>
          <w:b/>
          <w:sz w:val="24"/>
          <w:szCs w:val="24"/>
          <w:u w:val="single"/>
        </w:rPr>
        <w:t>A képviselő-testületi tagok névsora</w:t>
      </w: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  <w:u w:val="single"/>
        </w:rPr>
      </w:pP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proofErr w:type="spellStart"/>
      <w:r w:rsidRPr="005C4C40">
        <w:rPr>
          <w:sz w:val="24"/>
          <w:szCs w:val="24"/>
        </w:rPr>
        <w:t>Greifenstein</w:t>
      </w:r>
      <w:proofErr w:type="spellEnd"/>
      <w:r w:rsidRPr="005C4C40">
        <w:rPr>
          <w:sz w:val="24"/>
          <w:szCs w:val="24"/>
        </w:rPr>
        <w:t xml:space="preserve"> József polgármester 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Berényi István alpolgármester 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proofErr w:type="spellStart"/>
      <w:r w:rsidRPr="005C4C40">
        <w:rPr>
          <w:sz w:val="24"/>
          <w:szCs w:val="24"/>
        </w:rPr>
        <w:t>Gárdi</w:t>
      </w:r>
      <w:proofErr w:type="spellEnd"/>
      <w:r w:rsidRPr="005C4C40">
        <w:rPr>
          <w:sz w:val="24"/>
          <w:szCs w:val="24"/>
        </w:rPr>
        <w:t xml:space="preserve"> Csaba képviselő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Horváth János képviselő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Dr. </w:t>
      </w:r>
      <w:proofErr w:type="spellStart"/>
      <w:r w:rsidRPr="005C4C40">
        <w:rPr>
          <w:sz w:val="24"/>
          <w:szCs w:val="24"/>
        </w:rPr>
        <w:t>Kiszler</w:t>
      </w:r>
      <w:proofErr w:type="spellEnd"/>
      <w:r w:rsidRPr="005C4C40">
        <w:rPr>
          <w:sz w:val="24"/>
          <w:szCs w:val="24"/>
        </w:rPr>
        <w:t xml:space="preserve"> Gyula képviselő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>Konrád Zoltán képviselő</w:t>
      </w:r>
    </w:p>
    <w:p w:rsidR="003B538F" w:rsidRPr="005C4C40" w:rsidRDefault="003B538F" w:rsidP="003B538F">
      <w:pPr>
        <w:widowControl w:val="0"/>
        <w:numPr>
          <w:ilvl w:val="0"/>
          <w:numId w:val="1"/>
        </w:numPr>
        <w:overflowPunct/>
        <w:autoSpaceDE/>
        <w:jc w:val="both"/>
        <w:textAlignment w:val="auto"/>
        <w:rPr>
          <w:sz w:val="24"/>
          <w:szCs w:val="24"/>
        </w:rPr>
      </w:pPr>
      <w:r w:rsidRPr="005C4C40">
        <w:rPr>
          <w:sz w:val="24"/>
          <w:szCs w:val="24"/>
        </w:rPr>
        <w:t xml:space="preserve">Szarvasné </w:t>
      </w:r>
      <w:proofErr w:type="spellStart"/>
      <w:r w:rsidRPr="005C4C40">
        <w:rPr>
          <w:sz w:val="24"/>
          <w:szCs w:val="24"/>
        </w:rPr>
        <w:t>Schüszler</w:t>
      </w:r>
      <w:proofErr w:type="spellEnd"/>
      <w:r w:rsidRPr="005C4C40">
        <w:rPr>
          <w:sz w:val="24"/>
          <w:szCs w:val="24"/>
        </w:rPr>
        <w:t xml:space="preserve"> Csilla képviselő</w:t>
      </w:r>
    </w:p>
    <w:p w:rsidR="003B538F" w:rsidRPr="005C4C40" w:rsidRDefault="003B538F" w:rsidP="003B538F">
      <w:pPr>
        <w:ind w:left="360"/>
        <w:rPr>
          <w:sz w:val="24"/>
          <w:szCs w:val="24"/>
        </w:rPr>
      </w:pPr>
      <w:r w:rsidRPr="005C4C40">
        <w:rPr>
          <w:sz w:val="24"/>
          <w:szCs w:val="24"/>
        </w:rPr>
        <w:t xml:space="preserve">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>2. függelék a 7/2014. (XI.28.) önkormányzati rendelethez</w:t>
      </w:r>
    </w:p>
    <w:p w:rsidR="003B538F" w:rsidRPr="005C4C40" w:rsidRDefault="003B538F" w:rsidP="003B538F">
      <w:pPr>
        <w:jc w:val="right"/>
        <w:rPr>
          <w:b/>
          <w:sz w:val="24"/>
          <w:szCs w:val="24"/>
        </w:rPr>
      </w:pPr>
      <w:r w:rsidRPr="005C4C40">
        <w:rPr>
          <w:sz w:val="24"/>
          <w:szCs w:val="24"/>
          <w:u w:val="single"/>
        </w:rPr>
        <w:t xml:space="preserve"> 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 xml:space="preserve">A </w:t>
      </w:r>
      <w:proofErr w:type="spellStart"/>
      <w:r w:rsidRPr="005C4C40">
        <w:rPr>
          <w:b/>
          <w:sz w:val="24"/>
          <w:szCs w:val="24"/>
        </w:rPr>
        <w:t>Kölesdi</w:t>
      </w:r>
      <w:proofErr w:type="spellEnd"/>
      <w:r w:rsidRPr="005C4C40">
        <w:rPr>
          <w:b/>
          <w:sz w:val="24"/>
          <w:szCs w:val="24"/>
        </w:rPr>
        <w:t xml:space="preserve"> Közös Önkormányzati Hivatal hivatalos hirdetőtábláinak jegyzéke</w:t>
      </w:r>
    </w:p>
    <w:p w:rsidR="003B538F" w:rsidRPr="005C4C40" w:rsidRDefault="003B538F" w:rsidP="003B538F">
      <w:pPr>
        <w:rPr>
          <w:b/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Kölesd Községháza alsó folyosóján lévő hirdetőtábla - Kölesd, Kossuth tér 2.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Kistormás Faluház épületén lévő hirdetőtábla – Kistormás, Dózsa u. 2.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Harc Községháza – Harc, Fő u. 59.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Medina Községháza – Medina, Kossuth Lajos u.59.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t>3. függelék a 7/2014. ( XI.28.) önkormányzati rendelethez</w:t>
      </w: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A polgármester ügyfélfogadása és a képviselői fogadóórák jegyzéke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rPr>
          <w:b/>
          <w:sz w:val="24"/>
          <w:szCs w:val="24"/>
        </w:rPr>
      </w:pPr>
      <w:proofErr w:type="spellStart"/>
      <w:r w:rsidRPr="005C4C40">
        <w:rPr>
          <w:b/>
          <w:i/>
          <w:sz w:val="24"/>
          <w:szCs w:val="24"/>
        </w:rPr>
        <w:t>Greifenstein</w:t>
      </w:r>
      <w:proofErr w:type="spellEnd"/>
      <w:r w:rsidRPr="005C4C40">
        <w:rPr>
          <w:b/>
          <w:i/>
          <w:sz w:val="24"/>
          <w:szCs w:val="24"/>
        </w:rPr>
        <w:t xml:space="preserve"> József polgármester ügyfélfogadása: 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 xml:space="preserve">Kedd: 9.00 – 12.00 óráig 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>(Előzetes telefonos egyeztetés alapján)</w:t>
      </w: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sz w:val="24"/>
          <w:szCs w:val="24"/>
        </w:rPr>
        <w:t xml:space="preserve">7052 Kölesd, Kossuth tér 2. – Polgármesteri iroda 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  <w:r w:rsidRPr="005C4C40">
        <w:rPr>
          <w:b/>
          <w:i/>
          <w:sz w:val="24"/>
          <w:szCs w:val="24"/>
        </w:rPr>
        <w:t xml:space="preserve">Képviselők: </w:t>
      </w:r>
      <w:r w:rsidRPr="005C4C40">
        <w:rPr>
          <w:b/>
          <w:sz w:val="24"/>
          <w:szCs w:val="24"/>
        </w:rPr>
        <w:t>Telefonos egyeztetés alapján</w:t>
      </w: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Default="003B538F" w:rsidP="003B538F">
      <w:pPr>
        <w:ind w:left="2832"/>
        <w:rPr>
          <w:sz w:val="24"/>
          <w:szCs w:val="24"/>
          <w:u w:val="single"/>
        </w:rPr>
      </w:pPr>
    </w:p>
    <w:p w:rsidR="003B538F" w:rsidRPr="005C4C40" w:rsidRDefault="003B538F" w:rsidP="003B538F">
      <w:pPr>
        <w:ind w:left="2832"/>
        <w:rPr>
          <w:sz w:val="24"/>
          <w:szCs w:val="24"/>
          <w:u w:val="single"/>
        </w:rPr>
      </w:pPr>
      <w:r w:rsidRPr="005C4C40">
        <w:rPr>
          <w:sz w:val="24"/>
          <w:szCs w:val="24"/>
          <w:u w:val="single"/>
        </w:rPr>
        <w:lastRenderedPageBreak/>
        <w:t>4. függelék a 7/2014. (XI.28.) önkormányzati rendelethez</w:t>
      </w:r>
    </w:p>
    <w:p w:rsidR="003B538F" w:rsidRPr="005C4C40" w:rsidRDefault="003B538F" w:rsidP="003B538F">
      <w:pPr>
        <w:jc w:val="right"/>
        <w:rPr>
          <w:sz w:val="24"/>
          <w:szCs w:val="24"/>
          <w:u w:val="single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Kölesd Községi Önkormányzat részvételével működő társulások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proofErr w:type="gramStart"/>
      <w:r w:rsidRPr="005C4C40">
        <w:rPr>
          <w:b/>
          <w:sz w:val="24"/>
          <w:szCs w:val="24"/>
        </w:rPr>
        <w:t>és</w:t>
      </w:r>
      <w:proofErr w:type="gramEnd"/>
      <w:r w:rsidRPr="005C4C40">
        <w:rPr>
          <w:b/>
          <w:sz w:val="24"/>
          <w:szCs w:val="24"/>
        </w:rPr>
        <w:t xml:space="preserve"> az önkormányzattal együttműködési megállapodást kötött szervezetek jegyzéke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  <w:r w:rsidRPr="005C4C40">
        <w:rPr>
          <w:b/>
          <w:sz w:val="24"/>
          <w:szCs w:val="24"/>
        </w:rPr>
        <w:t>Kölesd Községi Önkormányzat együttműködési megállapodásai:</w:t>
      </w:r>
    </w:p>
    <w:p w:rsidR="003B538F" w:rsidRPr="005C4C40" w:rsidRDefault="003B538F" w:rsidP="003B538F">
      <w:pPr>
        <w:jc w:val="center"/>
        <w:rPr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6"/>
        <w:gridCol w:w="4656"/>
      </w:tblGrid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b/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Kölesdi</w:t>
            </w:r>
            <w:proofErr w:type="spellEnd"/>
            <w:r w:rsidRPr="005C4C40">
              <w:rPr>
                <w:sz w:val="24"/>
                <w:szCs w:val="24"/>
              </w:rPr>
              <w:t xml:space="preserve"> Közéleti Egyesület</w:t>
            </w:r>
          </w:p>
          <w:p w:rsidR="003B538F" w:rsidRPr="005C4C40" w:rsidRDefault="003B538F" w:rsidP="0003689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Kölesd, Kossuth tér 12.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Tolna Megyei Katasztrófavédelmi Igazgatóság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Szekszárd, Mikes u. 16-22.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Kölesdi</w:t>
            </w:r>
            <w:proofErr w:type="spellEnd"/>
            <w:r w:rsidRPr="005C4C40">
              <w:rPr>
                <w:sz w:val="24"/>
                <w:szCs w:val="24"/>
              </w:rPr>
              <w:t xml:space="preserve"> Polgárőr Egyesület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Kölesd, Kossuth tér 12.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Kölesdi</w:t>
            </w:r>
            <w:proofErr w:type="spellEnd"/>
            <w:r w:rsidRPr="005C4C40">
              <w:rPr>
                <w:sz w:val="24"/>
                <w:szCs w:val="24"/>
              </w:rPr>
              <w:t xml:space="preserve"> Önkormányzati Szolgáltató és Kereskedelmi Kft.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Kölesd, Kossuth tér 2.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Református Egyházközség,</w:t>
            </w:r>
          </w:p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Római Katolikus Egyházközség, </w:t>
            </w:r>
          </w:p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Evangélikus Egyházközség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Kölesd, Kossuth tér 6. </w:t>
            </w:r>
          </w:p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Kölesd, József </w:t>
            </w:r>
            <w:proofErr w:type="gramStart"/>
            <w:r w:rsidRPr="005C4C40">
              <w:rPr>
                <w:sz w:val="24"/>
                <w:szCs w:val="24"/>
              </w:rPr>
              <w:t>A</w:t>
            </w:r>
            <w:proofErr w:type="gramEnd"/>
            <w:r w:rsidRPr="005C4C40">
              <w:rPr>
                <w:sz w:val="24"/>
                <w:szCs w:val="24"/>
              </w:rPr>
              <w:t xml:space="preserve">. u. </w:t>
            </w:r>
          </w:p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Kölesd, Öreg u. 5.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Szekszárd Megyei Jogú Város Önkormányzata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Szekszárd, Béla király tér 8.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Illyés Gyula Megyei Könyvtár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Szekszárd, Széchenyi u. 51.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proofErr w:type="spellStart"/>
            <w:r w:rsidRPr="005C4C40">
              <w:rPr>
                <w:sz w:val="24"/>
                <w:szCs w:val="24"/>
              </w:rPr>
              <w:t>Alisca</w:t>
            </w:r>
            <w:proofErr w:type="spellEnd"/>
            <w:r w:rsidRPr="005C4C40">
              <w:rPr>
                <w:sz w:val="24"/>
                <w:szCs w:val="24"/>
              </w:rPr>
              <w:t xml:space="preserve"> Terra Kft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Szekszárd, Epreskert u. 9. </w:t>
            </w:r>
          </w:p>
        </w:tc>
      </w:tr>
      <w:tr w:rsidR="003B538F" w:rsidRPr="005C4C40" w:rsidTr="000368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suppressAutoHyphens w:val="0"/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Szekszárdi Tankerületi Központ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Budapest, Szalay u. 10-14</w:t>
            </w:r>
          </w:p>
        </w:tc>
      </w:tr>
    </w:tbl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jc w:val="center"/>
        <w:rPr>
          <w:sz w:val="24"/>
          <w:szCs w:val="24"/>
        </w:rPr>
      </w:pPr>
      <w:r w:rsidRPr="005C4C40">
        <w:rPr>
          <w:b/>
          <w:sz w:val="24"/>
          <w:szCs w:val="24"/>
        </w:rPr>
        <w:t>Kölesd Községi Önkormányzat részvétele társulásokban:</w:t>
      </w:r>
    </w:p>
    <w:p w:rsidR="003B538F" w:rsidRPr="005C4C40" w:rsidRDefault="003B538F" w:rsidP="003B53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B538F" w:rsidRPr="005C4C40" w:rsidTr="00036899">
        <w:tc>
          <w:tcPr>
            <w:tcW w:w="9212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Fadd és Környéke Gyepmesteri Társulás</w:t>
            </w:r>
          </w:p>
        </w:tc>
      </w:tr>
      <w:tr w:rsidR="003B538F" w:rsidRPr="005C4C40" w:rsidTr="00036899">
        <w:tc>
          <w:tcPr>
            <w:tcW w:w="9212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ÖNKORMÁNYZATI TÁRSULÁS </w:t>
            </w:r>
            <w:proofErr w:type="gramStart"/>
            <w:r w:rsidRPr="005C4C40">
              <w:rPr>
                <w:sz w:val="24"/>
                <w:szCs w:val="24"/>
              </w:rPr>
              <w:t>A</w:t>
            </w:r>
            <w:proofErr w:type="gramEnd"/>
            <w:r w:rsidRPr="005C4C40">
              <w:rPr>
                <w:sz w:val="24"/>
                <w:szCs w:val="24"/>
              </w:rPr>
              <w:t xml:space="preserve"> SIÓ-VÖLGYI NAGYTÉRSÉG TELEPÜLÉSI SZILÁRDHULLADÉKAI KEZELÉSÉNEK KORSZERÛ MEGOLDÁSÁRA</w:t>
            </w:r>
          </w:p>
        </w:tc>
      </w:tr>
      <w:tr w:rsidR="003B538F" w:rsidRPr="005C4C40" w:rsidTr="00036899">
        <w:tc>
          <w:tcPr>
            <w:tcW w:w="9212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 xml:space="preserve">Paksi Többcélú Kistérségi Társulás </w:t>
            </w:r>
          </w:p>
        </w:tc>
      </w:tr>
      <w:tr w:rsidR="003B538F" w:rsidRPr="005C4C40" w:rsidTr="00036899">
        <w:tc>
          <w:tcPr>
            <w:tcW w:w="9212" w:type="dxa"/>
          </w:tcPr>
          <w:p w:rsidR="003B538F" w:rsidRPr="005C4C40" w:rsidRDefault="003B538F" w:rsidP="00036899">
            <w:pPr>
              <w:rPr>
                <w:sz w:val="24"/>
                <w:szCs w:val="24"/>
              </w:rPr>
            </w:pPr>
            <w:r w:rsidRPr="005C4C40">
              <w:rPr>
                <w:sz w:val="24"/>
                <w:szCs w:val="24"/>
              </w:rPr>
              <w:t>Kistormás és Kölesd Községi Önkormányzatok Szennyvíz-beruházási Területfejlesztési Társulása</w:t>
            </w:r>
          </w:p>
        </w:tc>
      </w:tr>
    </w:tbl>
    <w:p w:rsidR="003B538F" w:rsidRPr="005C4C40" w:rsidRDefault="003B538F" w:rsidP="003B538F">
      <w:pPr>
        <w:rPr>
          <w:sz w:val="24"/>
          <w:szCs w:val="24"/>
        </w:rPr>
      </w:pPr>
    </w:p>
    <w:p w:rsidR="003B538F" w:rsidRPr="005C4C40" w:rsidRDefault="003B538F" w:rsidP="003B538F">
      <w:pPr>
        <w:rPr>
          <w:sz w:val="24"/>
          <w:szCs w:val="24"/>
        </w:rPr>
      </w:pPr>
    </w:p>
    <w:p w:rsidR="003B538F" w:rsidRDefault="003B538F" w:rsidP="003B538F"/>
    <w:p w:rsidR="001376D1" w:rsidRDefault="001376D1">
      <w:bookmarkStart w:id="0" w:name="_GoBack"/>
      <w:bookmarkEnd w:id="0"/>
    </w:p>
    <w:sectPr w:rsidR="0013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4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17A0CA0A"/>
    <w:name w:val="WW8Num3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27"/>
    <w:multiLevelType w:val="multilevel"/>
    <w:tmpl w:val="000000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F"/>
    <w:rsid w:val="001376D1"/>
    <w:rsid w:val="003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5A2F-1AE7-4865-A737-FB0E3A1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538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2019-12-17T20:56:00Z</dcterms:created>
  <dcterms:modified xsi:type="dcterms:W3CDTF">2019-12-17T20:57:00Z</dcterms:modified>
</cp:coreProperties>
</file>