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E6B" w:rsidRPr="001D0D98" w:rsidRDefault="002A6E6B" w:rsidP="002A6E6B">
      <w:pPr>
        <w:tabs>
          <w:tab w:val="left" w:pos="360"/>
          <w:tab w:val="left" w:leader="dot" w:pos="1980"/>
          <w:tab w:val="left" w:leader="dot" w:pos="3960"/>
        </w:tabs>
        <w:spacing w:after="480"/>
        <w:rPr>
          <w:b/>
          <w:sz w:val="22"/>
          <w:szCs w:val="22"/>
        </w:rPr>
      </w:pPr>
      <w:r w:rsidRPr="001D0D98">
        <w:rPr>
          <w:b/>
          <w:sz w:val="22"/>
          <w:szCs w:val="22"/>
        </w:rPr>
        <w:t xml:space="preserve">2. melléklet </w:t>
      </w:r>
      <w:r>
        <w:rPr>
          <w:b/>
          <w:sz w:val="22"/>
          <w:szCs w:val="22"/>
        </w:rPr>
        <w:t>az 5/</w:t>
      </w:r>
      <w:r w:rsidRPr="001D0D98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  <w:r w:rsidRPr="001D0D9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VI</w:t>
      </w:r>
      <w:r w:rsidRPr="001D0D98">
        <w:rPr>
          <w:b/>
          <w:sz w:val="22"/>
          <w:szCs w:val="22"/>
        </w:rPr>
        <w:t>. 2</w:t>
      </w:r>
      <w:r>
        <w:rPr>
          <w:b/>
          <w:sz w:val="22"/>
          <w:szCs w:val="22"/>
        </w:rPr>
        <w:t>4</w:t>
      </w:r>
      <w:r w:rsidRPr="001D0D98">
        <w:rPr>
          <w:b/>
          <w:sz w:val="22"/>
          <w:szCs w:val="22"/>
        </w:rPr>
        <w:t>.). önkormányzati rendelethez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941"/>
        <w:gridCol w:w="2083"/>
      </w:tblGrid>
      <w:tr w:rsidR="002A6E6B" w:rsidRPr="001D0D98" w:rsidTr="003B6346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</w:p>
        </w:tc>
        <w:tc>
          <w:tcPr>
            <w:tcW w:w="5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 w:rsidRPr="001D0D98">
              <w:rPr>
                <w:rStyle w:val="Kiemels2"/>
                <w:sz w:val="22"/>
                <w:szCs w:val="22"/>
              </w:rPr>
              <w:t>A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b/>
                <w:bCs/>
                <w:sz w:val="22"/>
                <w:szCs w:val="22"/>
              </w:rPr>
            </w:pPr>
            <w:r w:rsidRPr="001D0D98"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rStyle w:val="Kiemels2"/>
                <w:sz w:val="22"/>
                <w:szCs w:val="22"/>
              </w:rPr>
              <w:t>Közterület használat célja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rStyle w:val="Kiemels2"/>
                <w:sz w:val="22"/>
                <w:szCs w:val="22"/>
              </w:rPr>
              <w:t>Díj mértéke (Ft/m</w:t>
            </w:r>
            <w:r w:rsidRPr="001D0D98">
              <w:rPr>
                <w:rStyle w:val="Kiemels2"/>
                <w:sz w:val="22"/>
                <w:szCs w:val="22"/>
                <w:vertAlign w:val="superscript"/>
              </w:rPr>
              <w:t>2</w:t>
            </w:r>
            <w:r w:rsidRPr="001D0D98">
              <w:rPr>
                <w:rStyle w:val="Kiemels2"/>
                <w:sz w:val="22"/>
                <w:szCs w:val="22"/>
              </w:rPr>
              <w:t>/nap)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1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9F1833">
              <w:rPr>
                <w:sz w:val="22"/>
                <w:szCs w:val="22"/>
              </w:rPr>
              <w:t>özterületen elhelyezett, vagy közterületbe benyúló üzlethelyiség, kirakatszekrény, hirdető berendezés, cégtábla kihelyezése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D0D98">
              <w:rPr>
                <w:sz w:val="22"/>
                <w:szCs w:val="22"/>
              </w:rPr>
              <w:t>5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2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F1833">
              <w:rPr>
                <w:sz w:val="22"/>
                <w:szCs w:val="22"/>
              </w:rPr>
              <w:t>obil fogyasztási cikk árusító fülke, pavilon, asztal használata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D0D98">
              <w:rPr>
                <w:sz w:val="22"/>
                <w:szCs w:val="22"/>
              </w:rPr>
              <w:t>0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3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Ideiglenesen elhelyezett illemhely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4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Pr="009F1833">
              <w:rPr>
                <w:sz w:val="22"/>
                <w:szCs w:val="22"/>
              </w:rPr>
              <w:t>pítkezéssel kapcsolatos eszközök, építőanyag és törmelék tárolása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Mozgóbolti árusítás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6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Kiállítás, alkalmi vásár tartása, mutatványos tevékenység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Vendéglátó-ipari kitelepülés, kerthelyiség üzemeltetés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Üzemképtelen jármű ideiglenes tárolása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Tűzifa, szén tárolása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A6E6B" w:rsidRPr="001D0D98" w:rsidTr="003B6346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6B" w:rsidRPr="001D0D98" w:rsidRDefault="002A6E6B" w:rsidP="003B6346">
            <w:pPr>
              <w:pStyle w:val="NormlWeb"/>
              <w:jc w:val="both"/>
              <w:rPr>
                <w:sz w:val="22"/>
                <w:szCs w:val="22"/>
              </w:rPr>
            </w:pPr>
            <w:r w:rsidRPr="001D0D98">
              <w:rPr>
                <w:sz w:val="22"/>
                <w:szCs w:val="22"/>
              </w:rPr>
              <w:t>Tehergépkocsi, autóbusz, kisáruszállító-gépkocsi tárolása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6B" w:rsidRPr="001D0D98" w:rsidRDefault="002A6E6B" w:rsidP="003B6346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2A6E6B" w:rsidRPr="001D0D98" w:rsidRDefault="002A6E6B" w:rsidP="002A6E6B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2A6E6B" w:rsidRDefault="002A6E6B" w:rsidP="002A6E6B">
      <w:pPr>
        <w:pStyle w:val="Cm"/>
        <w:spacing w:after="240"/>
        <w:jc w:val="left"/>
        <w:rPr>
          <w:b w:val="0"/>
          <w:sz w:val="24"/>
        </w:rPr>
      </w:pPr>
    </w:p>
    <w:p w:rsidR="002A6E6B" w:rsidRDefault="002A6E6B" w:rsidP="002A6E6B"/>
    <w:p w:rsidR="006256B3" w:rsidRPr="002A6E6B" w:rsidRDefault="006256B3" w:rsidP="002A6E6B"/>
    <w:sectPr w:rsidR="006256B3" w:rsidRPr="002A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1FF2"/>
    <w:multiLevelType w:val="hybridMultilevel"/>
    <w:tmpl w:val="B8A63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C0"/>
    <w:rsid w:val="002A6E6B"/>
    <w:rsid w:val="006256B3"/>
    <w:rsid w:val="00C1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7D619-1668-4038-B3FF-53ECA5E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6EC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A6E6B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2A6E6B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2A6E6B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A6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Vostro2020-1 PHB</dc:creator>
  <cp:keywords/>
  <dc:description/>
  <cp:lastModifiedBy>Vostro2020-1 PHB</cp:lastModifiedBy>
  <cp:revision>2</cp:revision>
  <dcterms:created xsi:type="dcterms:W3CDTF">2020-06-26T05:42:00Z</dcterms:created>
  <dcterms:modified xsi:type="dcterms:W3CDTF">2020-06-26T05:42:00Z</dcterms:modified>
</cp:coreProperties>
</file>