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F7C" w:rsidRDefault="002A2F7C" w:rsidP="002A2F7C">
      <w:pPr>
        <w:ind w:left="7080"/>
        <w:rPr>
          <w:b/>
        </w:rPr>
      </w:pPr>
      <w:r>
        <w:rPr>
          <w:b/>
        </w:rPr>
        <w:t>4. sz. melléklet</w:t>
      </w:r>
    </w:p>
    <w:p w:rsidR="002A2F7C" w:rsidRDefault="002A2F7C" w:rsidP="002A2F7C">
      <w:pPr>
        <w:ind w:left="7080"/>
        <w:rPr>
          <w:b/>
          <w:sz w:val="22"/>
          <w:szCs w:val="22"/>
        </w:rPr>
      </w:pPr>
    </w:p>
    <w:p w:rsidR="002A2F7C" w:rsidRDefault="002A2F7C" w:rsidP="002A2F7C">
      <w:pPr>
        <w:ind w:left="7080"/>
        <w:rPr>
          <w:b/>
          <w:sz w:val="22"/>
          <w:szCs w:val="22"/>
        </w:rPr>
      </w:pPr>
    </w:p>
    <w:p w:rsidR="002A2F7C" w:rsidRPr="007342CE" w:rsidRDefault="002A2F7C" w:rsidP="002A2F7C">
      <w:pPr>
        <w:jc w:val="center"/>
        <w:rPr>
          <w:b/>
        </w:rPr>
      </w:pPr>
      <w:r w:rsidRPr="007342CE">
        <w:rPr>
          <w:b/>
        </w:rPr>
        <w:t>Sarkad Város Önkormányz</w:t>
      </w:r>
      <w:r>
        <w:rPr>
          <w:b/>
        </w:rPr>
        <w:t>ata Képviselő-testületének 2019</w:t>
      </w:r>
      <w:r w:rsidRPr="007342CE">
        <w:rPr>
          <w:b/>
        </w:rPr>
        <w:t>. évi költségve</w:t>
      </w:r>
      <w:r>
        <w:rPr>
          <w:b/>
        </w:rPr>
        <w:t xml:space="preserve">téséről szóló    </w:t>
      </w:r>
      <w:r>
        <w:rPr>
          <w:b/>
        </w:rPr>
        <w:br/>
        <w:t xml:space="preserve">         8/2019. (</w:t>
      </w:r>
      <w:r w:rsidRPr="007342CE">
        <w:rPr>
          <w:b/>
        </w:rPr>
        <w:t>I</w:t>
      </w:r>
      <w:r>
        <w:rPr>
          <w:b/>
        </w:rPr>
        <w:t>V.26</w:t>
      </w:r>
      <w:r w:rsidRPr="007342CE">
        <w:rPr>
          <w:b/>
        </w:rPr>
        <w:t>.) önkormányzati rendelethez</w:t>
      </w:r>
    </w:p>
    <w:p w:rsidR="002A2F7C" w:rsidRPr="00DC0DC1" w:rsidRDefault="002A2F7C" w:rsidP="002A2F7C">
      <w:pPr>
        <w:jc w:val="center"/>
        <w:rPr>
          <w:b/>
        </w:rPr>
      </w:pPr>
      <w:r w:rsidRPr="007342CE">
        <w:rPr>
          <w:b/>
        </w:rPr>
        <w:t>Sarkad Város Önkormányzat</w:t>
      </w:r>
      <w:r>
        <w:rPr>
          <w:b/>
        </w:rPr>
        <w:t xml:space="preserve"> városi szintre összesített 2019</w:t>
      </w:r>
      <w:r w:rsidRPr="007342CE">
        <w:rPr>
          <w:b/>
        </w:rPr>
        <w:t xml:space="preserve">. évi </w:t>
      </w:r>
      <w:r w:rsidRPr="00064381">
        <w:rPr>
          <w:b/>
          <w:u w:val="single"/>
        </w:rPr>
        <w:t>felhalmozási célú</w:t>
      </w:r>
      <w:r w:rsidRPr="007342CE">
        <w:rPr>
          <w:b/>
        </w:rPr>
        <w:t xml:space="preserve"> bevételei és kiadásai</w:t>
      </w:r>
    </w:p>
    <w:p w:rsidR="002A2F7C" w:rsidRDefault="002A2F7C" w:rsidP="002A2F7C">
      <w:pPr>
        <w:jc w:val="center"/>
        <w:rPr>
          <w:b/>
          <w:sz w:val="20"/>
        </w:rPr>
      </w:pPr>
    </w:p>
    <w:p w:rsidR="002A2F7C" w:rsidRPr="00F50C4C" w:rsidRDefault="002A2F7C" w:rsidP="002A2F7C">
      <w:pPr>
        <w:jc w:val="right"/>
        <w:rPr>
          <w:b/>
          <w:sz w:val="22"/>
          <w:szCs w:val="22"/>
        </w:rPr>
      </w:pPr>
      <w:r w:rsidRPr="00F50C4C">
        <w:rPr>
          <w:b/>
          <w:sz w:val="22"/>
          <w:szCs w:val="22"/>
        </w:rPr>
        <w:t>ezer Ft-ban</w:t>
      </w:r>
    </w:p>
    <w:tbl>
      <w:tblPr>
        <w:tblW w:w="94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828"/>
        <w:gridCol w:w="5087"/>
        <w:gridCol w:w="1808"/>
        <w:gridCol w:w="1707"/>
      </w:tblGrid>
      <w:tr w:rsidR="002A2F7C" w:rsidTr="002A22F5">
        <w:trPr>
          <w:jc w:val="center"/>
        </w:trPr>
        <w:tc>
          <w:tcPr>
            <w:tcW w:w="828" w:type="dxa"/>
          </w:tcPr>
          <w:p w:rsidR="002A2F7C" w:rsidRPr="00ED0702" w:rsidRDefault="002A2F7C" w:rsidP="002A22F5">
            <w:pPr>
              <w:jc w:val="center"/>
              <w:rPr>
                <w:b/>
              </w:rPr>
            </w:pPr>
            <w:r w:rsidRPr="00ED0702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87" w:type="dxa"/>
          </w:tcPr>
          <w:p w:rsidR="002A2F7C" w:rsidRPr="00ED0702" w:rsidRDefault="002A2F7C" w:rsidP="002A22F5">
            <w:pPr>
              <w:jc w:val="center"/>
              <w:rPr>
                <w:b/>
              </w:rPr>
            </w:pPr>
            <w:r w:rsidRPr="00ED0702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808" w:type="dxa"/>
          </w:tcPr>
          <w:p w:rsidR="002A2F7C" w:rsidRPr="00ED0702" w:rsidRDefault="002A2F7C" w:rsidP="002A22F5">
            <w:pPr>
              <w:jc w:val="center"/>
              <w:rPr>
                <w:b/>
              </w:rPr>
            </w:pPr>
            <w:r w:rsidRPr="00ED0702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707" w:type="dxa"/>
          </w:tcPr>
          <w:p w:rsidR="002A2F7C" w:rsidRPr="00ED0702" w:rsidRDefault="002A2F7C" w:rsidP="002A22F5">
            <w:pPr>
              <w:jc w:val="center"/>
              <w:rPr>
                <w:b/>
              </w:rPr>
            </w:pPr>
            <w:r w:rsidRPr="00ED0702">
              <w:rPr>
                <w:b/>
                <w:sz w:val="22"/>
                <w:szCs w:val="22"/>
              </w:rPr>
              <w:t>D</w:t>
            </w:r>
          </w:p>
        </w:tc>
      </w:tr>
      <w:tr w:rsidR="002A2F7C" w:rsidTr="002A22F5">
        <w:trPr>
          <w:jc w:val="center"/>
        </w:trPr>
        <w:tc>
          <w:tcPr>
            <w:tcW w:w="828" w:type="dxa"/>
          </w:tcPr>
          <w:p w:rsidR="002A2F7C" w:rsidRPr="00DB66C2" w:rsidRDefault="002A2F7C" w:rsidP="002A22F5">
            <w:pPr>
              <w:rPr>
                <w:b/>
              </w:rPr>
            </w:pPr>
            <w:proofErr w:type="spellStart"/>
            <w:r w:rsidRPr="00DB66C2">
              <w:rPr>
                <w:b/>
                <w:sz w:val="22"/>
                <w:szCs w:val="22"/>
              </w:rPr>
              <w:t>Sorsz</w:t>
            </w:r>
            <w:proofErr w:type="spellEnd"/>
            <w:r w:rsidRPr="00DB66C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087" w:type="dxa"/>
          </w:tcPr>
          <w:p w:rsidR="002A2F7C" w:rsidRPr="00C90E51" w:rsidRDefault="002A2F7C" w:rsidP="002A22F5">
            <w:pPr>
              <w:jc w:val="center"/>
              <w:rPr>
                <w:b/>
              </w:rPr>
            </w:pPr>
            <w:r w:rsidRPr="00C90E51">
              <w:rPr>
                <w:b/>
                <w:sz w:val="22"/>
                <w:szCs w:val="22"/>
              </w:rPr>
              <w:t>Megnevezés</w:t>
            </w:r>
          </w:p>
        </w:tc>
        <w:tc>
          <w:tcPr>
            <w:tcW w:w="1808" w:type="dxa"/>
          </w:tcPr>
          <w:p w:rsidR="002A2F7C" w:rsidRPr="00821831" w:rsidRDefault="002A2F7C" w:rsidP="002A22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2019</w:t>
            </w:r>
            <w:r w:rsidRPr="00821831">
              <w:rPr>
                <w:b/>
                <w:sz w:val="20"/>
                <w:szCs w:val="20"/>
              </w:rPr>
              <w:t>. évi</w:t>
            </w:r>
          </w:p>
          <w:p w:rsidR="002A2F7C" w:rsidRPr="007A54F2" w:rsidRDefault="002A2F7C" w:rsidP="002A22F5">
            <w:pPr>
              <w:jc w:val="center"/>
              <w:rPr>
                <w:b/>
                <w:sz w:val="21"/>
                <w:szCs w:val="21"/>
              </w:rPr>
            </w:pPr>
            <w:r w:rsidRPr="00821831">
              <w:rPr>
                <w:b/>
                <w:sz w:val="20"/>
                <w:szCs w:val="20"/>
              </w:rPr>
              <w:t>előirányzat</w:t>
            </w:r>
          </w:p>
        </w:tc>
        <w:tc>
          <w:tcPr>
            <w:tcW w:w="1707" w:type="dxa"/>
          </w:tcPr>
          <w:p w:rsidR="002A2F7C" w:rsidRPr="00821831" w:rsidRDefault="002A2F7C" w:rsidP="002A22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2019</w:t>
            </w:r>
            <w:r w:rsidRPr="00821831">
              <w:rPr>
                <w:b/>
                <w:sz w:val="20"/>
                <w:szCs w:val="20"/>
              </w:rPr>
              <w:t>. évi 1. mód.</w:t>
            </w:r>
            <w:r>
              <w:rPr>
                <w:b/>
                <w:sz w:val="20"/>
                <w:szCs w:val="20"/>
              </w:rPr>
              <w:t xml:space="preserve"> előirányzat</w:t>
            </w:r>
          </w:p>
        </w:tc>
      </w:tr>
      <w:tr w:rsidR="002A2F7C" w:rsidTr="002A22F5">
        <w:trPr>
          <w:jc w:val="center"/>
        </w:trPr>
        <w:tc>
          <w:tcPr>
            <w:tcW w:w="828" w:type="dxa"/>
          </w:tcPr>
          <w:p w:rsidR="002A2F7C" w:rsidRDefault="002A2F7C" w:rsidP="002A22F5"/>
        </w:tc>
        <w:tc>
          <w:tcPr>
            <w:tcW w:w="5087" w:type="dxa"/>
          </w:tcPr>
          <w:p w:rsidR="002A2F7C" w:rsidRPr="00735D6E" w:rsidRDefault="002A2F7C" w:rsidP="002A22F5">
            <w:pPr>
              <w:rPr>
                <w:b/>
              </w:rPr>
            </w:pPr>
            <w:r w:rsidRPr="00735D6E">
              <w:rPr>
                <w:b/>
              </w:rPr>
              <w:t>BEVÉTELEK</w:t>
            </w:r>
          </w:p>
        </w:tc>
        <w:tc>
          <w:tcPr>
            <w:tcW w:w="1808" w:type="dxa"/>
          </w:tcPr>
          <w:p w:rsidR="002A2F7C" w:rsidRDefault="002A2F7C" w:rsidP="002A22F5">
            <w:pPr>
              <w:jc w:val="right"/>
              <w:rPr>
                <w:b/>
              </w:rPr>
            </w:pPr>
          </w:p>
        </w:tc>
        <w:tc>
          <w:tcPr>
            <w:tcW w:w="1707" w:type="dxa"/>
          </w:tcPr>
          <w:p w:rsidR="002A2F7C" w:rsidRDefault="002A2F7C" w:rsidP="002A22F5">
            <w:pPr>
              <w:jc w:val="right"/>
              <w:rPr>
                <w:b/>
              </w:rPr>
            </w:pPr>
          </w:p>
        </w:tc>
      </w:tr>
      <w:tr w:rsidR="002A2F7C" w:rsidTr="002A22F5">
        <w:trPr>
          <w:cantSplit/>
          <w:trHeight w:val="198"/>
          <w:jc w:val="center"/>
        </w:trPr>
        <w:tc>
          <w:tcPr>
            <w:tcW w:w="828" w:type="dxa"/>
          </w:tcPr>
          <w:p w:rsidR="002A2F7C" w:rsidRDefault="002A2F7C" w:rsidP="002A22F5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5087" w:type="dxa"/>
          </w:tcPr>
          <w:p w:rsidR="002A2F7C" w:rsidRPr="004B08BF" w:rsidRDefault="002A2F7C" w:rsidP="002A22F5">
            <w:pPr>
              <w:rPr>
                <w:bCs/>
              </w:rPr>
            </w:pPr>
            <w:r w:rsidRPr="004B08BF">
              <w:rPr>
                <w:bCs/>
              </w:rPr>
              <w:t>Tárgyi eszközök, immateriális javak értékesítése</w:t>
            </w:r>
          </w:p>
        </w:tc>
        <w:tc>
          <w:tcPr>
            <w:tcW w:w="1808" w:type="dxa"/>
          </w:tcPr>
          <w:p w:rsidR="002A2F7C" w:rsidRPr="003C32D9" w:rsidRDefault="002A2F7C" w:rsidP="002A22F5">
            <w:pPr>
              <w:jc w:val="right"/>
              <w:rPr>
                <w:bCs/>
              </w:rPr>
            </w:pPr>
          </w:p>
        </w:tc>
        <w:tc>
          <w:tcPr>
            <w:tcW w:w="1707" w:type="dxa"/>
          </w:tcPr>
          <w:p w:rsidR="002A2F7C" w:rsidRDefault="002A2F7C" w:rsidP="002A22F5">
            <w:pPr>
              <w:jc w:val="right"/>
              <w:rPr>
                <w:bCs/>
              </w:rPr>
            </w:pPr>
          </w:p>
        </w:tc>
      </w:tr>
      <w:tr w:rsidR="002A2F7C" w:rsidTr="002A22F5">
        <w:trPr>
          <w:cantSplit/>
          <w:trHeight w:val="396"/>
          <w:jc w:val="center"/>
        </w:trPr>
        <w:tc>
          <w:tcPr>
            <w:tcW w:w="828" w:type="dxa"/>
          </w:tcPr>
          <w:p w:rsidR="002A2F7C" w:rsidRDefault="002A2F7C" w:rsidP="002A22F5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5087" w:type="dxa"/>
          </w:tcPr>
          <w:p w:rsidR="002A2F7C" w:rsidRPr="004B08BF" w:rsidRDefault="002A2F7C" w:rsidP="002A22F5">
            <w:pPr>
              <w:rPr>
                <w:b/>
              </w:rPr>
            </w:pPr>
            <w:r w:rsidRPr="004B08BF">
              <w:t>Önkormányzatok sajátos felhalmozási és tőkebevételei</w:t>
            </w:r>
          </w:p>
        </w:tc>
        <w:tc>
          <w:tcPr>
            <w:tcW w:w="1808" w:type="dxa"/>
          </w:tcPr>
          <w:p w:rsidR="002A2F7C" w:rsidRPr="003C32D9" w:rsidRDefault="002A2F7C" w:rsidP="002A22F5">
            <w:pPr>
              <w:jc w:val="right"/>
              <w:rPr>
                <w:b/>
              </w:rPr>
            </w:pPr>
          </w:p>
        </w:tc>
        <w:tc>
          <w:tcPr>
            <w:tcW w:w="1707" w:type="dxa"/>
          </w:tcPr>
          <w:p w:rsidR="002A2F7C" w:rsidRDefault="002A2F7C" w:rsidP="002A22F5">
            <w:pPr>
              <w:jc w:val="right"/>
              <w:rPr>
                <w:b/>
              </w:rPr>
            </w:pPr>
          </w:p>
        </w:tc>
      </w:tr>
      <w:tr w:rsidR="002A2F7C" w:rsidTr="002A22F5">
        <w:trPr>
          <w:cantSplit/>
          <w:trHeight w:val="158"/>
          <w:jc w:val="center"/>
        </w:trPr>
        <w:tc>
          <w:tcPr>
            <w:tcW w:w="828" w:type="dxa"/>
          </w:tcPr>
          <w:p w:rsidR="002A2F7C" w:rsidRDefault="002A2F7C" w:rsidP="002A22F5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5087" w:type="dxa"/>
          </w:tcPr>
          <w:p w:rsidR="002A2F7C" w:rsidRPr="004B08BF" w:rsidRDefault="002A2F7C" w:rsidP="002A22F5">
            <w:pPr>
              <w:rPr>
                <w:bCs/>
              </w:rPr>
            </w:pPr>
            <w:r w:rsidRPr="004B08BF">
              <w:rPr>
                <w:bCs/>
              </w:rPr>
              <w:t>Pénzügyi befektetések bevételei</w:t>
            </w:r>
          </w:p>
        </w:tc>
        <w:tc>
          <w:tcPr>
            <w:tcW w:w="1808" w:type="dxa"/>
          </w:tcPr>
          <w:p w:rsidR="002A2F7C" w:rsidRPr="003C32D9" w:rsidRDefault="002A2F7C" w:rsidP="002A22F5">
            <w:pPr>
              <w:jc w:val="right"/>
              <w:rPr>
                <w:b/>
              </w:rPr>
            </w:pPr>
          </w:p>
        </w:tc>
        <w:tc>
          <w:tcPr>
            <w:tcW w:w="1707" w:type="dxa"/>
          </w:tcPr>
          <w:p w:rsidR="002A2F7C" w:rsidRDefault="002A2F7C" w:rsidP="002A22F5">
            <w:pPr>
              <w:jc w:val="right"/>
              <w:rPr>
                <w:b/>
              </w:rPr>
            </w:pPr>
          </w:p>
        </w:tc>
      </w:tr>
      <w:tr w:rsidR="002A2F7C" w:rsidTr="002A22F5">
        <w:trPr>
          <w:cantSplit/>
          <w:trHeight w:val="396"/>
          <w:jc w:val="center"/>
        </w:trPr>
        <w:tc>
          <w:tcPr>
            <w:tcW w:w="828" w:type="dxa"/>
          </w:tcPr>
          <w:p w:rsidR="002A2F7C" w:rsidRDefault="002A2F7C" w:rsidP="002A22F5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5087" w:type="dxa"/>
          </w:tcPr>
          <w:p w:rsidR="002A2F7C" w:rsidRDefault="002A2F7C" w:rsidP="002A22F5">
            <w:r w:rsidRPr="004B08BF">
              <w:t>Felhalmozási célú támogatásértékű bevételek</w:t>
            </w:r>
          </w:p>
          <w:p w:rsidR="002A2F7C" w:rsidRPr="004B08BF" w:rsidRDefault="002A2F7C" w:rsidP="002A22F5">
            <w:pPr>
              <w:rPr>
                <w:b/>
              </w:rPr>
            </w:pPr>
            <w:r w:rsidRPr="00B7618D">
              <w:t>- ebből EU</w:t>
            </w:r>
          </w:p>
        </w:tc>
        <w:tc>
          <w:tcPr>
            <w:tcW w:w="1808" w:type="dxa"/>
          </w:tcPr>
          <w:p w:rsidR="002A2F7C" w:rsidRDefault="002A2F7C" w:rsidP="002A22F5">
            <w:pPr>
              <w:jc w:val="right"/>
              <w:rPr>
                <w:bCs/>
              </w:rPr>
            </w:pPr>
            <w:r>
              <w:rPr>
                <w:bCs/>
              </w:rPr>
              <w:t>60.018</w:t>
            </w:r>
          </w:p>
          <w:p w:rsidR="002A2F7C" w:rsidRPr="003C32D9" w:rsidRDefault="002A2F7C" w:rsidP="002A22F5">
            <w:pPr>
              <w:jc w:val="right"/>
              <w:rPr>
                <w:bCs/>
              </w:rPr>
            </w:pPr>
          </w:p>
        </w:tc>
        <w:tc>
          <w:tcPr>
            <w:tcW w:w="1707" w:type="dxa"/>
          </w:tcPr>
          <w:p w:rsidR="002A2F7C" w:rsidRPr="003C32D9" w:rsidRDefault="002A2F7C" w:rsidP="002A22F5">
            <w:pPr>
              <w:jc w:val="right"/>
              <w:rPr>
                <w:bCs/>
              </w:rPr>
            </w:pPr>
            <w:r>
              <w:rPr>
                <w:bCs/>
              </w:rPr>
              <w:t>60.018</w:t>
            </w:r>
          </w:p>
        </w:tc>
      </w:tr>
      <w:tr w:rsidR="002A2F7C" w:rsidTr="002A22F5">
        <w:trPr>
          <w:cantSplit/>
          <w:trHeight w:val="396"/>
          <w:jc w:val="center"/>
        </w:trPr>
        <w:tc>
          <w:tcPr>
            <w:tcW w:w="828" w:type="dxa"/>
          </w:tcPr>
          <w:p w:rsidR="002A2F7C" w:rsidRDefault="002A2F7C" w:rsidP="002A22F5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5087" w:type="dxa"/>
          </w:tcPr>
          <w:p w:rsidR="002A2F7C" w:rsidRPr="004B08BF" w:rsidRDefault="002A2F7C" w:rsidP="002A22F5">
            <w:pPr>
              <w:rPr>
                <w:b/>
              </w:rPr>
            </w:pPr>
            <w:r w:rsidRPr="004B08BF">
              <w:t>Felhalmozási célú pénzeszköz átvétel államháztartáson kívülről</w:t>
            </w:r>
          </w:p>
        </w:tc>
        <w:tc>
          <w:tcPr>
            <w:tcW w:w="1808" w:type="dxa"/>
          </w:tcPr>
          <w:p w:rsidR="002A2F7C" w:rsidRPr="00E16D65" w:rsidRDefault="002A2F7C" w:rsidP="002A22F5">
            <w:pPr>
              <w:jc w:val="right"/>
            </w:pPr>
            <w:r w:rsidRPr="00E16D65">
              <w:t>24.645</w:t>
            </w:r>
          </w:p>
        </w:tc>
        <w:tc>
          <w:tcPr>
            <w:tcW w:w="1707" w:type="dxa"/>
          </w:tcPr>
          <w:p w:rsidR="002A2F7C" w:rsidRPr="001A5C67" w:rsidRDefault="002A2F7C" w:rsidP="002A22F5">
            <w:pPr>
              <w:jc w:val="right"/>
            </w:pPr>
            <w:r w:rsidRPr="001A5C67">
              <w:t>24.645</w:t>
            </w:r>
          </w:p>
        </w:tc>
      </w:tr>
      <w:tr w:rsidR="002A2F7C" w:rsidTr="002A22F5">
        <w:trPr>
          <w:cantSplit/>
          <w:trHeight w:val="396"/>
          <w:jc w:val="center"/>
        </w:trPr>
        <w:tc>
          <w:tcPr>
            <w:tcW w:w="828" w:type="dxa"/>
          </w:tcPr>
          <w:p w:rsidR="002A2F7C" w:rsidRDefault="002A2F7C" w:rsidP="002A22F5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5087" w:type="dxa"/>
          </w:tcPr>
          <w:p w:rsidR="002A2F7C" w:rsidRPr="004B08BF" w:rsidRDefault="002A2F7C" w:rsidP="002A22F5">
            <w:pPr>
              <w:rPr>
                <w:b/>
              </w:rPr>
            </w:pPr>
            <w:r w:rsidRPr="004B08BF">
              <w:t>Folyamatban lévő beruházások címzett és céltámogatása</w:t>
            </w:r>
          </w:p>
        </w:tc>
        <w:tc>
          <w:tcPr>
            <w:tcW w:w="1808" w:type="dxa"/>
          </w:tcPr>
          <w:p w:rsidR="002A2F7C" w:rsidRPr="003C32D9" w:rsidRDefault="002A2F7C" w:rsidP="002A22F5">
            <w:pPr>
              <w:jc w:val="right"/>
              <w:rPr>
                <w:b/>
              </w:rPr>
            </w:pPr>
          </w:p>
        </w:tc>
        <w:tc>
          <w:tcPr>
            <w:tcW w:w="1707" w:type="dxa"/>
          </w:tcPr>
          <w:p w:rsidR="002A2F7C" w:rsidRPr="003C32D9" w:rsidRDefault="002A2F7C" w:rsidP="002A22F5">
            <w:pPr>
              <w:jc w:val="right"/>
              <w:rPr>
                <w:b/>
              </w:rPr>
            </w:pPr>
          </w:p>
        </w:tc>
      </w:tr>
      <w:tr w:rsidR="002A2F7C" w:rsidTr="002A22F5">
        <w:trPr>
          <w:jc w:val="center"/>
        </w:trPr>
        <w:tc>
          <w:tcPr>
            <w:tcW w:w="828" w:type="dxa"/>
          </w:tcPr>
          <w:p w:rsidR="002A2F7C" w:rsidRDefault="002A2F7C" w:rsidP="002A22F5">
            <w:pPr>
              <w:jc w:val="right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5087" w:type="dxa"/>
          </w:tcPr>
          <w:p w:rsidR="002A2F7C" w:rsidRPr="00F348B0" w:rsidRDefault="002A2F7C" w:rsidP="002A22F5">
            <w:pPr>
              <w:pStyle w:val="lfej"/>
              <w:tabs>
                <w:tab w:val="clear" w:pos="4536"/>
                <w:tab w:val="clear" w:pos="9072"/>
              </w:tabs>
              <w:rPr>
                <w:bCs/>
                <w:szCs w:val="24"/>
              </w:rPr>
            </w:pPr>
            <w:r w:rsidRPr="00F348B0">
              <w:rPr>
                <w:bCs/>
                <w:szCs w:val="24"/>
              </w:rPr>
              <w:t>Új, induló beruházás címzett támogatása</w:t>
            </w:r>
          </w:p>
        </w:tc>
        <w:tc>
          <w:tcPr>
            <w:tcW w:w="1808" w:type="dxa"/>
          </w:tcPr>
          <w:p w:rsidR="002A2F7C" w:rsidRPr="003C32D9" w:rsidRDefault="002A2F7C" w:rsidP="002A22F5">
            <w:pPr>
              <w:jc w:val="right"/>
              <w:rPr>
                <w:bCs/>
              </w:rPr>
            </w:pPr>
          </w:p>
        </w:tc>
        <w:tc>
          <w:tcPr>
            <w:tcW w:w="1707" w:type="dxa"/>
          </w:tcPr>
          <w:p w:rsidR="002A2F7C" w:rsidRPr="003C32D9" w:rsidRDefault="002A2F7C" w:rsidP="002A22F5">
            <w:pPr>
              <w:jc w:val="right"/>
              <w:rPr>
                <w:b/>
              </w:rPr>
            </w:pPr>
          </w:p>
        </w:tc>
      </w:tr>
      <w:tr w:rsidR="002A2F7C" w:rsidTr="002A22F5">
        <w:trPr>
          <w:cantSplit/>
          <w:trHeight w:val="317"/>
          <w:jc w:val="center"/>
        </w:trPr>
        <w:tc>
          <w:tcPr>
            <w:tcW w:w="828" w:type="dxa"/>
          </w:tcPr>
          <w:p w:rsidR="002A2F7C" w:rsidRDefault="002A2F7C" w:rsidP="002A22F5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5087" w:type="dxa"/>
          </w:tcPr>
          <w:p w:rsidR="002A2F7C" w:rsidRPr="004B08BF" w:rsidRDefault="002A2F7C" w:rsidP="002A22F5">
            <w:r w:rsidRPr="004B08BF">
              <w:t>Központosított célelőirányzatból várható felhalmozási célú támogatás</w:t>
            </w:r>
          </w:p>
        </w:tc>
        <w:tc>
          <w:tcPr>
            <w:tcW w:w="1808" w:type="dxa"/>
          </w:tcPr>
          <w:p w:rsidR="002A2F7C" w:rsidRPr="003C32D9" w:rsidRDefault="002A2F7C" w:rsidP="002A22F5">
            <w:pPr>
              <w:jc w:val="right"/>
              <w:rPr>
                <w:bCs/>
              </w:rPr>
            </w:pPr>
          </w:p>
        </w:tc>
        <w:tc>
          <w:tcPr>
            <w:tcW w:w="1707" w:type="dxa"/>
          </w:tcPr>
          <w:p w:rsidR="002A2F7C" w:rsidRPr="003C32D9" w:rsidRDefault="002A2F7C" w:rsidP="002A22F5">
            <w:pPr>
              <w:jc w:val="right"/>
              <w:rPr>
                <w:b/>
              </w:rPr>
            </w:pPr>
          </w:p>
        </w:tc>
      </w:tr>
      <w:tr w:rsidR="002A2F7C" w:rsidTr="002A22F5">
        <w:trPr>
          <w:cantSplit/>
          <w:trHeight w:val="341"/>
          <w:jc w:val="center"/>
        </w:trPr>
        <w:tc>
          <w:tcPr>
            <w:tcW w:w="828" w:type="dxa"/>
          </w:tcPr>
          <w:p w:rsidR="002A2F7C" w:rsidRDefault="002A2F7C" w:rsidP="002A22F5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5087" w:type="dxa"/>
            <w:tcBorders>
              <w:bottom w:val="single" w:sz="4" w:space="0" w:color="auto"/>
            </w:tcBorders>
          </w:tcPr>
          <w:p w:rsidR="002A2F7C" w:rsidRPr="004B08BF" w:rsidRDefault="002A2F7C" w:rsidP="002A22F5">
            <w:r w:rsidRPr="003C32D9">
              <w:t>Felhalmozás ÁFA visszatérülése</w:t>
            </w:r>
          </w:p>
        </w:tc>
        <w:tc>
          <w:tcPr>
            <w:tcW w:w="1808" w:type="dxa"/>
          </w:tcPr>
          <w:p w:rsidR="002A2F7C" w:rsidRPr="003C32D9" w:rsidRDefault="002A2F7C" w:rsidP="002A22F5">
            <w:pPr>
              <w:jc w:val="right"/>
              <w:rPr>
                <w:b/>
                <w:bCs/>
              </w:rPr>
            </w:pPr>
          </w:p>
        </w:tc>
        <w:tc>
          <w:tcPr>
            <w:tcW w:w="1707" w:type="dxa"/>
          </w:tcPr>
          <w:p w:rsidR="002A2F7C" w:rsidRPr="003C32D9" w:rsidRDefault="002A2F7C" w:rsidP="002A22F5">
            <w:pPr>
              <w:jc w:val="right"/>
              <w:rPr>
                <w:bCs/>
              </w:rPr>
            </w:pPr>
          </w:p>
        </w:tc>
      </w:tr>
      <w:tr w:rsidR="002A2F7C" w:rsidTr="002A22F5">
        <w:trPr>
          <w:cantSplit/>
          <w:trHeight w:val="440"/>
          <w:jc w:val="center"/>
        </w:trPr>
        <w:tc>
          <w:tcPr>
            <w:tcW w:w="828" w:type="dxa"/>
            <w:tcBorders>
              <w:right w:val="single" w:sz="4" w:space="0" w:color="auto"/>
            </w:tcBorders>
          </w:tcPr>
          <w:p w:rsidR="002A2F7C" w:rsidRDefault="002A2F7C" w:rsidP="002A22F5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7C" w:rsidRPr="004B08BF" w:rsidRDefault="002A2F7C" w:rsidP="002A22F5">
            <w:r w:rsidRPr="004B08BF">
              <w:t>Előző évi – fel</w:t>
            </w:r>
            <w:r>
              <w:t xml:space="preserve">halmozási célú – </w:t>
            </w:r>
            <w:r w:rsidRPr="004B08BF">
              <w:t>maradvány, vállalkozási eredmény igénybevétele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2A2F7C" w:rsidRPr="003C32D9" w:rsidRDefault="002A2F7C" w:rsidP="002A22F5">
            <w:pPr>
              <w:jc w:val="right"/>
              <w:rPr>
                <w:b/>
                <w:bCs/>
              </w:rPr>
            </w:pPr>
            <w:r>
              <w:rPr>
                <w:bCs/>
              </w:rPr>
              <w:t>951.286</w:t>
            </w:r>
          </w:p>
        </w:tc>
        <w:tc>
          <w:tcPr>
            <w:tcW w:w="1707" w:type="dxa"/>
          </w:tcPr>
          <w:p w:rsidR="002A2F7C" w:rsidRPr="000D6228" w:rsidRDefault="002A2F7C" w:rsidP="002A22F5">
            <w:pPr>
              <w:jc w:val="right"/>
              <w:rPr>
                <w:bCs/>
              </w:rPr>
            </w:pPr>
            <w:r>
              <w:rPr>
                <w:bCs/>
              </w:rPr>
              <w:t>971.178</w:t>
            </w:r>
          </w:p>
        </w:tc>
      </w:tr>
      <w:tr w:rsidR="002A2F7C" w:rsidTr="002A22F5">
        <w:trPr>
          <w:cantSplit/>
          <w:trHeight w:val="359"/>
          <w:jc w:val="center"/>
        </w:trPr>
        <w:tc>
          <w:tcPr>
            <w:tcW w:w="828" w:type="dxa"/>
            <w:tcBorders>
              <w:right w:val="single" w:sz="4" w:space="0" w:color="auto"/>
            </w:tcBorders>
          </w:tcPr>
          <w:p w:rsidR="002A2F7C" w:rsidRDefault="002A2F7C" w:rsidP="002A22F5">
            <w:pPr>
              <w:jc w:val="right"/>
              <w:rPr>
                <w:b/>
                <w:bCs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7C" w:rsidRPr="004B08BF" w:rsidRDefault="002A2F7C" w:rsidP="002A22F5">
            <w:pPr>
              <w:rPr>
                <w:b/>
                <w:bCs/>
              </w:rPr>
            </w:pPr>
            <w:r w:rsidRPr="004B08BF">
              <w:rPr>
                <w:b/>
                <w:bCs/>
              </w:rPr>
              <w:t>Bevételek összesen: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2A2F7C" w:rsidRPr="003C32D9" w:rsidRDefault="002A2F7C" w:rsidP="002A22F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1.035.949</w:t>
            </w:r>
          </w:p>
        </w:tc>
        <w:tc>
          <w:tcPr>
            <w:tcW w:w="1707" w:type="dxa"/>
          </w:tcPr>
          <w:p w:rsidR="002A2F7C" w:rsidRDefault="002A2F7C" w:rsidP="002A22F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1.055.841</w:t>
            </w:r>
          </w:p>
        </w:tc>
      </w:tr>
      <w:tr w:rsidR="002A2F7C" w:rsidTr="002A22F5">
        <w:trPr>
          <w:cantSplit/>
          <w:trHeight w:val="359"/>
          <w:jc w:val="center"/>
        </w:trPr>
        <w:tc>
          <w:tcPr>
            <w:tcW w:w="828" w:type="dxa"/>
            <w:tcBorders>
              <w:right w:val="single" w:sz="4" w:space="0" w:color="auto"/>
            </w:tcBorders>
          </w:tcPr>
          <w:p w:rsidR="002A2F7C" w:rsidRDefault="002A2F7C" w:rsidP="002A22F5">
            <w:pPr>
              <w:jc w:val="right"/>
              <w:rPr>
                <w:b/>
                <w:bCs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7C" w:rsidRPr="00AB3052" w:rsidRDefault="002A2F7C" w:rsidP="002A22F5">
            <w:pPr>
              <w:ind w:firstLine="1577"/>
              <w:rPr>
                <w:i/>
              </w:rPr>
            </w:pPr>
            <w:r w:rsidRPr="00AB3052"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2A2F7C" w:rsidRPr="003C32D9" w:rsidRDefault="002A2F7C" w:rsidP="002A22F5">
            <w:pPr>
              <w:jc w:val="right"/>
              <w:rPr>
                <w:bCs/>
              </w:rPr>
            </w:pPr>
            <w:r>
              <w:rPr>
                <w:bCs/>
              </w:rPr>
              <w:t>1.035.949</w:t>
            </w:r>
          </w:p>
        </w:tc>
        <w:tc>
          <w:tcPr>
            <w:tcW w:w="1707" w:type="dxa"/>
          </w:tcPr>
          <w:p w:rsidR="002A2F7C" w:rsidRPr="000D6228" w:rsidRDefault="002A2F7C" w:rsidP="002A22F5">
            <w:pPr>
              <w:jc w:val="right"/>
              <w:rPr>
                <w:bCs/>
              </w:rPr>
            </w:pPr>
            <w:r>
              <w:rPr>
                <w:bCs/>
              </w:rPr>
              <w:t>1.055.841</w:t>
            </w:r>
          </w:p>
        </w:tc>
      </w:tr>
      <w:tr w:rsidR="002A2F7C" w:rsidTr="002A22F5">
        <w:trPr>
          <w:cantSplit/>
          <w:trHeight w:val="359"/>
          <w:jc w:val="center"/>
        </w:trPr>
        <w:tc>
          <w:tcPr>
            <w:tcW w:w="828" w:type="dxa"/>
            <w:tcBorders>
              <w:right w:val="single" w:sz="4" w:space="0" w:color="auto"/>
            </w:tcBorders>
          </w:tcPr>
          <w:p w:rsidR="002A2F7C" w:rsidRDefault="002A2F7C" w:rsidP="002A22F5">
            <w:pPr>
              <w:jc w:val="right"/>
              <w:rPr>
                <w:b/>
                <w:bCs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7C" w:rsidRPr="00AB3052" w:rsidRDefault="002A2F7C" w:rsidP="002A22F5">
            <w:pPr>
              <w:ind w:firstLine="1577"/>
              <w:rPr>
                <w:i/>
              </w:rPr>
            </w:pPr>
            <w:r w:rsidRPr="00AB3052"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2A2F7C" w:rsidRPr="003C32D9" w:rsidRDefault="002A2F7C" w:rsidP="002A22F5">
            <w:pPr>
              <w:jc w:val="right"/>
              <w:rPr>
                <w:bCs/>
              </w:rPr>
            </w:pPr>
          </w:p>
        </w:tc>
        <w:tc>
          <w:tcPr>
            <w:tcW w:w="1707" w:type="dxa"/>
          </w:tcPr>
          <w:p w:rsidR="002A2F7C" w:rsidRPr="005D3CF5" w:rsidRDefault="002A2F7C" w:rsidP="002A22F5">
            <w:pPr>
              <w:jc w:val="right"/>
              <w:rPr>
                <w:bCs/>
              </w:rPr>
            </w:pPr>
          </w:p>
        </w:tc>
      </w:tr>
      <w:tr w:rsidR="002A2F7C" w:rsidTr="002A22F5">
        <w:trPr>
          <w:cantSplit/>
          <w:trHeight w:val="359"/>
          <w:jc w:val="center"/>
        </w:trPr>
        <w:tc>
          <w:tcPr>
            <w:tcW w:w="828" w:type="dxa"/>
            <w:tcBorders>
              <w:right w:val="single" w:sz="4" w:space="0" w:color="auto"/>
            </w:tcBorders>
          </w:tcPr>
          <w:p w:rsidR="002A2F7C" w:rsidRDefault="002A2F7C" w:rsidP="002A22F5">
            <w:pPr>
              <w:jc w:val="right"/>
              <w:rPr>
                <w:b/>
                <w:bCs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7C" w:rsidRPr="004B08BF" w:rsidRDefault="002A2F7C" w:rsidP="002A22F5">
            <w:pPr>
              <w:rPr>
                <w:b/>
                <w:bCs/>
              </w:rPr>
            </w:pPr>
            <w:r w:rsidRPr="004B08BF">
              <w:rPr>
                <w:b/>
                <w:bCs/>
              </w:rPr>
              <w:t>KIADÁSOK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2A2F7C" w:rsidRPr="003C32D9" w:rsidRDefault="002A2F7C" w:rsidP="002A22F5">
            <w:pPr>
              <w:jc w:val="right"/>
              <w:rPr>
                <w:bCs/>
              </w:rPr>
            </w:pPr>
          </w:p>
        </w:tc>
        <w:tc>
          <w:tcPr>
            <w:tcW w:w="1707" w:type="dxa"/>
          </w:tcPr>
          <w:p w:rsidR="002A2F7C" w:rsidRDefault="002A2F7C" w:rsidP="002A22F5">
            <w:pPr>
              <w:jc w:val="right"/>
              <w:rPr>
                <w:b/>
                <w:bCs/>
              </w:rPr>
            </w:pPr>
          </w:p>
        </w:tc>
      </w:tr>
      <w:tr w:rsidR="002A2F7C" w:rsidTr="002A22F5">
        <w:trPr>
          <w:cantSplit/>
          <w:trHeight w:val="190"/>
          <w:jc w:val="center"/>
        </w:trPr>
        <w:tc>
          <w:tcPr>
            <w:tcW w:w="828" w:type="dxa"/>
            <w:tcBorders>
              <w:right w:val="single" w:sz="4" w:space="0" w:color="auto"/>
            </w:tcBorders>
          </w:tcPr>
          <w:p w:rsidR="002A2F7C" w:rsidRPr="003C32D9" w:rsidRDefault="002A2F7C" w:rsidP="002A22F5">
            <w:pPr>
              <w:jc w:val="right"/>
              <w:rPr>
                <w:b/>
              </w:rPr>
            </w:pPr>
            <w:r w:rsidRPr="003C32D9">
              <w:rPr>
                <w:b/>
              </w:rPr>
              <w:t>1.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7C" w:rsidRPr="003C32D9" w:rsidRDefault="002A2F7C" w:rsidP="002A22F5">
            <w:r w:rsidRPr="003C32D9">
              <w:t>Beruházási kiadások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2A2F7C" w:rsidRPr="003C32D9" w:rsidRDefault="002A2F7C" w:rsidP="002A22F5">
            <w:pPr>
              <w:jc w:val="right"/>
              <w:rPr>
                <w:bCs/>
              </w:rPr>
            </w:pPr>
            <w:r>
              <w:rPr>
                <w:bCs/>
              </w:rPr>
              <w:t>1.028.568</w:t>
            </w:r>
          </w:p>
        </w:tc>
        <w:tc>
          <w:tcPr>
            <w:tcW w:w="1707" w:type="dxa"/>
          </w:tcPr>
          <w:p w:rsidR="002A2F7C" w:rsidRPr="000D6228" w:rsidRDefault="002A2F7C" w:rsidP="002A22F5">
            <w:pPr>
              <w:jc w:val="right"/>
              <w:rPr>
                <w:bCs/>
              </w:rPr>
            </w:pPr>
            <w:r>
              <w:rPr>
                <w:bCs/>
              </w:rPr>
              <w:t>1.038.936</w:t>
            </w:r>
          </w:p>
        </w:tc>
      </w:tr>
      <w:tr w:rsidR="002A2F7C" w:rsidTr="002A22F5">
        <w:trPr>
          <w:cantSplit/>
          <w:trHeight w:val="256"/>
          <w:jc w:val="center"/>
        </w:trPr>
        <w:tc>
          <w:tcPr>
            <w:tcW w:w="828" w:type="dxa"/>
          </w:tcPr>
          <w:p w:rsidR="002A2F7C" w:rsidRPr="003C32D9" w:rsidRDefault="002A2F7C" w:rsidP="002A22F5">
            <w:pPr>
              <w:jc w:val="right"/>
              <w:rPr>
                <w:b/>
              </w:rPr>
            </w:pPr>
            <w:r w:rsidRPr="003C32D9">
              <w:rPr>
                <w:b/>
              </w:rPr>
              <w:t>2.</w:t>
            </w:r>
          </w:p>
        </w:tc>
        <w:tc>
          <w:tcPr>
            <w:tcW w:w="5087" w:type="dxa"/>
            <w:tcBorders>
              <w:top w:val="single" w:sz="4" w:space="0" w:color="auto"/>
            </w:tcBorders>
          </w:tcPr>
          <w:p w:rsidR="002A2F7C" w:rsidRPr="003C32D9" w:rsidRDefault="002A2F7C" w:rsidP="002A22F5">
            <w:r w:rsidRPr="003C32D9">
              <w:t>Felújítási kiadások</w:t>
            </w:r>
          </w:p>
        </w:tc>
        <w:tc>
          <w:tcPr>
            <w:tcW w:w="1808" w:type="dxa"/>
          </w:tcPr>
          <w:p w:rsidR="002A2F7C" w:rsidRPr="003C32D9" w:rsidRDefault="002A2F7C" w:rsidP="002A22F5">
            <w:pPr>
              <w:jc w:val="right"/>
              <w:rPr>
                <w:bCs/>
              </w:rPr>
            </w:pPr>
            <w:r>
              <w:rPr>
                <w:bCs/>
              </w:rPr>
              <w:t>37.225</w:t>
            </w:r>
          </w:p>
        </w:tc>
        <w:tc>
          <w:tcPr>
            <w:tcW w:w="1707" w:type="dxa"/>
          </w:tcPr>
          <w:p w:rsidR="002A2F7C" w:rsidRPr="000D6228" w:rsidRDefault="002A2F7C" w:rsidP="002A22F5">
            <w:pPr>
              <w:jc w:val="right"/>
              <w:rPr>
                <w:bCs/>
              </w:rPr>
            </w:pPr>
            <w:r>
              <w:rPr>
                <w:bCs/>
              </w:rPr>
              <w:t>46.449</w:t>
            </w:r>
          </w:p>
        </w:tc>
      </w:tr>
      <w:tr w:rsidR="002A2F7C" w:rsidTr="002A22F5">
        <w:trPr>
          <w:cantSplit/>
          <w:trHeight w:val="256"/>
          <w:jc w:val="center"/>
        </w:trPr>
        <w:tc>
          <w:tcPr>
            <w:tcW w:w="828" w:type="dxa"/>
          </w:tcPr>
          <w:p w:rsidR="002A2F7C" w:rsidRPr="003C32D9" w:rsidRDefault="002A2F7C" w:rsidP="002A22F5">
            <w:pPr>
              <w:jc w:val="right"/>
              <w:rPr>
                <w:b/>
              </w:rPr>
            </w:pPr>
            <w:r w:rsidRPr="003C32D9">
              <w:rPr>
                <w:b/>
              </w:rPr>
              <w:t>3.</w:t>
            </w:r>
          </w:p>
        </w:tc>
        <w:tc>
          <w:tcPr>
            <w:tcW w:w="5087" w:type="dxa"/>
            <w:tcBorders>
              <w:top w:val="single" w:sz="4" w:space="0" w:color="auto"/>
            </w:tcBorders>
          </w:tcPr>
          <w:p w:rsidR="002A2F7C" w:rsidRPr="00F348B0" w:rsidRDefault="002A2F7C" w:rsidP="002A22F5">
            <w:pPr>
              <w:pStyle w:val="lfej"/>
              <w:tabs>
                <w:tab w:val="clear" w:pos="4536"/>
                <w:tab w:val="clear" w:pos="9072"/>
              </w:tabs>
              <w:rPr>
                <w:bCs/>
                <w:szCs w:val="24"/>
              </w:rPr>
            </w:pPr>
            <w:r w:rsidRPr="00F348B0">
              <w:rPr>
                <w:bCs/>
                <w:szCs w:val="24"/>
              </w:rPr>
              <w:t>Felhalmozási célú támogatásértékű kiadások</w:t>
            </w:r>
          </w:p>
        </w:tc>
        <w:tc>
          <w:tcPr>
            <w:tcW w:w="1808" w:type="dxa"/>
          </w:tcPr>
          <w:p w:rsidR="002A2F7C" w:rsidRPr="003C32D9" w:rsidRDefault="002A2F7C" w:rsidP="002A22F5">
            <w:pPr>
              <w:jc w:val="right"/>
              <w:rPr>
                <w:bCs/>
              </w:rPr>
            </w:pPr>
          </w:p>
        </w:tc>
        <w:tc>
          <w:tcPr>
            <w:tcW w:w="1707" w:type="dxa"/>
          </w:tcPr>
          <w:p w:rsidR="002A2F7C" w:rsidRPr="005D3CF5" w:rsidRDefault="002A2F7C" w:rsidP="002A22F5">
            <w:pPr>
              <w:jc w:val="right"/>
              <w:rPr>
                <w:b/>
                <w:bCs/>
              </w:rPr>
            </w:pPr>
          </w:p>
        </w:tc>
      </w:tr>
      <w:tr w:rsidR="002A2F7C" w:rsidTr="002A22F5">
        <w:trPr>
          <w:jc w:val="center"/>
        </w:trPr>
        <w:tc>
          <w:tcPr>
            <w:tcW w:w="828" w:type="dxa"/>
          </w:tcPr>
          <w:p w:rsidR="002A2F7C" w:rsidRPr="003C32D9" w:rsidRDefault="002A2F7C" w:rsidP="002A22F5">
            <w:pPr>
              <w:jc w:val="right"/>
              <w:rPr>
                <w:b/>
              </w:rPr>
            </w:pPr>
            <w:r w:rsidRPr="003C32D9">
              <w:rPr>
                <w:b/>
              </w:rPr>
              <w:t>4.</w:t>
            </w:r>
          </w:p>
        </w:tc>
        <w:tc>
          <w:tcPr>
            <w:tcW w:w="5087" w:type="dxa"/>
          </w:tcPr>
          <w:p w:rsidR="002A2F7C" w:rsidRPr="003C32D9" w:rsidRDefault="002A2F7C" w:rsidP="002A22F5">
            <w:pPr>
              <w:jc w:val="both"/>
              <w:rPr>
                <w:bCs/>
              </w:rPr>
            </w:pPr>
            <w:r w:rsidRPr="003C32D9">
              <w:rPr>
                <w:bCs/>
              </w:rPr>
              <w:t xml:space="preserve">Felhalmozási célú pénzeszköz átadás </w:t>
            </w:r>
          </w:p>
        </w:tc>
        <w:tc>
          <w:tcPr>
            <w:tcW w:w="1808" w:type="dxa"/>
          </w:tcPr>
          <w:p w:rsidR="002A2F7C" w:rsidRPr="003C32D9" w:rsidRDefault="002A2F7C" w:rsidP="002A22F5">
            <w:pPr>
              <w:jc w:val="right"/>
              <w:rPr>
                <w:bCs/>
              </w:rPr>
            </w:pPr>
            <w:r>
              <w:rPr>
                <w:bCs/>
              </w:rPr>
              <w:t>1.800</w:t>
            </w:r>
          </w:p>
        </w:tc>
        <w:tc>
          <w:tcPr>
            <w:tcW w:w="1707" w:type="dxa"/>
          </w:tcPr>
          <w:p w:rsidR="002A2F7C" w:rsidRDefault="002A2F7C" w:rsidP="002A22F5">
            <w:pPr>
              <w:jc w:val="right"/>
              <w:rPr>
                <w:bCs/>
              </w:rPr>
            </w:pPr>
            <w:r>
              <w:rPr>
                <w:bCs/>
              </w:rPr>
              <w:t>2.100</w:t>
            </w:r>
          </w:p>
        </w:tc>
      </w:tr>
      <w:tr w:rsidR="002A2F7C" w:rsidTr="002A22F5">
        <w:trPr>
          <w:jc w:val="center"/>
        </w:trPr>
        <w:tc>
          <w:tcPr>
            <w:tcW w:w="828" w:type="dxa"/>
          </w:tcPr>
          <w:p w:rsidR="002A2F7C" w:rsidRPr="003C32D9" w:rsidRDefault="002A2F7C" w:rsidP="002A22F5">
            <w:pPr>
              <w:jc w:val="right"/>
              <w:rPr>
                <w:b/>
              </w:rPr>
            </w:pPr>
            <w:r w:rsidRPr="003C32D9">
              <w:rPr>
                <w:b/>
              </w:rPr>
              <w:t>5.</w:t>
            </w:r>
          </w:p>
        </w:tc>
        <w:tc>
          <w:tcPr>
            <w:tcW w:w="5087" w:type="dxa"/>
          </w:tcPr>
          <w:p w:rsidR="002A2F7C" w:rsidRPr="003C32D9" w:rsidRDefault="002A2F7C" w:rsidP="002A22F5">
            <w:r w:rsidRPr="003C32D9">
              <w:t>Finanszírozási kiadások</w:t>
            </w:r>
          </w:p>
        </w:tc>
        <w:tc>
          <w:tcPr>
            <w:tcW w:w="1808" w:type="dxa"/>
          </w:tcPr>
          <w:p w:rsidR="002A2F7C" w:rsidRPr="003C32D9" w:rsidRDefault="002A2F7C" w:rsidP="002A22F5">
            <w:pPr>
              <w:jc w:val="right"/>
              <w:rPr>
                <w:bCs/>
              </w:rPr>
            </w:pPr>
          </w:p>
        </w:tc>
        <w:tc>
          <w:tcPr>
            <w:tcW w:w="1707" w:type="dxa"/>
          </w:tcPr>
          <w:p w:rsidR="002A2F7C" w:rsidRDefault="002A2F7C" w:rsidP="002A22F5">
            <w:pPr>
              <w:jc w:val="right"/>
              <w:rPr>
                <w:bCs/>
              </w:rPr>
            </w:pPr>
          </w:p>
        </w:tc>
      </w:tr>
      <w:tr w:rsidR="002A2F7C" w:rsidTr="002A22F5">
        <w:trPr>
          <w:cantSplit/>
          <w:trHeight w:val="188"/>
          <w:jc w:val="center"/>
        </w:trPr>
        <w:tc>
          <w:tcPr>
            <w:tcW w:w="828" w:type="dxa"/>
          </w:tcPr>
          <w:p w:rsidR="002A2F7C" w:rsidRPr="003C32D9" w:rsidRDefault="002A2F7C" w:rsidP="002A22F5">
            <w:pPr>
              <w:jc w:val="right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5087" w:type="dxa"/>
          </w:tcPr>
          <w:p w:rsidR="002A2F7C" w:rsidRPr="003C32D9" w:rsidRDefault="002A2F7C" w:rsidP="002A22F5">
            <w:r>
              <w:t>Fejlesztési</w:t>
            </w:r>
            <w:r w:rsidRPr="003C32D9">
              <w:t xml:space="preserve"> tartalék</w:t>
            </w:r>
          </w:p>
        </w:tc>
        <w:tc>
          <w:tcPr>
            <w:tcW w:w="1808" w:type="dxa"/>
          </w:tcPr>
          <w:p w:rsidR="002A2F7C" w:rsidRPr="003C32D9" w:rsidRDefault="002A2F7C" w:rsidP="002A22F5">
            <w:pPr>
              <w:jc w:val="right"/>
              <w:rPr>
                <w:bCs/>
              </w:rPr>
            </w:pPr>
          </w:p>
        </w:tc>
        <w:tc>
          <w:tcPr>
            <w:tcW w:w="1707" w:type="dxa"/>
          </w:tcPr>
          <w:p w:rsidR="002A2F7C" w:rsidRDefault="002A2F7C" w:rsidP="002A22F5">
            <w:pPr>
              <w:jc w:val="right"/>
              <w:rPr>
                <w:bCs/>
              </w:rPr>
            </w:pPr>
          </w:p>
        </w:tc>
      </w:tr>
      <w:tr w:rsidR="002A2F7C" w:rsidTr="002A22F5">
        <w:trPr>
          <w:cantSplit/>
          <w:trHeight w:val="254"/>
          <w:jc w:val="center"/>
        </w:trPr>
        <w:tc>
          <w:tcPr>
            <w:tcW w:w="828" w:type="dxa"/>
          </w:tcPr>
          <w:p w:rsidR="002A2F7C" w:rsidRPr="003C32D9" w:rsidRDefault="002A2F7C" w:rsidP="002A22F5">
            <w:pPr>
              <w:jc w:val="right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5087" w:type="dxa"/>
          </w:tcPr>
          <w:p w:rsidR="002A2F7C" w:rsidRPr="003C32D9" w:rsidRDefault="002A2F7C" w:rsidP="002A22F5">
            <w:r w:rsidRPr="003C32D9">
              <w:t>Felhalmozási célú év végi tervezett maradvány</w:t>
            </w:r>
          </w:p>
        </w:tc>
        <w:tc>
          <w:tcPr>
            <w:tcW w:w="1808" w:type="dxa"/>
          </w:tcPr>
          <w:p w:rsidR="002A2F7C" w:rsidRPr="003C32D9" w:rsidRDefault="002A2F7C" w:rsidP="002A22F5">
            <w:pPr>
              <w:jc w:val="right"/>
              <w:rPr>
                <w:bCs/>
              </w:rPr>
            </w:pPr>
          </w:p>
        </w:tc>
        <w:tc>
          <w:tcPr>
            <w:tcW w:w="1707" w:type="dxa"/>
          </w:tcPr>
          <w:p w:rsidR="002A2F7C" w:rsidRDefault="002A2F7C" w:rsidP="002A22F5">
            <w:pPr>
              <w:jc w:val="right"/>
              <w:rPr>
                <w:bCs/>
              </w:rPr>
            </w:pPr>
          </w:p>
        </w:tc>
      </w:tr>
      <w:tr w:rsidR="002A2F7C" w:rsidTr="002A22F5">
        <w:trPr>
          <w:cantSplit/>
          <w:trHeight w:val="347"/>
          <w:jc w:val="center"/>
        </w:trPr>
        <w:tc>
          <w:tcPr>
            <w:tcW w:w="828" w:type="dxa"/>
          </w:tcPr>
          <w:p w:rsidR="002A2F7C" w:rsidRDefault="002A2F7C" w:rsidP="002A22F5">
            <w:pPr>
              <w:jc w:val="right"/>
              <w:rPr>
                <w:b/>
              </w:rPr>
            </w:pPr>
          </w:p>
        </w:tc>
        <w:tc>
          <w:tcPr>
            <w:tcW w:w="5087" w:type="dxa"/>
          </w:tcPr>
          <w:p w:rsidR="002A2F7C" w:rsidRPr="004B08BF" w:rsidRDefault="002A2F7C" w:rsidP="002A22F5">
            <w:pPr>
              <w:rPr>
                <w:b/>
              </w:rPr>
            </w:pPr>
            <w:r w:rsidRPr="004B08BF">
              <w:rPr>
                <w:b/>
                <w:bCs/>
              </w:rPr>
              <w:t>Kiadások összesen:</w:t>
            </w:r>
          </w:p>
        </w:tc>
        <w:tc>
          <w:tcPr>
            <w:tcW w:w="1808" w:type="dxa"/>
          </w:tcPr>
          <w:p w:rsidR="002A2F7C" w:rsidRPr="003C32D9" w:rsidRDefault="002A2F7C" w:rsidP="002A22F5">
            <w:pPr>
              <w:jc w:val="right"/>
              <w:rPr>
                <w:b/>
              </w:rPr>
            </w:pPr>
            <w:r>
              <w:rPr>
                <w:b/>
              </w:rPr>
              <w:t>1.067.593</w:t>
            </w:r>
          </w:p>
        </w:tc>
        <w:tc>
          <w:tcPr>
            <w:tcW w:w="1707" w:type="dxa"/>
          </w:tcPr>
          <w:p w:rsidR="002A2F7C" w:rsidRDefault="002A2F7C" w:rsidP="002A22F5">
            <w:pPr>
              <w:jc w:val="right"/>
              <w:rPr>
                <w:b/>
              </w:rPr>
            </w:pPr>
            <w:r>
              <w:rPr>
                <w:b/>
              </w:rPr>
              <w:t>1.087.485</w:t>
            </w:r>
          </w:p>
        </w:tc>
      </w:tr>
      <w:tr w:rsidR="002A2F7C" w:rsidTr="002A22F5">
        <w:trPr>
          <w:cantSplit/>
          <w:trHeight w:val="347"/>
          <w:jc w:val="center"/>
        </w:trPr>
        <w:tc>
          <w:tcPr>
            <w:tcW w:w="828" w:type="dxa"/>
          </w:tcPr>
          <w:p w:rsidR="002A2F7C" w:rsidRDefault="002A2F7C" w:rsidP="002A22F5">
            <w:pPr>
              <w:jc w:val="right"/>
              <w:rPr>
                <w:b/>
              </w:rPr>
            </w:pPr>
          </w:p>
        </w:tc>
        <w:tc>
          <w:tcPr>
            <w:tcW w:w="5087" w:type="dxa"/>
          </w:tcPr>
          <w:p w:rsidR="002A2F7C" w:rsidRPr="00AB3052" w:rsidRDefault="002A2F7C" w:rsidP="002A22F5">
            <w:pPr>
              <w:ind w:firstLine="1577"/>
              <w:rPr>
                <w:i/>
              </w:rPr>
            </w:pPr>
            <w:r w:rsidRPr="00AB3052"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808" w:type="dxa"/>
          </w:tcPr>
          <w:p w:rsidR="002A2F7C" w:rsidRPr="003C32D9" w:rsidRDefault="002A2F7C" w:rsidP="002A22F5">
            <w:pPr>
              <w:jc w:val="right"/>
            </w:pPr>
            <w:r>
              <w:t>1.067.593</w:t>
            </w:r>
          </w:p>
        </w:tc>
        <w:tc>
          <w:tcPr>
            <w:tcW w:w="1707" w:type="dxa"/>
          </w:tcPr>
          <w:p w:rsidR="002A2F7C" w:rsidRPr="008B3429" w:rsidRDefault="002A2F7C" w:rsidP="002A22F5">
            <w:pPr>
              <w:jc w:val="right"/>
            </w:pPr>
            <w:r>
              <w:t>1.087.485</w:t>
            </w:r>
          </w:p>
        </w:tc>
      </w:tr>
      <w:tr w:rsidR="002A2F7C" w:rsidTr="002A22F5">
        <w:trPr>
          <w:cantSplit/>
          <w:trHeight w:val="347"/>
          <w:jc w:val="center"/>
        </w:trPr>
        <w:tc>
          <w:tcPr>
            <w:tcW w:w="828" w:type="dxa"/>
          </w:tcPr>
          <w:p w:rsidR="002A2F7C" w:rsidRDefault="002A2F7C" w:rsidP="002A22F5">
            <w:pPr>
              <w:jc w:val="right"/>
              <w:rPr>
                <w:b/>
              </w:rPr>
            </w:pPr>
          </w:p>
        </w:tc>
        <w:tc>
          <w:tcPr>
            <w:tcW w:w="5087" w:type="dxa"/>
          </w:tcPr>
          <w:p w:rsidR="002A2F7C" w:rsidRPr="00AB3052" w:rsidRDefault="002A2F7C" w:rsidP="002A22F5">
            <w:pPr>
              <w:ind w:firstLine="1577"/>
              <w:rPr>
                <w:i/>
              </w:rPr>
            </w:pPr>
            <w:r w:rsidRPr="00AB3052"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808" w:type="dxa"/>
          </w:tcPr>
          <w:p w:rsidR="002A2F7C" w:rsidRPr="003C32D9" w:rsidRDefault="002A2F7C" w:rsidP="002A22F5">
            <w:pPr>
              <w:jc w:val="right"/>
            </w:pPr>
          </w:p>
        </w:tc>
        <w:tc>
          <w:tcPr>
            <w:tcW w:w="1707" w:type="dxa"/>
          </w:tcPr>
          <w:p w:rsidR="002A2F7C" w:rsidRPr="005D3CF5" w:rsidRDefault="002A2F7C" w:rsidP="002A22F5">
            <w:pPr>
              <w:jc w:val="right"/>
            </w:pPr>
          </w:p>
        </w:tc>
      </w:tr>
    </w:tbl>
    <w:p w:rsidR="002A2F7C" w:rsidRDefault="002A2F7C" w:rsidP="002A2F7C">
      <w:pPr>
        <w:rPr>
          <w:sz w:val="22"/>
          <w:szCs w:val="22"/>
        </w:rPr>
      </w:pPr>
    </w:p>
    <w:p w:rsidR="002A2F7C" w:rsidRDefault="002A2F7C" w:rsidP="002A2F7C">
      <w:pPr>
        <w:rPr>
          <w:sz w:val="22"/>
          <w:szCs w:val="22"/>
        </w:rPr>
      </w:pPr>
    </w:p>
    <w:p w:rsidR="002A2F7C" w:rsidRDefault="002A2F7C" w:rsidP="002A2F7C">
      <w:pPr>
        <w:rPr>
          <w:sz w:val="22"/>
          <w:szCs w:val="22"/>
        </w:rPr>
      </w:pPr>
    </w:p>
    <w:p w:rsidR="002A2F7C" w:rsidRDefault="002A2F7C" w:rsidP="002A2F7C">
      <w:pPr>
        <w:rPr>
          <w:sz w:val="22"/>
          <w:szCs w:val="22"/>
        </w:rPr>
      </w:pPr>
    </w:p>
    <w:p w:rsidR="00A40DE5" w:rsidRPr="002A2F7C" w:rsidRDefault="00A40DE5" w:rsidP="002A2F7C"/>
    <w:sectPr w:rsidR="00A40DE5" w:rsidRPr="002A2F7C" w:rsidSect="00A40D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77F06"/>
    <w:multiLevelType w:val="hybridMultilevel"/>
    <w:tmpl w:val="89C49556"/>
    <w:lvl w:ilvl="0" w:tplc="8356E83E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8160"/>
        </w:tabs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8880"/>
        </w:tabs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9600"/>
        </w:tabs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10320"/>
        </w:tabs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11040"/>
        </w:tabs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11760"/>
        </w:tabs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12480"/>
        </w:tabs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13200"/>
        </w:tabs>
        <w:ind w:left="13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0F1EE7"/>
    <w:rsid w:val="000F1EE7"/>
    <w:rsid w:val="002A2F7C"/>
    <w:rsid w:val="003E03A0"/>
    <w:rsid w:val="00496667"/>
    <w:rsid w:val="00A40DE5"/>
    <w:rsid w:val="00CC7558"/>
    <w:rsid w:val="00D3013F"/>
    <w:rsid w:val="00D5400C"/>
    <w:rsid w:val="00DA7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iCs/>
        <w:sz w:val="24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F1EE7"/>
    <w:pPr>
      <w:spacing w:line="240" w:lineRule="auto"/>
    </w:pPr>
    <w:rPr>
      <w:rFonts w:eastAsia="Times New Roman"/>
      <w:bCs w:val="0"/>
      <w:iCs w:val="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0F1EE7"/>
    <w:pPr>
      <w:tabs>
        <w:tab w:val="center" w:pos="4536"/>
        <w:tab w:val="right" w:pos="9072"/>
      </w:tabs>
    </w:pPr>
    <w:rPr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0F1EE7"/>
    <w:rPr>
      <w:rFonts w:eastAsia="Times New Roman"/>
      <w:bCs w:val="0"/>
      <w:iCs w:val="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pinter.magdolna</dc:creator>
  <cp:lastModifiedBy>pinter.magdolna</cp:lastModifiedBy>
  <cp:revision>2</cp:revision>
  <dcterms:created xsi:type="dcterms:W3CDTF">2019-07-11T13:19:00Z</dcterms:created>
  <dcterms:modified xsi:type="dcterms:W3CDTF">2019-07-11T13:19:00Z</dcterms:modified>
</cp:coreProperties>
</file>