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F8" w:rsidRPr="00D8293B" w:rsidRDefault="004070F8" w:rsidP="004070F8">
      <w:pPr>
        <w:jc w:val="right"/>
        <w:rPr>
          <w:b/>
          <w:sz w:val="23"/>
          <w:szCs w:val="23"/>
        </w:rPr>
      </w:pPr>
      <w:r w:rsidRPr="00D8293B">
        <w:rPr>
          <w:b/>
          <w:sz w:val="23"/>
          <w:szCs w:val="23"/>
          <w:u w:val="single"/>
        </w:rPr>
        <w:t>4. melléklet a 9/2019. (IX.27.) Ök. rendelethez</w:t>
      </w:r>
    </w:p>
    <w:p w:rsidR="004070F8" w:rsidRPr="00D8293B" w:rsidRDefault="004070F8" w:rsidP="004070F8">
      <w:pPr>
        <w:jc w:val="right"/>
        <w:rPr>
          <w:b/>
          <w:sz w:val="23"/>
          <w:szCs w:val="23"/>
        </w:rPr>
      </w:pPr>
    </w:p>
    <w:p w:rsidR="004070F8" w:rsidRPr="00D8293B" w:rsidRDefault="004070F8" w:rsidP="004070F8">
      <w:pPr>
        <w:pStyle w:val="Szvegtrzsbehzssal"/>
        <w:spacing w:before="480" w:after="360"/>
        <w:ind w:firstLine="0"/>
        <w:jc w:val="center"/>
        <w:rPr>
          <w:b/>
          <w:bCs/>
          <w:sz w:val="23"/>
          <w:szCs w:val="23"/>
        </w:rPr>
      </w:pPr>
      <w:r w:rsidRPr="00D8293B">
        <w:rPr>
          <w:b/>
          <w:bCs/>
          <w:sz w:val="23"/>
          <w:szCs w:val="23"/>
        </w:rPr>
        <w:t>Vagyonnyilatkozat-tételre kötelezettek az alábbi munkaköröket ellátó köztisztviselők az egyes vagyonnyilatkozat-tételi kötelezettségekről szóló 2007. évi CLII. törvény 4. § a) pontjában meghatározottak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11"/>
        <w:gridCol w:w="3036"/>
      </w:tblGrid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center"/>
              <w:rPr>
                <w:b/>
              </w:rPr>
            </w:pPr>
            <w:r w:rsidRPr="00D8293B">
              <w:rPr>
                <w:b/>
              </w:rPr>
              <w:t>Kötelezettséget megállapító jogszabály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center"/>
              <w:rPr>
                <w:b/>
              </w:rPr>
            </w:pPr>
            <w:r w:rsidRPr="00D8293B">
              <w:rPr>
                <w:b/>
              </w:rPr>
              <w:t>Munkakör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center"/>
              <w:rPr>
                <w:b/>
              </w:rPr>
            </w:pPr>
            <w:r w:rsidRPr="00D8293B">
              <w:rPr>
                <w:b/>
              </w:rPr>
              <w:t>Vagyonnyilatkozat-tételi kötelezettség gyakorisága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</w:t>
            </w:r>
            <w:r w:rsidRPr="00D8293B">
              <w:rPr>
                <w:b/>
              </w:rPr>
              <w:t xml:space="preserve">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Évenként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3. §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Aljegyző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Évenként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</w:t>
            </w:r>
            <w:r w:rsidRPr="00D8293B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Adóigazgatási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Kétévenként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</w:t>
            </w:r>
            <w:r w:rsidRPr="00D8293B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Gazdálkodási ügyintéző 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Kétévenként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</w:t>
            </w:r>
            <w:r w:rsidRPr="00D8293B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Gazdálkodási ügyintéző II.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Kétévenként</w:t>
            </w:r>
          </w:p>
        </w:tc>
      </w:tr>
      <w:tr w:rsidR="004070F8" w:rsidRPr="00D8293B" w:rsidTr="005310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  <w:bCs/>
              </w:rPr>
              <w:t xml:space="preserve">2007. évi CLII. törvény </w:t>
            </w:r>
            <w:r w:rsidRPr="00D8293B">
              <w:rPr>
                <w:b/>
              </w:rPr>
              <w:t>3. §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Igazgatási ügyintéző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F8" w:rsidRPr="00D8293B" w:rsidRDefault="004070F8" w:rsidP="0053101B">
            <w:pPr>
              <w:spacing w:before="360"/>
              <w:jc w:val="both"/>
              <w:rPr>
                <w:b/>
              </w:rPr>
            </w:pPr>
            <w:r w:rsidRPr="00D8293B">
              <w:rPr>
                <w:b/>
              </w:rPr>
              <w:t>Ötévenként</w:t>
            </w:r>
          </w:p>
        </w:tc>
      </w:tr>
    </w:tbl>
    <w:p w:rsidR="008C0EB4" w:rsidRPr="004070F8" w:rsidRDefault="004070F8" w:rsidP="004070F8">
      <w:bookmarkStart w:id="0" w:name="_GoBack"/>
      <w:bookmarkEnd w:id="0"/>
    </w:p>
    <w:sectPr w:rsidR="008C0EB4" w:rsidRPr="0040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8"/>
  </w:num>
  <w:num w:numId="16">
    <w:abstractNumId w:val="15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9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2C46F8"/>
    <w:rsid w:val="004070F8"/>
    <w:rsid w:val="004975B1"/>
    <w:rsid w:val="005254FA"/>
    <w:rsid w:val="007D23E5"/>
    <w:rsid w:val="008867C9"/>
    <w:rsid w:val="009D68F9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D23E5"/>
    <w:pPr>
      <w:keepNext/>
      <w:jc w:val="center"/>
      <w:outlineLvl w:val="0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254FA"/>
    <w:rPr>
      <w:color w:val="0000FF"/>
      <w:u w:val="single"/>
    </w:rPr>
  </w:style>
  <w:style w:type="paragraph" w:styleId="NormlWeb">
    <w:name w:val="Normal (Web)"/>
    <w:basedOn w:val="Norml"/>
    <w:rsid w:val="005254FA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7D23E5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070F8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4070F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2019-11-30T05:48:00Z</dcterms:created>
  <dcterms:modified xsi:type="dcterms:W3CDTF">2019-11-30T05:48:00Z</dcterms:modified>
</cp:coreProperties>
</file>