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C9" w:rsidRPr="00810026" w:rsidRDefault="002D3DC9" w:rsidP="00810026">
      <w:pPr>
        <w:pStyle w:val="Listaszerbekezds"/>
        <w:tabs>
          <w:tab w:val="center" w:pos="1701"/>
          <w:tab w:val="center" w:pos="6804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11555" w:rsidRPr="00810026" w:rsidRDefault="00011555" w:rsidP="00810026">
      <w:pPr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10026">
        <w:rPr>
          <w:rFonts w:ascii="Arial" w:hAnsi="Arial" w:cs="Arial"/>
          <w:b/>
          <w:color w:val="000000"/>
          <w:sz w:val="24"/>
          <w:szCs w:val="24"/>
        </w:rPr>
        <w:t>Budaörs Város Önkormányzatának Képviselő-testület</w:t>
      </w:r>
      <w:r w:rsidR="001C11DB" w:rsidRPr="00810026">
        <w:rPr>
          <w:rFonts w:ascii="Arial" w:hAnsi="Arial" w:cs="Arial"/>
          <w:b/>
          <w:color w:val="000000"/>
          <w:sz w:val="24"/>
          <w:szCs w:val="24"/>
        </w:rPr>
        <w:t>e</w:t>
      </w:r>
    </w:p>
    <w:p w:rsidR="00011555" w:rsidRPr="00810026" w:rsidRDefault="00810026" w:rsidP="00810026">
      <w:pPr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10026">
        <w:rPr>
          <w:rFonts w:ascii="Arial" w:hAnsi="Arial" w:cs="Arial"/>
          <w:b/>
          <w:color w:val="000000"/>
          <w:sz w:val="24"/>
          <w:szCs w:val="24"/>
        </w:rPr>
        <w:t>26</w:t>
      </w:r>
      <w:r w:rsidR="00011555" w:rsidRPr="00810026">
        <w:rPr>
          <w:rFonts w:ascii="Arial" w:hAnsi="Arial" w:cs="Arial"/>
          <w:b/>
          <w:color w:val="000000"/>
          <w:sz w:val="24"/>
          <w:szCs w:val="24"/>
        </w:rPr>
        <w:t>/2019. (</w:t>
      </w:r>
      <w:r w:rsidRPr="00810026">
        <w:rPr>
          <w:rFonts w:ascii="Arial" w:hAnsi="Arial" w:cs="Arial"/>
          <w:b/>
          <w:color w:val="000000"/>
          <w:sz w:val="24"/>
          <w:szCs w:val="24"/>
        </w:rPr>
        <w:t>XII.12.</w:t>
      </w:r>
      <w:r w:rsidR="00011555" w:rsidRPr="00810026">
        <w:rPr>
          <w:rFonts w:ascii="Arial" w:hAnsi="Arial" w:cs="Arial"/>
          <w:b/>
          <w:color w:val="000000"/>
          <w:sz w:val="24"/>
          <w:szCs w:val="24"/>
        </w:rPr>
        <w:t xml:space="preserve">) önkormányzati rendelete </w:t>
      </w:r>
    </w:p>
    <w:p w:rsidR="00810026" w:rsidRPr="00810026" w:rsidRDefault="00810026" w:rsidP="00810026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810026" w:rsidRDefault="005F68E8" w:rsidP="0081002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10026">
        <w:rPr>
          <w:rFonts w:ascii="Arial" w:hAnsi="Arial" w:cs="Arial"/>
          <w:b/>
          <w:bCs/>
          <w:color w:val="000000"/>
          <w:sz w:val="24"/>
          <w:szCs w:val="24"/>
        </w:rPr>
        <w:t xml:space="preserve">a Clementis László önkormányzati ösztöndíjról szóló </w:t>
      </w:r>
    </w:p>
    <w:p w:rsidR="00011555" w:rsidRPr="00810026" w:rsidRDefault="00011555" w:rsidP="0081002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10026">
        <w:rPr>
          <w:rFonts w:ascii="Arial" w:hAnsi="Arial" w:cs="Arial"/>
          <w:b/>
          <w:color w:val="000000"/>
          <w:sz w:val="24"/>
          <w:szCs w:val="24"/>
        </w:rPr>
        <w:t>3/2018 (II.23.)</w:t>
      </w:r>
      <w:r w:rsidRPr="0081002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E5874" w:rsidRPr="00810026">
        <w:rPr>
          <w:rFonts w:ascii="Arial" w:hAnsi="Arial" w:cs="Arial"/>
          <w:b/>
          <w:color w:val="000000"/>
          <w:sz w:val="24"/>
          <w:szCs w:val="24"/>
        </w:rPr>
        <w:t xml:space="preserve">önkormányzati </w:t>
      </w:r>
      <w:r w:rsidR="00DB0ED7" w:rsidRPr="00810026">
        <w:rPr>
          <w:rFonts w:ascii="Arial" w:hAnsi="Arial" w:cs="Arial"/>
          <w:b/>
          <w:color w:val="000000"/>
          <w:sz w:val="24"/>
          <w:szCs w:val="24"/>
        </w:rPr>
        <w:t xml:space="preserve">rendelet </w:t>
      </w:r>
      <w:r w:rsidRPr="00810026">
        <w:rPr>
          <w:rFonts w:ascii="Arial" w:hAnsi="Arial" w:cs="Arial"/>
          <w:b/>
          <w:color w:val="000000"/>
          <w:sz w:val="24"/>
          <w:szCs w:val="24"/>
        </w:rPr>
        <w:t>módosításáról</w:t>
      </w:r>
    </w:p>
    <w:p w:rsidR="0054717E" w:rsidRPr="00810026" w:rsidRDefault="0054717E" w:rsidP="00810026">
      <w:pPr>
        <w:adjustRightInd w:val="0"/>
        <w:ind w:left="697" w:hanging="357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:rsidR="00011555" w:rsidRPr="00810026" w:rsidRDefault="00011555" w:rsidP="00810026">
      <w:pPr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10026">
        <w:rPr>
          <w:rFonts w:ascii="Arial" w:hAnsi="Arial" w:cs="Arial"/>
          <w:color w:val="000000"/>
          <w:sz w:val="24"/>
          <w:szCs w:val="24"/>
        </w:rPr>
        <w:t xml:space="preserve">Budaörs Város Önkormányzatának Képviselő-testülete Magyarország Alaptörvényének 32. cikk (2) bekezdésében meghatározott eredeti jogalkotói hatáskörében, Magyarország Alaptörvényének 32. cikk (1) bekezdés a) pontjában meghatározott feladatkörében eljárva a következőket rendeli el. </w:t>
      </w:r>
    </w:p>
    <w:p w:rsidR="005F68E8" w:rsidRPr="00810026" w:rsidRDefault="005F68E8" w:rsidP="00810026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1555" w:rsidRDefault="00011555" w:rsidP="00810026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10026">
        <w:rPr>
          <w:rFonts w:ascii="Arial" w:hAnsi="Arial" w:cs="Arial"/>
          <w:b/>
          <w:bCs/>
          <w:color w:val="000000"/>
          <w:sz w:val="24"/>
          <w:szCs w:val="24"/>
        </w:rPr>
        <w:t>1. §</w:t>
      </w:r>
    </w:p>
    <w:p w:rsidR="00810026" w:rsidRPr="00810026" w:rsidRDefault="00810026" w:rsidP="00810026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1555" w:rsidRPr="00810026" w:rsidRDefault="00DB0ED7" w:rsidP="00810026">
      <w:pPr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(1) </w:t>
      </w:r>
      <w:r w:rsidR="00011555" w:rsidRPr="00810026">
        <w:rPr>
          <w:rFonts w:ascii="Arial" w:hAnsi="Arial" w:cs="Arial"/>
          <w:bCs/>
          <w:iCs/>
          <w:color w:val="000000"/>
          <w:sz w:val="24"/>
          <w:szCs w:val="24"/>
        </w:rPr>
        <w:t>A Clementis László önkormányzati ösztöndíjról szóló 3/2018 (II.23.)</w:t>
      </w:r>
      <w:r w:rsidR="00011555" w:rsidRPr="00810026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011555"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önkormányzati rendelet (a továbbiakban: R.) </w:t>
      </w:r>
      <w:r w:rsidR="000606A1"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6.§-a </w:t>
      </w:r>
      <w:r w:rsidR="008E5874" w:rsidRPr="00810026">
        <w:rPr>
          <w:rFonts w:ascii="Arial" w:hAnsi="Arial" w:cs="Arial"/>
          <w:bCs/>
          <w:iCs/>
          <w:color w:val="000000"/>
          <w:sz w:val="24"/>
          <w:szCs w:val="24"/>
        </w:rPr>
        <w:t>a következő (1a) bekezdéssel egészül ki</w:t>
      </w:r>
      <w:r w:rsidR="00011555" w:rsidRPr="00810026">
        <w:rPr>
          <w:rFonts w:ascii="Arial" w:hAnsi="Arial" w:cs="Arial"/>
          <w:bCs/>
          <w:iCs/>
          <w:color w:val="000000"/>
          <w:sz w:val="24"/>
          <w:szCs w:val="24"/>
        </w:rPr>
        <w:t>:</w:t>
      </w:r>
    </w:p>
    <w:p w:rsidR="00DB0ED7" w:rsidRPr="00810026" w:rsidRDefault="00DB0ED7" w:rsidP="00810026">
      <w:pPr>
        <w:pStyle w:val="Szvegtrzs"/>
        <w:ind w:left="1068" w:hanging="36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„(</w:t>
      </w:r>
      <w:r w:rsidR="008E5874" w:rsidRPr="00810026">
        <w:rPr>
          <w:rFonts w:ascii="Arial" w:hAnsi="Arial" w:cs="Arial"/>
          <w:bCs/>
          <w:iCs/>
          <w:color w:val="000000"/>
          <w:sz w:val="24"/>
          <w:szCs w:val="24"/>
        </w:rPr>
        <w:t>1a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ab/>
        <w:t xml:space="preserve">Hónap közben </w:t>
      </w:r>
      <w:r w:rsidR="002E08E3" w:rsidRPr="00810026">
        <w:rPr>
          <w:rFonts w:ascii="Arial" w:hAnsi="Arial" w:cs="Arial"/>
          <w:bCs/>
          <w:iCs/>
          <w:color w:val="000000"/>
          <w:sz w:val="24"/>
          <w:szCs w:val="24"/>
        </w:rPr>
        <w:t>változó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 jogviszony esetén a fordulónap az adott hónap 15. napja</w:t>
      </w:r>
      <w:r w:rsidR="00D86AC9" w:rsidRPr="00810026">
        <w:rPr>
          <w:rFonts w:ascii="Arial" w:hAnsi="Arial" w:cs="Arial"/>
          <w:bCs/>
          <w:iCs/>
          <w:color w:val="000000"/>
          <w:sz w:val="24"/>
          <w:szCs w:val="24"/>
        </w:rPr>
        <w:t>. A</w:t>
      </w:r>
      <w:r w:rsidR="00647087"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 fordulónapig </w:t>
      </w:r>
      <w:r w:rsidR="002E08E3"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létesített vagy a fordulónapon még 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betöltött jogviszony esetén </w:t>
      </w:r>
      <w:r w:rsidR="002E08E3"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arra a </w:t>
      </w:r>
      <w:r w:rsidR="0054717E"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hónapra 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jár, </w:t>
      </w:r>
      <w:r w:rsidR="002E08E3" w:rsidRPr="00810026">
        <w:rPr>
          <w:rFonts w:ascii="Arial" w:hAnsi="Arial" w:cs="Arial"/>
          <w:bCs/>
          <w:iCs/>
          <w:color w:val="000000"/>
          <w:sz w:val="24"/>
          <w:szCs w:val="24"/>
        </w:rPr>
        <w:t>a fordulónapot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 követően létesített </w:t>
      </w:r>
      <w:r w:rsidR="002E08E3"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vagy az addig megszűnt 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jogviszony esetén </w:t>
      </w:r>
      <w:r w:rsidR="002E08E3" w:rsidRPr="00810026">
        <w:rPr>
          <w:rFonts w:ascii="Arial" w:hAnsi="Arial" w:cs="Arial"/>
          <w:bCs/>
          <w:iCs/>
          <w:color w:val="000000"/>
          <w:sz w:val="24"/>
          <w:szCs w:val="24"/>
        </w:rPr>
        <w:t>arra a hónapra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 nem jár</w:t>
      </w:r>
      <w:r w:rsidR="002E08E3"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 a havonta folyósítandó ösztöndíj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.”  </w:t>
      </w:r>
    </w:p>
    <w:p w:rsidR="00DB0ED7" w:rsidRPr="00810026" w:rsidRDefault="00DB0ED7" w:rsidP="00810026">
      <w:pPr>
        <w:pStyle w:val="Szvegtrzs"/>
        <w:ind w:left="1068" w:hanging="360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011555" w:rsidRPr="00810026" w:rsidRDefault="00DB0ED7" w:rsidP="00810026">
      <w:pPr>
        <w:jc w:val="both"/>
        <w:rPr>
          <w:rFonts w:ascii="Arial" w:hAnsi="Arial" w:cs="Arial"/>
          <w:sz w:val="24"/>
          <w:szCs w:val="24"/>
        </w:rPr>
      </w:pPr>
      <w:r w:rsidRPr="00810026">
        <w:rPr>
          <w:rFonts w:ascii="Arial" w:hAnsi="Arial" w:cs="Arial"/>
          <w:sz w:val="24"/>
          <w:szCs w:val="24"/>
        </w:rPr>
        <w:t>(2) A</w:t>
      </w:r>
      <w:r w:rsidR="008E5874" w:rsidRPr="00810026">
        <w:rPr>
          <w:rFonts w:ascii="Arial" w:hAnsi="Arial" w:cs="Arial"/>
          <w:sz w:val="24"/>
          <w:szCs w:val="24"/>
        </w:rPr>
        <w:t>z</w:t>
      </w:r>
      <w:r w:rsidRPr="00810026">
        <w:rPr>
          <w:rFonts w:ascii="Arial" w:hAnsi="Arial" w:cs="Arial"/>
          <w:sz w:val="24"/>
          <w:szCs w:val="24"/>
        </w:rPr>
        <w:t xml:space="preserve"> R. 6.</w:t>
      </w:r>
      <w:r w:rsidR="008E5874" w:rsidRPr="00810026">
        <w:rPr>
          <w:rFonts w:ascii="Arial" w:hAnsi="Arial" w:cs="Arial"/>
          <w:sz w:val="24"/>
          <w:szCs w:val="24"/>
        </w:rPr>
        <w:t xml:space="preserve"> </w:t>
      </w:r>
      <w:r w:rsidRPr="00810026">
        <w:rPr>
          <w:rFonts w:ascii="Arial" w:hAnsi="Arial" w:cs="Arial"/>
          <w:sz w:val="24"/>
          <w:szCs w:val="24"/>
        </w:rPr>
        <w:t>§ (5)-(6) bekezdése helyébe a következő rendelkezés lép:</w:t>
      </w:r>
    </w:p>
    <w:p w:rsidR="00DB0ED7" w:rsidRPr="00810026" w:rsidRDefault="00DB0ED7" w:rsidP="00810026">
      <w:pPr>
        <w:pStyle w:val="Szvegtrzs"/>
        <w:ind w:left="1068" w:hanging="36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>„(5)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ab/>
        <w:t xml:space="preserve"> A karácsonyi ösztöndíjra egyébként jogosult részére a tárgyévben 30 napot meghaladó tartós távolléte, valamint év közbeni jogviszony-létesítése vagy a budaörsi feladatellátás illetve az álláshely mértékének módosulása esetén a karácsonyi ösztöndíja időarányos része állapítható meg, figyelembe véve az álláshely vagy feladatellátás módosulásának mértékét is. A karácsonyi ösztöndíj a tárgyévre vonatkozó költségvetési rendeletben megállapított intézményi egységes keretösszegből kerül megállapításra és kifizetésre.”</w:t>
      </w:r>
    </w:p>
    <w:p w:rsidR="00DB0ED7" w:rsidRPr="00810026" w:rsidRDefault="00DB0ED7" w:rsidP="00810026">
      <w:pPr>
        <w:pStyle w:val="Szvegtrzs"/>
        <w:ind w:left="1068" w:hanging="36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(6) A karácsonyi ösztöndíj mértéke az adott iskola-pedagógus tárgyév január 1-jén (jogviszony év közbeni létesítése esetén annak létesítésekor) megállapított garantált illetménye költségvetési rendeletben megállapított hányadának megfelelő összeg. A budaörsi feladatellátás vagy az álláshely mértékének módosulása esetén a karácsonyi ösztöndíj mértékét külön-külön és időarányosan kell megállapítani, az egyes jogviszonyok kezdő hónapját követő hó első napján megállapított garantált illetményre tekintettel.” </w:t>
      </w:r>
    </w:p>
    <w:p w:rsidR="005F68E8" w:rsidRPr="00810026" w:rsidRDefault="005F68E8" w:rsidP="00810026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1555" w:rsidRDefault="00011555" w:rsidP="00810026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10026">
        <w:rPr>
          <w:rFonts w:ascii="Arial" w:hAnsi="Arial" w:cs="Arial"/>
          <w:b/>
          <w:bCs/>
          <w:color w:val="000000"/>
          <w:sz w:val="24"/>
          <w:szCs w:val="24"/>
        </w:rPr>
        <w:t>2. §</w:t>
      </w:r>
    </w:p>
    <w:p w:rsidR="00810026" w:rsidRPr="00810026" w:rsidRDefault="00810026" w:rsidP="00810026">
      <w:pPr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1555" w:rsidRPr="00810026" w:rsidRDefault="00011555" w:rsidP="00810026">
      <w:pPr>
        <w:adjustRightInd w:val="0"/>
        <w:ind w:left="85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10026">
        <w:rPr>
          <w:rFonts w:ascii="Arial" w:hAnsi="Arial" w:cs="Arial"/>
          <w:color w:val="000000"/>
          <w:sz w:val="24"/>
          <w:szCs w:val="24"/>
        </w:rPr>
        <w:t>(1)</w:t>
      </w:r>
      <w:r w:rsidRPr="00810026">
        <w:rPr>
          <w:rFonts w:ascii="Arial" w:hAnsi="Arial" w:cs="Arial"/>
          <w:color w:val="000000"/>
          <w:sz w:val="24"/>
          <w:szCs w:val="24"/>
        </w:rPr>
        <w:tab/>
        <w:t xml:space="preserve">Ez a rendelet </w:t>
      </w:r>
      <w:r w:rsidR="008E5874" w:rsidRPr="00810026">
        <w:rPr>
          <w:rFonts w:ascii="Arial" w:hAnsi="Arial" w:cs="Arial"/>
          <w:color w:val="000000"/>
          <w:sz w:val="24"/>
          <w:szCs w:val="24"/>
        </w:rPr>
        <w:t xml:space="preserve">2020. január 1. </w:t>
      </w:r>
      <w:r w:rsidRPr="00810026">
        <w:rPr>
          <w:rFonts w:ascii="Arial" w:hAnsi="Arial" w:cs="Arial"/>
          <w:color w:val="000000"/>
          <w:sz w:val="24"/>
          <w:szCs w:val="24"/>
        </w:rPr>
        <w:t>napján lép hatályba.</w:t>
      </w:r>
    </w:p>
    <w:p w:rsidR="001C11DB" w:rsidRPr="00810026" w:rsidRDefault="00011555" w:rsidP="00810026">
      <w:pPr>
        <w:adjustRightInd w:val="0"/>
        <w:ind w:left="85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10026">
        <w:rPr>
          <w:rFonts w:ascii="Arial" w:hAnsi="Arial" w:cs="Arial"/>
          <w:color w:val="000000"/>
          <w:sz w:val="24"/>
          <w:szCs w:val="24"/>
        </w:rPr>
        <w:t>(2)</w:t>
      </w:r>
      <w:r w:rsidRPr="00810026">
        <w:rPr>
          <w:rFonts w:ascii="Arial" w:hAnsi="Arial" w:cs="Arial"/>
          <w:color w:val="000000"/>
          <w:sz w:val="24"/>
          <w:szCs w:val="24"/>
        </w:rPr>
        <w:tab/>
      </w:r>
      <w:r w:rsidR="006B14E1" w:rsidRPr="00810026">
        <w:rPr>
          <w:rFonts w:ascii="Arial" w:hAnsi="Arial" w:cs="Arial"/>
          <w:color w:val="000000"/>
          <w:sz w:val="24"/>
          <w:szCs w:val="24"/>
        </w:rPr>
        <w:t>A</w:t>
      </w:r>
      <w:r w:rsidR="008E5874" w:rsidRPr="00810026">
        <w:rPr>
          <w:rFonts w:ascii="Arial" w:hAnsi="Arial" w:cs="Arial"/>
          <w:color w:val="000000"/>
          <w:sz w:val="24"/>
          <w:szCs w:val="24"/>
        </w:rPr>
        <w:t>z</w:t>
      </w:r>
      <w:r w:rsidR="006B14E1" w:rsidRPr="00810026">
        <w:rPr>
          <w:rFonts w:ascii="Arial" w:hAnsi="Arial" w:cs="Arial"/>
          <w:color w:val="000000"/>
          <w:sz w:val="24"/>
          <w:szCs w:val="24"/>
        </w:rPr>
        <w:t xml:space="preserve"> R. </w:t>
      </w:r>
      <w:r w:rsidR="002D3DC9" w:rsidRPr="00810026">
        <w:rPr>
          <w:rFonts w:ascii="Arial" w:hAnsi="Arial" w:cs="Arial"/>
          <w:color w:val="000000"/>
          <w:sz w:val="24"/>
          <w:szCs w:val="24"/>
        </w:rPr>
        <w:t>12.</w:t>
      </w:r>
      <w:r w:rsidR="008E5874" w:rsidRPr="00810026">
        <w:rPr>
          <w:rFonts w:ascii="Arial" w:hAnsi="Arial" w:cs="Arial"/>
          <w:color w:val="000000"/>
          <w:sz w:val="24"/>
          <w:szCs w:val="24"/>
        </w:rPr>
        <w:t xml:space="preserve"> </w:t>
      </w:r>
      <w:r w:rsidR="002D3DC9" w:rsidRPr="00810026">
        <w:rPr>
          <w:rFonts w:ascii="Arial" w:hAnsi="Arial" w:cs="Arial"/>
          <w:color w:val="000000"/>
          <w:sz w:val="24"/>
          <w:szCs w:val="24"/>
        </w:rPr>
        <w:t xml:space="preserve">§-a </w:t>
      </w:r>
      <w:r w:rsidR="001C11DB" w:rsidRPr="00810026">
        <w:rPr>
          <w:rFonts w:ascii="Arial" w:hAnsi="Arial" w:cs="Arial"/>
          <w:color w:val="000000"/>
          <w:sz w:val="24"/>
          <w:szCs w:val="24"/>
        </w:rPr>
        <w:t>a következő (</w:t>
      </w:r>
      <w:r w:rsidR="00DB0ED7" w:rsidRPr="00810026">
        <w:rPr>
          <w:rFonts w:ascii="Arial" w:hAnsi="Arial" w:cs="Arial"/>
          <w:color w:val="000000"/>
          <w:sz w:val="24"/>
          <w:szCs w:val="24"/>
        </w:rPr>
        <w:t>6</w:t>
      </w:r>
      <w:r w:rsidR="001C11DB" w:rsidRPr="00810026">
        <w:rPr>
          <w:rFonts w:ascii="Arial" w:hAnsi="Arial" w:cs="Arial"/>
          <w:color w:val="000000"/>
          <w:sz w:val="24"/>
          <w:szCs w:val="24"/>
        </w:rPr>
        <w:t>) bekezdéssel egészül ki:</w:t>
      </w:r>
    </w:p>
    <w:p w:rsidR="001C11DB" w:rsidRPr="00810026" w:rsidRDefault="001C11DB" w:rsidP="00810026">
      <w:pPr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>„(</w:t>
      </w:r>
      <w:r w:rsidR="00DB0ED7" w:rsidRPr="00810026">
        <w:rPr>
          <w:rFonts w:ascii="Arial" w:hAnsi="Arial" w:cs="Arial"/>
          <w:bCs/>
          <w:iCs/>
          <w:color w:val="000000"/>
          <w:sz w:val="24"/>
          <w:szCs w:val="24"/>
        </w:rPr>
        <w:t>6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) E rendeletnek a Clementis László önkormányzati ösztöndíjról szóló 3/2018 (II.23.) önkormányzati rendelet módosításáról szóló </w:t>
      </w:r>
      <w:r w:rsidR="00810026">
        <w:rPr>
          <w:rFonts w:ascii="Arial" w:hAnsi="Arial" w:cs="Arial"/>
          <w:bCs/>
          <w:iCs/>
          <w:color w:val="000000"/>
          <w:sz w:val="24"/>
          <w:szCs w:val="24"/>
        </w:rPr>
        <w:t>26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>/2019. (</w:t>
      </w:r>
      <w:r w:rsidR="00810026">
        <w:rPr>
          <w:rFonts w:ascii="Arial" w:hAnsi="Arial" w:cs="Arial"/>
          <w:bCs/>
          <w:iCs/>
          <w:color w:val="000000"/>
          <w:sz w:val="24"/>
          <w:szCs w:val="24"/>
        </w:rPr>
        <w:t>XII.12.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) önkormányzati rendelete által 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módosított </w:t>
      </w:r>
      <w:r w:rsidR="008E5874"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rendelkezéseit 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a folyamatban lévő ügyekben is </w:t>
      </w:r>
      <w:r w:rsidR="00DB0ED7" w:rsidRPr="00810026">
        <w:rPr>
          <w:rFonts w:ascii="Arial" w:hAnsi="Arial" w:cs="Arial"/>
          <w:bCs/>
          <w:iCs/>
          <w:color w:val="000000"/>
          <w:sz w:val="24"/>
          <w:szCs w:val="24"/>
        </w:rPr>
        <w:t>alkalmazni kell.”</w:t>
      </w:r>
      <w:r w:rsidRPr="0081002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011555" w:rsidRPr="00810026" w:rsidRDefault="00011555" w:rsidP="00810026">
      <w:pPr>
        <w:pStyle w:val="Szvegtrzs21"/>
        <w:ind w:right="1"/>
        <w:rPr>
          <w:rFonts w:ascii="Arial" w:hAnsi="Arial" w:cs="Arial"/>
          <w:b w:val="0"/>
          <w:szCs w:val="24"/>
        </w:rPr>
      </w:pPr>
    </w:p>
    <w:p w:rsidR="00011555" w:rsidRDefault="00011555" w:rsidP="00810026">
      <w:pPr>
        <w:pStyle w:val="Szvegtrzs2"/>
        <w:spacing w:line="480" w:lineRule="auto"/>
        <w:rPr>
          <w:rFonts w:ascii="Arial" w:hAnsi="Arial" w:cs="Arial"/>
          <w:b w:val="0"/>
          <w:bCs w:val="0"/>
        </w:rPr>
      </w:pPr>
      <w:r w:rsidRPr="00810026">
        <w:rPr>
          <w:rFonts w:ascii="Arial" w:hAnsi="Arial" w:cs="Arial"/>
          <w:b w:val="0"/>
          <w:bCs w:val="0"/>
        </w:rPr>
        <w:t>Budaörs, 201</w:t>
      </w:r>
      <w:r w:rsidR="002B1C41" w:rsidRPr="00810026">
        <w:rPr>
          <w:rFonts w:ascii="Arial" w:hAnsi="Arial" w:cs="Arial"/>
          <w:b w:val="0"/>
          <w:bCs w:val="0"/>
        </w:rPr>
        <w:t>9</w:t>
      </w:r>
      <w:r w:rsidR="00810026">
        <w:rPr>
          <w:rFonts w:ascii="Arial" w:hAnsi="Arial" w:cs="Arial"/>
          <w:b w:val="0"/>
          <w:bCs w:val="0"/>
        </w:rPr>
        <w:t xml:space="preserve">. december 11. </w:t>
      </w:r>
    </w:p>
    <w:p w:rsidR="00810026" w:rsidRPr="00810026" w:rsidRDefault="00810026" w:rsidP="00810026">
      <w:pPr>
        <w:pStyle w:val="Szvegtrzs2"/>
        <w:spacing w:line="480" w:lineRule="auto"/>
        <w:rPr>
          <w:rFonts w:ascii="Arial" w:hAnsi="Arial" w:cs="Arial"/>
          <w:b w:val="0"/>
          <w:bCs w:val="0"/>
        </w:rPr>
      </w:pPr>
    </w:p>
    <w:p w:rsidR="00011555" w:rsidRPr="00810026" w:rsidRDefault="00011555" w:rsidP="00810026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bCs w:val="0"/>
        </w:rPr>
      </w:pPr>
      <w:r w:rsidRPr="00810026">
        <w:rPr>
          <w:rFonts w:ascii="Arial" w:hAnsi="Arial" w:cs="Arial"/>
          <w:b w:val="0"/>
          <w:bCs w:val="0"/>
        </w:rPr>
        <w:tab/>
      </w:r>
      <w:r w:rsidRPr="00810026">
        <w:rPr>
          <w:rFonts w:ascii="Arial" w:hAnsi="Arial" w:cs="Arial"/>
          <w:bCs w:val="0"/>
        </w:rPr>
        <w:t>Wittinghoff Tamás</w:t>
      </w:r>
      <w:r w:rsidRPr="00810026">
        <w:rPr>
          <w:rFonts w:ascii="Arial" w:hAnsi="Arial" w:cs="Arial"/>
          <w:bCs w:val="0"/>
        </w:rPr>
        <w:tab/>
        <w:t>dr. Bocsi István</w:t>
      </w:r>
    </w:p>
    <w:p w:rsidR="003837C8" w:rsidRDefault="00011555" w:rsidP="00810026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bCs w:val="0"/>
        </w:rPr>
      </w:pPr>
      <w:r w:rsidRPr="00810026">
        <w:rPr>
          <w:rFonts w:ascii="Arial" w:hAnsi="Arial" w:cs="Arial"/>
          <w:bCs w:val="0"/>
        </w:rPr>
        <w:tab/>
        <w:t>polgármester</w:t>
      </w:r>
      <w:r w:rsidRPr="00810026">
        <w:rPr>
          <w:rFonts w:ascii="Arial" w:hAnsi="Arial" w:cs="Arial"/>
          <w:bCs w:val="0"/>
        </w:rPr>
        <w:tab/>
        <w:t>jegyző</w:t>
      </w:r>
    </w:p>
    <w:p w:rsidR="009B3EF8" w:rsidRDefault="009B3EF8" w:rsidP="00810026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bCs w:val="0"/>
        </w:rPr>
      </w:pPr>
    </w:p>
    <w:p w:rsidR="009B3EF8" w:rsidRDefault="009B3EF8" w:rsidP="00810026">
      <w:pPr>
        <w:pStyle w:val="Szvegtrzs2"/>
        <w:tabs>
          <w:tab w:val="center" w:pos="1701"/>
          <w:tab w:val="center" w:pos="6804"/>
        </w:tabs>
        <w:rPr>
          <w:rFonts w:ascii="Arial" w:hAnsi="Arial" w:cs="Arial"/>
          <w:bCs w:val="0"/>
        </w:rPr>
      </w:pPr>
    </w:p>
    <w:p w:rsidR="009B3EF8" w:rsidRPr="009B3EF8" w:rsidRDefault="009B3EF8" w:rsidP="009B3EF8">
      <w:pPr>
        <w:autoSpaceDE/>
        <w:autoSpaceDN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B3EF8">
        <w:rPr>
          <w:rFonts w:ascii="Arial" w:eastAsiaTheme="minorHAnsi" w:hAnsi="Arial" w:cs="Arial"/>
          <w:sz w:val="24"/>
          <w:szCs w:val="24"/>
          <w:lang w:eastAsia="en-US"/>
        </w:rPr>
        <w:t>A 2</w:t>
      </w:r>
      <w:r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9B3EF8">
        <w:rPr>
          <w:rFonts w:ascii="Arial" w:eastAsiaTheme="minorHAnsi" w:hAnsi="Arial" w:cs="Arial"/>
          <w:sz w:val="24"/>
          <w:szCs w:val="24"/>
          <w:lang w:eastAsia="en-US"/>
        </w:rPr>
        <w:t xml:space="preserve">/2019. (XII.12.) önkormányzati rendelet 2019. december 12. napján a Polgármesteri Hivatal (Budaörs, Szabadság út 134. sz.) hirdetőtábláján való kifüggesztéssel kihirdetésre került. </w:t>
      </w:r>
    </w:p>
    <w:p w:rsidR="009B3EF8" w:rsidRPr="009B3EF8" w:rsidRDefault="009B3EF8" w:rsidP="009B3EF8">
      <w:pPr>
        <w:autoSpaceDE/>
        <w:autoSpaceDN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B3EF8" w:rsidRPr="009B3EF8" w:rsidRDefault="009B3EF8" w:rsidP="009B3EF8">
      <w:pPr>
        <w:autoSpaceDE/>
        <w:autoSpaceDN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B3EF8">
        <w:rPr>
          <w:rFonts w:ascii="Arial" w:eastAsiaTheme="minorHAnsi" w:hAnsi="Arial" w:cs="Arial"/>
          <w:sz w:val="24"/>
          <w:szCs w:val="24"/>
          <w:lang w:eastAsia="en-US"/>
        </w:rPr>
        <w:t>dr. Bocsi István jegyző megbízásából:</w:t>
      </w:r>
    </w:p>
    <w:p w:rsidR="009B3EF8" w:rsidRPr="009B3EF8" w:rsidRDefault="009B3EF8" w:rsidP="009B3EF8">
      <w:pPr>
        <w:autoSpaceDE/>
        <w:autoSpaceDN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B3EF8" w:rsidRPr="009B3EF8" w:rsidRDefault="009B3EF8" w:rsidP="009B3EF8">
      <w:pPr>
        <w:autoSpaceDE/>
        <w:autoSpaceDN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B3EF8">
        <w:rPr>
          <w:rFonts w:ascii="Arial" w:eastAsiaTheme="minorHAnsi" w:hAnsi="Arial" w:cs="Arial"/>
          <w:sz w:val="24"/>
          <w:szCs w:val="24"/>
          <w:lang w:eastAsia="en-US"/>
        </w:rPr>
        <w:t>Erdős Károlyné</w:t>
      </w:r>
    </w:p>
    <w:p w:rsidR="009B3EF8" w:rsidRPr="009B3EF8" w:rsidRDefault="009B3EF8" w:rsidP="009B3EF8">
      <w:pPr>
        <w:autoSpaceDE/>
        <w:autoSpaceDN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B3EF8">
        <w:rPr>
          <w:rFonts w:ascii="Arial" w:eastAsiaTheme="minorHAnsi" w:hAnsi="Arial" w:cs="Arial"/>
          <w:sz w:val="24"/>
          <w:szCs w:val="24"/>
          <w:lang w:eastAsia="en-US"/>
        </w:rPr>
        <w:lastRenderedPageBreak/>
        <w:t>irodavezető</w:t>
      </w:r>
    </w:p>
    <w:p w:rsidR="009B3EF8" w:rsidRPr="009B3EF8" w:rsidRDefault="009B3EF8" w:rsidP="009B3EF8">
      <w:pPr>
        <w:autoSpaceDE/>
        <w:autoSpaceDN/>
        <w:rPr>
          <w:rFonts w:ascii="Arial" w:eastAsiaTheme="minorHAnsi" w:hAnsi="Arial" w:cs="Arial"/>
          <w:sz w:val="22"/>
          <w:szCs w:val="22"/>
          <w:lang w:eastAsia="en-US"/>
        </w:rPr>
      </w:pPr>
    </w:p>
    <w:p w:rsidR="009B3EF8" w:rsidRPr="00810026" w:rsidRDefault="009B3EF8" w:rsidP="00810026">
      <w:pPr>
        <w:pStyle w:val="Szvegtrzs2"/>
        <w:tabs>
          <w:tab w:val="center" w:pos="1701"/>
          <w:tab w:val="center" w:pos="6804"/>
        </w:tabs>
        <w:rPr>
          <w:rFonts w:ascii="Arial" w:hAnsi="Arial" w:cs="Arial"/>
        </w:rPr>
      </w:pPr>
    </w:p>
    <w:sectPr w:rsidR="009B3EF8" w:rsidRPr="00810026" w:rsidSect="00DB0ED7">
      <w:footerReference w:type="default" r:id="rId7"/>
      <w:pgSz w:w="11907" w:h="16840" w:code="9"/>
      <w:pgMar w:top="624" w:right="1418" w:bottom="567" w:left="1418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E1" w:rsidRDefault="00FC5FE1" w:rsidP="00011555">
      <w:r>
        <w:separator/>
      </w:r>
    </w:p>
  </w:endnote>
  <w:endnote w:type="continuationSeparator" w:id="0">
    <w:p w:rsidR="00FC5FE1" w:rsidRDefault="00FC5FE1" w:rsidP="0001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17" w:rsidRPr="00AB790E" w:rsidRDefault="0006734F" w:rsidP="00AB790E">
    <w:pPr>
      <w:pStyle w:val="llb"/>
      <w:jc w:val="right"/>
      <w:rPr>
        <w:rStyle w:val="Oldalszm"/>
        <w:i/>
      </w:rPr>
    </w:pPr>
  </w:p>
  <w:p w:rsidR="00E06A0C" w:rsidRDefault="00BD7AAF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6734F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E1" w:rsidRDefault="00FC5FE1" w:rsidP="00011555">
      <w:r>
        <w:separator/>
      </w:r>
    </w:p>
  </w:footnote>
  <w:footnote w:type="continuationSeparator" w:id="0">
    <w:p w:rsidR="00FC5FE1" w:rsidRDefault="00FC5FE1" w:rsidP="0001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E79"/>
    <w:multiLevelType w:val="hybridMultilevel"/>
    <w:tmpl w:val="94D67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26D8"/>
    <w:multiLevelType w:val="hybridMultilevel"/>
    <w:tmpl w:val="47365E16"/>
    <w:lvl w:ilvl="0" w:tplc="0FE65F9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E7933"/>
    <w:multiLevelType w:val="hybridMultilevel"/>
    <w:tmpl w:val="847C1A8C"/>
    <w:lvl w:ilvl="0" w:tplc="5D445A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55"/>
    <w:rsid w:val="00011555"/>
    <w:rsid w:val="000606A1"/>
    <w:rsid w:val="0006734F"/>
    <w:rsid w:val="00082391"/>
    <w:rsid w:val="000C4837"/>
    <w:rsid w:val="00111302"/>
    <w:rsid w:val="001C11DB"/>
    <w:rsid w:val="0029750A"/>
    <w:rsid w:val="002B1C41"/>
    <w:rsid w:val="002D3DC9"/>
    <w:rsid w:val="002D691C"/>
    <w:rsid w:val="002E08E3"/>
    <w:rsid w:val="003837C8"/>
    <w:rsid w:val="003D6049"/>
    <w:rsid w:val="0054717E"/>
    <w:rsid w:val="005F68E8"/>
    <w:rsid w:val="00600E9C"/>
    <w:rsid w:val="00647087"/>
    <w:rsid w:val="006B14E1"/>
    <w:rsid w:val="006D08A6"/>
    <w:rsid w:val="00810026"/>
    <w:rsid w:val="008E5874"/>
    <w:rsid w:val="0092672A"/>
    <w:rsid w:val="009877DD"/>
    <w:rsid w:val="009B3EF8"/>
    <w:rsid w:val="00B969E5"/>
    <w:rsid w:val="00BD7AAF"/>
    <w:rsid w:val="00D82DE0"/>
    <w:rsid w:val="00D86AC9"/>
    <w:rsid w:val="00DA58EE"/>
    <w:rsid w:val="00DB0ED7"/>
    <w:rsid w:val="00EF033C"/>
    <w:rsid w:val="00F13263"/>
    <w:rsid w:val="00F64ACF"/>
    <w:rsid w:val="00F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18BA89E-3F93-4208-8199-394674A6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15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11555"/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rsid w:val="00011555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lfej">
    <w:name w:val="header"/>
    <w:basedOn w:val="Norml"/>
    <w:link w:val="lfejChar"/>
    <w:rsid w:val="000115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115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0115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115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11555"/>
  </w:style>
  <w:style w:type="paragraph" w:styleId="Szvegtrzs2">
    <w:name w:val="Body Text 2"/>
    <w:basedOn w:val="Norml"/>
    <w:link w:val="Szvegtrzs2Char"/>
    <w:rsid w:val="00011555"/>
    <w:pPr>
      <w:jc w:val="both"/>
    </w:pPr>
    <w:rPr>
      <w:b/>
      <w:b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rsid w:val="000115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011555"/>
    <w:pPr>
      <w:autoSpaceDE/>
      <w:autoSpaceDN/>
      <w:jc w:val="both"/>
    </w:pPr>
    <w:rPr>
      <w:b/>
      <w:sz w:val="24"/>
    </w:rPr>
  </w:style>
  <w:style w:type="paragraph" w:customStyle="1" w:styleId="BodyText21">
    <w:name w:val="Body Text 21"/>
    <w:basedOn w:val="Norml"/>
    <w:rsid w:val="00011555"/>
    <w:pPr>
      <w:autoSpaceDE/>
      <w:autoSpaceDN/>
      <w:ind w:left="360"/>
      <w:jc w:val="both"/>
    </w:pPr>
    <w:rPr>
      <w:sz w:val="24"/>
    </w:rPr>
  </w:style>
  <w:style w:type="character" w:styleId="Kiemels2">
    <w:name w:val="Strong"/>
    <w:basedOn w:val="Bekezdsalapbettpusa"/>
    <w:uiPriority w:val="22"/>
    <w:qFormat/>
    <w:rsid w:val="00011555"/>
    <w:rPr>
      <w:b/>
      <w:bCs/>
    </w:rPr>
  </w:style>
  <w:style w:type="paragraph" w:styleId="Listaszerbekezds">
    <w:name w:val="List Paragraph"/>
    <w:basedOn w:val="Norml"/>
    <w:uiPriority w:val="34"/>
    <w:qFormat/>
    <w:rsid w:val="00B9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Vincze Ildikó</dc:creator>
  <cp:keywords/>
  <dc:description/>
  <cp:lastModifiedBy>Dr. Tasnádi Ferenc</cp:lastModifiedBy>
  <cp:revision>2</cp:revision>
  <cp:lastPrinted>2019-12-12T08:27:00Z</cp:lastPrinted>
  <dcterms:created xsi:type="dcterms:W3CDTF">2019-12-12T08:28:00Z</dcterms:created>
  <dcterms:modified xsi:type="dcterms:W3CDTF">2019-12-12T08:28:00Z</dcterms:modified>
</cp:coreProperties>
</file>