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85" w:rsidRPr="00360A3D" w:rsidRDefault="005C1485" w:rsidP="005C1485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 a 4/2016</w:t>
      </w:r>
      <w:r w:rsidRPr="00360A3D">
        <w:rPr>
          <w:sz w:val="24"/>
          <w:szCs w:val="24"/>
        </w:rPr>
        <w:t>. (</w:t>
      </w:r>
      <w:r>
        <w:rPr>
          <w:sz w:val="24"/>
          <w:szCs w:val="24"/>
        </w:rPr>
        <w:t>IV. 5.</w:t>
      </w:r>
      <w:r w:rsidRPr="00360A3D">
        <w:rPr>
          <w:sz w:val="24"/>
          <w:szCs w:val="24"/>
        </w:rPr>
        <w:t>) önkormányzati rendelethez</w:t>
      </w:r>
    </w:p>
    <w:p w:rsidR="005C1485" w:rsidRDefault="005C1485" w:rsidP="005C1485">
      <w:pPr>
        <w:jc w:val="both"/>
      </w:pPr>
    </w:p>
    <w:p w:rsidR="005C1485" w:rsidRDefault="005C1485" w:rsidP="005C1485">
      <w:pPr>
        <w:pStyle w:val="NormlWeb"/>
        <w:jc w:val="center"/>
      </w:pPr>
      <w:r w:rsidRPr="00123F9A">
        <w:rPr>
          <w:b/>
          <w:bCs/>
        </w:rPr>
        <w:t>Az anyakönyvvezetőt a szertartásokkal kapcsolatban nyújtott többletszolgáltatásért szertartásonként megillető díjak:</w:t>
      </w:r>
    </w:p>
    <w:p w:rsidR="005C1485" w:rsidRPr="00123F9A" w:rsidRDefault="005C1485" w:rsidP="005C1485">
      <w:pPr>
        <w:pStyle w:val="NormlWeb"/>
        <w:jc w:val="center"/>
      </w:pPr>
    </w:p>
    <w:p w:rsidR="005C1485" w:rsidRPr="00123F9A" w:rsidRDefault="005C1485" w:rsidP="005C1485">
      <w:pPr>
        <w:pStyle w:val="NormlWeb"/>
      </w:pPr>
      <w:proofErr w:type="gramStart"/>
      <w:r w:rsidRPr="00123F9A">
        <w:t>a</w:t>
      </w:r>
      <w:proofErr w:type="gramEnd"/>
      <w:r w:rsidRPr="00123F9A">
        <w:t>) hivatali helyiségben, hivatali munkaidő</w:t>
      </w:r>
      <w:r>
        <w:t xml:space="preserve">n kívüli szertartás ellátásáért </w:t>
      </w:r>
      <w:r w:rsidRPr="00360A3D">
        <w:rPr>
          <w:b/>
        </w:rPr>
        <w:t>bruttó</w:t>
      </w:r>
      <w:r>
        <w:t xml:space="preserve"> </w:t>
      </w:r>
      <w:r w:rsidRPr="00360A3D">
        <w:rPr>
          <w:b/>
        </w:rPr>
        <w:t>10.000,- Ft,</w:t>
      </w:r>
    </w:p>
    <w:p w:rsidR="005C1485" w:rsidRDefault="005C1485" w:rsidP="005C1485">
      <w:pPr>
        <w:pStyle w:val="NormlWeb"/>
        <w:jc w:val="both"/>
      </w:pPr>
      <w:r w:rsidRPr="00123F9A">
        <w:t>b) szertartásra engedélyezett külső helyszínen</w:t>
      </w:r>
      <w:r>
        <w:t xml:space="preserve">, </w:t>
      </w:r>
      <w:r w:rsidRPr="00123F9A">
        <w:t>hivatali munkaidő</w:t>
      </w:r>
      <w:r>
        <w:t>n kívül</w:t>
      </w:r>
      <w:r w:rsidRPr="00123F9A">
        <w:t xml:space="preserve"> nyújtott </w:t>
      </w:r>
      <w:r>
        <w:t xml:space="preserve">többletszolgáltatás ellátásáért </w:t>
      </w:r>
      <w:r>
        <w:rPr>
          <w:b/>
        </w:rPr>
        <w:t>bruttó 10</w:t>
      </w:r>
      <w:r w:rsidRPr="00360A3D">
        <w:rPr>
          <w:b/>
        </w:rPr>
        <w:t>.000,- Ft.</w:t>
      </w:r>
    </w:p>
    <w:p w:rsidR="00FF3850" w:rsidRDefault="00FF3850"/>
    <w:sectPr w:rsidR="00FF3850" w:rsidSect="00FF3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485"/>
    <w:rsid w:val="005C1485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4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C14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355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2016-04-11T08:57:00Z</dcterms:created>
  <dcterms:modified xsi:type="dcterms:W3CDTF">2016-04-11T08:57:00Z</dcterms:modified>
</cp:coreProperties>
</file>