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B8" w:rsidRPr="00557FBD" w:rsidRDefault="00AA33B8" w:rsidP="00AA33B8">
      <w:pPr>
        <w:pStyle w:val="Listaszerbekezds"/>
        <w:ind w:left="0"/>
        <w:rPr>
          <w:b/>
        </w:rPr>
      </w:pPr>
      <w:r w:rsidRPr="00557FBD">
        <w:rPr>
          <w:b/>
        </w:rPr>
        <w:t xml:space="preserve">7. függelék </w:t>
      </w:r>
      <w:r w:rsidRPr="00557FBD">
        <w:rPr>
          <w:b/>
          <w:bCs/>
          <w:iCs/>
        </w:rPr>
        <w:t>a 17</w:t>
      </w:r>
      <w:r w:rsidRPr="00557FBD">
        <w:rPr>
          <w:b/>
        </w:rPr>
        <w:t>/2014. (XI. 07.) önkormányzati rendelethez</w:t>
      </w:r>
    </w:p>
    <w:p w:rsidR="00AA33B8" w:rsidRDefault="00AA33B8" w:rsidP="00AA33B8">
      <w:pPr>
        <w:pStyle w:val="Listaszerbekezds"/>
        <w:jc w:val="center"/>
        <w:rPr>
          <w:b/>
          <w:sz w:val="22"/>
          <w:szCs w:val="22"/>
        </w:rPr>
      </w:pPr>
    </w:p>
    <w:p w:rsidR="00AA33B8" w:rsidRPr="00DB601B" w:rsidRDefault="00AA33B8" w:rsidP="00AA33B8">
      <w:pPr>
        <w:pStyle w:val="Listaszerbekezds"/>
        <w:jc w:val="center"/>
        <w:rPr>
          <w:b/>
        </w:rPr>
      </w:pPr>
      <w:r w:rsidRPr="00DB601B">
        <w:rPr>
          <w:b/>
        </w:rPr>
        <w:t xml:space="preserve">Balatonszárszó Nagyközség Önkormányzata alaptevékenységének </w:t>
      </w:r>
    </w:p>
    <w:p w:rsidR="00AA33B8" w:rsidRPr="00DB601B" w:rsidRDefault="00AA33B8" w:rsidP="00AA33B8">
      <w:pPr>
        <w:pStyle w:val="Listaszerbekezds"/>
        <w:jc w:val="center"/>
        <w:rPr>
          <w:b/>
        </w:rPr>
      </w:pPr>
      <w:proofErr w:type="gramStart"/>
      <w:r w:rsidRPr="00DB601B">
        <w:rPr>
          <w:b/>
        </w:rPr>
        <w:t>kormányzati</w:t>
      </w:r>
      <w:proofErr w:type="gramEnd"/>
      <w:r w:rsidRPr="00DB601B">
        <w:rPr>
          <w:b/>
        </w:rPr>
        <w:t xml:space="preserve"> funkciók szerinti besorolása</w:t>
      </w:r>
    </w:p>
    <w:p w:rsidR="00AA33B8" w:rsidRDefault="00AA33B8" w:rsidP="00AA33B8">
      <w:pPr>
        <w:spacing w:after="120"/>
        <w:jc w:val="center"/>
        <w:rPr>
          <w:b/>
        </w:rPr>
      </w:pP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701"/>
        <w:gridCol w:w="9639"/>
      </w:tblGrid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B8" w:rsidRPr="009E2987" w:rsidRDefault="00AA33B8" w:rsidP="002C1827">
            <w:pPr>
              <w:rPr>
                <w:rFonts w:eastAsia="Calibri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</w:p>
        </w:tc>
      </w:tr>
      <w:tr w:rsidR="00AA33B8" w:rsidRPr="009E2987" w:rsidTr="002C1827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Kormányzati funkció száma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Megnevezése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011130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Önkormányzatok és önkormányzati hivatalok jogalkotó és általános igazgatási tevékenysége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011220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Adó-, vám- és jövedéki igazgatás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013320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Köztemető-fenntartás és -működtetés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013350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Az önkormányzati vagyonnal való gazdálkodással kapcsolatos feladatok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013360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Más szerv részére végzett pénzügyi-gazdálkodási, üzemeltetési, egyéb szolgáltatások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013370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Informatikai fejlesztések, szolgáltatások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016010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Országgyűlési, önkormányzati és európai parlamenti képviselőválasztásokhoz kapcsolódó tevékenységek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031030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Közterület rendjének fenntartása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041231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Rövid időtartamú közfoglalkoztatás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041232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Start-munka program - Téli közfoglalkoztatás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041233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Hosszabb időtartamú közfoglalkoztatás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Közfoglalkoztatás mobilitását szolgáló támogatás (közhasznú kölcsönző részére)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Vállalkozás részére foglalkoztatást helyettesítő támogatásban részesülő személy foglalkoztatásához nyújtható támogatás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041236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Országos közfoglalkoztatási program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045160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Közutak, hidak, alagutak üzemeltetése, fenntartása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047320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Turizmusfejlesztési támogatások és tevékenységek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422AB" w:rsidRDefault="00AA33B8" w:rsidP="002C1827">
            <w:pPr>
              <w:jc w:val="both"/>
              <w:rPr>
                <w:rFonts w:eastAsia="Calibri"/>
                <w:b/>
              </w:rPr>
            </w:pPr>
            <w:r w:rsidRPr="009422AB">
              <w:rPr>
                <w:rFonts w:eastAsia="Calibri"/>
                <w:b/>
              </w:rPr>
              <w:t>062020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422AB" w:rsidRDefault="00AA33B8" w:rsidP="002C1827">
            <w:pPr>
              <w:jc w:val="both"/>
              <w:rPr>
                <w:rFonts w:eastAsia="Calibri"/>
                <w:b/>
              </w:rPr>
            </w:pPr>
            <w:r w:rsidRPr="009422AB">
              <w:rPr>
                <w:rFonts w:eastAsia="Calibri"/>
                <w:b/>
              </w:rPr>
              <w:t>Településfejlesztési projektek és támogatásuk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064010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Közvilágítás                   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066010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Zöldterület-kezelés            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066020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Város-, községgazdálkodási egyéb szolgáltatások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072111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Háziorvosi alapellátás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072112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Háziorvosi ügyeleti ellátás    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072311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Fogorvosi alapellátás          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072420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Egészségügyi laboratóriumi szolgáltatások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072450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Fizikoterápiás szolgáltatás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074011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Foglalkozás-egészségügyi alapellátás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074031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Család és nővédelmi egészségügyi gondozás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074032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proofErr w:type="gramStart"/>
            <w:r w:rsidRPr="009E2987">
              <w:rPr>
                <w:rFonts w:eastAsia="Calibri"/>
              </w:rPr>
              <w:t>Ifjúság-egészségügyi gondozás</w:t>
            </w:r>
            <w:proofErr w:type="gramEnd"/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081030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Sportlétesítmények, edzőtáborok működtetése és fejlesztése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081041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Versenysport- és utánpótlás-nevelési tevékenység és támogatása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081045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Szabadidősport- (rekreációs sport-) tevékenység és támogatás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>081061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 w:rsidRPr="009E2987">
              <w:rPr>
                <w:rFonts w:eastAsia="Calibri"/>
              </w:rPr>
              <w:t xml:space="preserve">Szabadidős park, fürdő és strandszolgáltatás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Könyvtári állomány gyarapítása, nyilvántartása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Könyvtári állomány feltárása, megőrzése, védelme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082044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Könyvtári szolgáltatások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gyűjteményi tevékenység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tudományos feldolgozó és publikációs tevékenység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kiállítási tevékenység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082064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Múzeumi közművelődési, közönségkapcsolati tevékenység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közösségi és társadalmi részvétel fejlesztése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lastRenderedPageBreak/>
              <w:t>082092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– hagyományos közösségi kulturális értékek gondozása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082093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Közművelődés – egész életre kiterjedő tanulás, amatőr művészetek gondozása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08</w:t>
            </w:r>
            <w:r>
              <w:rPr>
                <w:rFonts w:eastAsia="Calibri"/>
                <w:bCs/>
              </w:rPr>
              <w:t>2094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Közművelődés – kulturális alapú gazdaságfejlesztés</w:t>
            </w:r>
            <w:r w:rsidRPr="009E2987">
              <w:rPr>
                <w:rFonts w:eastAsia="Calibri"/>
                <w:bCs/>
              </w:rPr>
              <w:t xml:space="preserve">               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091140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Óvodai nevelés, ellátás működtetési feladatai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091220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Köznevelési intézmény 1–4. évfolyamán tanulók nevelésével, oktatásával összefüggő működtetési feladatok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092120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Köznevelési intézmény 5–8. évfolyamán tanulók nevelésével, oktatásával összefüggő működtetési feladatok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096015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Gyermekétkeztetés köznevelési intézményben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104031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Gyermekek bölcsődében és mini bölcsődében történő ellátása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104042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Család és gyermekjóléti szolgáltatások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104043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Család és gyermekjóléti központ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106020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Lakásfenntartással, lakhatással összefüggő ellátások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107051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Szociális étkeztetés           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>107052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  <w:bCs/>
              </w:rPr>
            </w:pPr>
            <w:r w:rsidRPr="009E2987">
              <w:rPr>
                <w:rFonts w:eastAsia="Calibri"/>
                <w:bCs/>
              </w:rPr>
              <w:t xml:space="preserve">Házi segítségnyújtás                                        </w:t>
            </w:r>
          </w:p>
        </w:tc>
      </w:tr>
      <w:tr w:rsidR="00AA33B8" w:rsidRPr="009E2987" w:rsidTr="002C182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107053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3B8" w:rsidRPr="009E2987" w:rsidRDefault="00AA33B8" w:rsidP="002C182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Jelzőrendszeres házi segítségnyújtás</w:t>
            </w:r>
          </w:p>
        </w:tc>
      </w:tr>
    </w:tbl>
    <w:p w:rsidR="00AA33B8" w:rsidRDefault="00AA33B8" w:rsidP="00AA33B8">
      <w:pPr>
        <w:spacing w:after="120"/>
        <w:jc w:val="both"/>
        <w:rPr>
          <w:b/>
        </w:rPr>
      </w:pPr>
    </w:p>
    <w:p w:rsidR="00AA33B8" w:rsidRDefault="00AA33B8" w:rsidP="00AA33B8">
      <w:pPr>
        <w:jc w:val="both"/>
        <w:rPr>
          <w:b/>
        </w:rPr>
      </w:pPr>
    </w:p>
    <w:p w:rsidR="00AA33B8" w:rsidRDefault="00AA33B8" w:rsidP="00AA33B8">
      <w:pPr>
        <w:jc w:val="both"/>
        <w:rPr>
          <w:b/>
        </w:rPr>
      </w:pPr>
    </w:p>
    <w:p w:rsidR="00AA33B8" w:rsidRDefault="00AA33B8" w:rsidP="00AA33B8">
      <w:pPr>
        <w:jc w:val="both"/>
        <w:rPr>
          <w:b/>
        </w:rPr>
      </w:pPr>
    </w:p>
    <w:p w:rsidR="0039449B" w:rsidRDefault="0039449B"/>
    <w:sectPr w:rsidR="0039449B" w:rsidSect="00AB67DE">
      <w:footerReference w:type="default" r:id="rId7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3B6" w:rsidRDefault="007163B6" w:rsidP="002D7454">
      <w:r>
        <w:separator/>
      </w:r>
    </w:p>
  </w:endnote>
  <w:endnote w:type="continuationSeparator" w:id="0">
    <w:p w:rsidR="007163B6" w:rsidRDefault="007163B6" w:rsidP="002D7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83622"/>
      <w:docPartObj>
        <w:docPartGallery w:val="Page Numbers (Bottom of Page)"/>
        <w:docPartUnique/>
      </w:docPartObj>
    </w:sdtPr>
    <w:sdtContent>
      <w:p w:rsidR="00E61206" w:rsidRDefault="002D7454">
        <w:pPr>
          <w:pStyle w:val="llb"/>
          <w:jc w:val="right"/>
        </w:pPr>
        <w:r>
          <w:fldChar w:fldCharType="begin"/>
        </w:r>
        <w:r w:rsidR="00AA33B8">
          <w:instrText xml:space="preserve"> PAGE   \* MERGEFORMAT </w:instrText>
        </w:r>
        <w:r>
          <w:fldChar w:fldCharType="separate"/>
        </w:r>
        <w:r w:rsidR="00242325">
          <w:rPr>
            <w:noProof/>
          </w:rPr>
          <w:t>2</w:t>
        </w:r>
        <w:r>
          <w:fldChar w:fldCharType="end"/>
        </w:r>
      </w:p>
    </w:sdtContent>
  </w:sdt>
  <w:p w:rsidR="00E61206" w:rsidRDefault="007163B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3B6" w:rsidRDefault="007163B6" w:rsidP="002D7454">
      <w:r>
        <w:separator/>
      </w:r>
    </w:p>
  </w:footnote>
  <w:footnote w:type="continuationSeparator" w:id="0">
    <w:p w:rsidR="007163B6" w:rsidRDefault="007163B6" w:rsidP="002D7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3B8"/>
    <w:rsid w:val="00044A75"/>
    <w:rsid w:val="000B3B99"/>
    <w:rsid w:val="000B45CD"/>
    <w:rsid w:val="00193F50"/>
    <w:rsid w:val="001C16C9"/>
    <w:rsid w:val="001D0CBB"/>
    <w:rsid w:val="00242325"/>
    <w:rsid w:val="0026712C"/>
    <w:rsid w:val="002748C2"/>
    <w:rsid w:val="00293A00"/>
    <w:rsid w:val="002B17ED"/>
    <w:rsid w:val="002D7454"/>
    <w:rsid w:val="0031422F"/>
    <w:rsid w:val="00344767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573D6E"/>
    <w:rsid w:val="005E4B94"/>
    <w:rsid w:val="00613EB9"/>
    <w:rsid w:val="0067526C"/>
    <w:rsid w:val="006C74C8"/>
    <w:rsid w:val="007161DF"/>
    <w:rsid w:val="007163B6"/>
    <w:rsid w:val="00745912"/>
    <w:rsid w:val="007A5415"/>
    <w:rsid w:val="007D1BBD"/>
    <w:rsid w:val="008240AD"/>
    <w:rsid w:val="0089170B"/>
    <w:rsid w:val="008A491A"/>
    <w:rsid w:val="00904CA0"/>
    <w:rsid w:val="00AA33B8"/>
    <w:rsid w:val="00B0202D"/>
    <w:rsid w:val="00B55254"/>
    <w:rsid w:val="00D42D7F"/>
    <w:rsid w:val="00D65792"/>
    <w:rsid w:val="00E711B6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33B8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rFonts w:ascii="Times New Roman" w:eastAsiaTheme="minorHAnsi" w:hAnsi="Times New Roman" w:cstheme="minorBidi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rFonts w:ascii="Times New Roman" w:eastAsiaTheme="minorHAnsi" w:hAnsi="Times New Roman" w:cstheme="minorBidi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rFonts w:ascii="Times New Roman" w:eastAsiaTheme="minorHAnsi" w:hAnsi="Times New Roman" w:cstheme="minorBidi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rFonts w:ascii="Times New Roman" w:eastAsiaTheme="minorHAnsi" w:hAnsi="Times New Roman" w:cstheme="minorBidi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rFonts w:ascii="Times New Roman" w:eastAsiaTheme="minorHAnsi" w:hAnsi="Times New Roman" w:cstheme="minorBidi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  <w:rPr>
      <w:rFonts w:ascii="Times New Roman" w:hAnsi="Times New Roman"/>
    </w:rPr>
  </w:style>
  <w:style w:type="paragraph" w:styleId="llb">
    <w:name w:val="footer"/>
    <w:basedOn w:val="Norml"/>
    <w:link w:val="llbChar"/>
    <w:unhideWhenUsed/>
    <w:rsid w:val="00AA33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33B8"/>
    <w:rPr>
      <w:rFonts w:ascii="Garamond" w:eastAsia="Times New Roman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2019-12-18T09:14:00Z</dcterms:created>
  <dcterms:modified xsi:type="dcterms:W3CDTF">2019-12-18T09:14:00Z</dcterms:modified>
</cp:coreProperties>
</file>