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98" w:rsidRPr="0042576D" w:rsidRDefault="00B048AA" w:rsidP="0077079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9</w:t>
      </w:r>
      <w:r w:rsidR="009E69E3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melléklet a</w:t>
      </w:r>
      <w:r w:rsidR="00FD2390">
        <w:rPr>
          <w:rFonts w:ascii="Times New Roman" w:eastAsia="Times New Roman" w:hAnsi="Times New Roman" w:cs="Times New Roman"/>
          <w:sz w:val="20"/>
          <w:szCs w:val="20"/>
          <w:lang w:eastAsia="hu-HU"/>
        </w:rPr>
        <w:t>z 5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/20</w:t>
      </w:r>
      <w:r w:rsidR="00770798">
        <w:rPr>
          <w:rFonts w:ascii="Times New Roman" w:eastAsia="Times New Roman" w:hAnsi="Times New Roman" w:cs="Times New Roman"/>
          <w:sz w:val="20"/>
          <w:szCs w:val="20"/>
          <w:lang w:eastAsia="hu-HU"/>
        </w:rPr>
        <w:t>1</w:t>
      </w:r>
      <w:r w:rsidR="00E97252">
        <w:rPr>
          <w:rFonts w:ascii="Times New Roman" w:eastAsia="Times New Roman" w:hAnsi="Times New Roman" w:cs="Times New Roman"/>
          <w:sz w:val="20"/>
          <w:szCs w:val="20"/>
          <w:lang w:eastAsia="hu-HU"/>
        </w:rPr>
        <w:t>9</w:t>
      </w:r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. (</w:t>
      </w:r>
      <w:r w:rsidR="00FD2390">
        <w:rPr>
          <w:rFonts w:ascii="Times New Roman" w:eastAsia="Times New Roman" w:hAnsi="Times New Roman" w:cs="Times New Roman"/>
          <w:sz w:val="20"/>
          <w:szCs w:val="20"/>
          <w:lang w:eastAsia="hu-HU"/>
        </w:rPr>
        <w:t>V.17.</w:t>
      </w:r>
      <w:bookmarkStart w:id="0" w:name="_GoBack"/>
      <w:bookmarkEnd w:id="0"/>
      <w:r w:rsidR="00770798" w:rsidRPr="0042576D">
        <w:rPr>
          <w:rFonts w:ascii="Times New Roman" w:eastAsia="Times New Roman" w:hAnsi="Times New Roman" w:cs="Times New Roman"/>
          <w:sz w:val="20"/>
          <w:szCs w:val="20"/>
          <w:lang w:eastAsia="hu-HU"/>
        </w:rPr>
        <w:t>) önkormányzati rendelethez</w:t>
      </w:r>
    </w:p>
    <w:p w:rsid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0798" w:rsidRPr="005B0D07" w:rsidRDefault="00770798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0D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Európai Uniós forrásból finanszírozott programok, projektek költségvetése</w:t>
      </w: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5B0D07" w:rsidP="005B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B0D07" w:rsidRPr="005B0D07" w:rsidRDefault="009C1132" w:rsidP="009C1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</w:t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972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B0D07" w:rsidRPr="005B0D07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ezer forintban</w:t>
      </w:r>
    </w:p>
    <w:tbl>
      <w:tblPr>
        <w:tblW w:w="12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  <w:gridCol w:w="1675"/>
        <w:gridCol w:w="1675"/>
      </w:tblGrid>
      <w:tr w:rsidR="00E97252" w:rsidRPr="005B0D07" w:rsidTr="00762883">
        <w:trPr>
          <w:cantSplit/>
          <w:jc w:val="center"/>
        </w:trPr>
        <w:tc>
          <w:tcPr>
            <w:tcW w:w="5577" w:type="dxa"/>
            <w:gridSpan w:val="2"/>
            <w:vMerge w:val="restart"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 (rovat)</w:t>
            </w:r>
          </w:p>
        </w:tc>
        <w:tc>
          <w:tcPr>
            <w:tcW w:w="3350" w:type="dxa"/>
            <w:gridSpan w:val="2"/>
          </w:tcPr>
          <w:p w:rsidR="00E97252" w:rsidRDefault="00E97252" w:rsidP="00E972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Eredeti </w:t>
            </w:r>
          </w:p>
          <w:p w:rsidR="00E97252" w:rsidRDefault="00E97252" w:rsidP="00E97252">
            <w:pPr>
              <w:spacing w:after="0"/>
              <w:jc w:val="center"/>
            </w:pPr>
            <w:r w:rsidRPr="001A0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</w:p>
        </w:tc>
        <w:tc>
          <w:tcPr>
            <w:tcW w:w="3350" w:type="dxa"/>
            <w:gridSpan w:val="2"/>
          </w:tcPr>
          <w:p w:rsidR="00E97252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Módosított </w:t>
            </w:r>
          </w:p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Előirányzatok</w:t>
            </w:r>
          </w:p>
        </w:tc>
      </w:tr>
      <w:tr w:rsidR="00E97252" w:rsidRPr="005B0D07" w:rsidTr="00E97252">
        <w:trPr>
          <w:cantSplit/>
          <w:jc w:val="center"/>
        </w:trPr>
        <w:tc>
          <w:tcPr>
            <w:tcW w:w="5577" w:type="dxa"/>
            <w:gridSpan w:val="2"/>
            <w:vMerge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Bevételi</w:t>
            </w:r>
          </w:p>
        </w:tc>
        <w:tc>
          <w:tcPr>
            <w:tcW w:w="1675" w:type="dxa"/>
          </w:tcPr>
          <w:p w:rsidR="00E97252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Kiadási</w:t>
            </w: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Bevételi</w:t>
            </w: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Kiadási</w:t>
            </w:r>
          </w:p>
        </w:tc>
      </w:tr>
      <w:tr w:rsidR="00E97252" w:rsidRPr="005B0D07" w:rsidTr="00E97252">
        <w:trPr>
          <w:cantSplit/>
          <w:jc w:val="center"/>
        </w:trPr>
        <w:tc>
          <w:tcPr>
            <w:tcW w:w="559" w:type="dxa"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</w:tcPr>
          <w:p w:rsidR="00E97252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Terület- és Településfejlesztési Operatív Program – Közlekedésfejlesztési támogatás</w:t>
            </w:r>
          </w:p>
          <w:p w:rsidR="00E97252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Kerékpárút fejlesztése Adács és Gyöngyö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Pr="005B0D0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halász között</w:t>
            </w:r>
          </w:p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Konzorciumi Együttműködési Megállapodás Támogatásban részesített projekt megvalósítása</w:t>
            </w:r>
          </w:p>
        </w:tc>
        <w:tc>
          <w:tcPr>
            <w:tcW w:w="1675" w:type="dxa"/>
          </w:tcPr>
          <w:p w:rsidR="00E97252" w:rsidRDefault="00E97252" w:rsidP="00E9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50 803</w:t>
            </w:r>
          </w:p>
        </w:tc>
        <w:tc>
          <w:tcPr>
            <w:tcW w:w="1675" w:type="dxa"/>
          </w:tcPr>
          <w:p w:rsidR="00E97252" w:rsidRDefault="00E97252" w:rsidP="00E9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50 803</w:t>
            </w: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97252" w:rsidRPr="005B0D07" w:rsidTr="00E97252">
        <w:trPr>
          <w:cantSplit/>
          <w:jc w:val="center"/>
        </w:trPr>
        <w:tc>
          <w:tcPr>
            <w:tcW w:w="559" w:type="dxa"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97252" w:rsidRPr="005B0D07" w:rsidTr="00E97252">
        <w:trPr>
          <w:cantSplit/>
          <w:jc w:val="center"/>
        </w:trPr>
        <w:tc>
          <w:tcPr>
            <w:tcW w:w="559" w:type="dxa"/>
            <w:vAlign w:val="center"/>
          </w:tcPr>
          <w:p w:rsidR="00E97252" w:rsidRPr="005B0D07" w:rsidRDefault="00E97252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</w:tcPr>
          <w:p w:rsidR="00E97252" w:rsidRPr="005B0D07" w:rsidRDefault="00E97252" w:rsidP="00E9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B0D07" w:rsidRPr="005B0D07" w:rsidRDefault="005B0D07" w:rsidP="005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724C" w:rsidRDefault="00BC724C"/>
    <w:sectPr w:rsidR="00BC724C" w:rsidSect="00E972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07"/>
    <w:rsid w:val="00004115"/>
    <w:rsid w:val="003F2998"/>
    <w:rsid w:val="00402A55"/>
    <w:rsid w:val="0040424A"/>
    <w:rsid w:val="00454A43"/>
    <w:rsid w:val="005B0D07"/>
    <w:rsid w:val="006652FF"/>
    <w:rsid w:val="00770798"/>
    <w:rsid w:val="008E795E"/>
    <w:rsid w:val="009C1132"/>
    <w:rsid w:val="009E69E3"/>
    <w:rsid w:val="00B048AA"/>
    <w:rsid w:val="00B317AF"/>
    <w:rsid w:val="00BC724C"/>
    <w:rsid w:val="00C24B5A"/>
    <w:rsid w:val="00C45F38"/>
    <w:rsid w:val="00E97252"/>
    <w:rsid w:val="00F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E928"/>
  <w15:chartTrackingRefBased/>
  <w15:docId w15:val="{5D875E95-A9A4-454D-9B3D-237D8FE6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4</cp:revision>
  <cp:lastPrinted>2019-05-11T09:10:00Z</cp:lastPrinted>
  <dcterms:created xsi:type="dcterms:W3CDTF">2019-05-11T09:09:00Z</dcterms:created>
  <dcterms:modified xsi:type="dcterms:W3CDTF">2019-06-03T08:36:00Z</dcterms:modified>
</cp:coreProperties>
</file>