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C8" w:rsidRDefault="000E56C8" w:rsidP="000E56C8">
      <w:pPr>
        <w:pStyle w:val="NormlWeb"/>
        <w:spacing w:before="0" w:beforeAutospacing="0" w:after="0" w:afterAutospacing="0"/>
        <w:ind w:left="720"/>
        <w:jc w:val="right"/>
      </w:pPr>
      <w:r>
        <w:t>1. melléklet</w:t>
      </w:r>
      <w:r>
        <w:rPr>
          <w:rStyle w:val="Lbjegyzet-hivatkozs"/>
        </w:rPr>
        <w:footnoteReference w:id="1"/>
      </w:r>
      <w:r>
        <w:t xml:space="preserve"> a 15/2016. (XII.30.) önkormányzati rendelethez</w:t>
      </w:r>
    </w:p>
    <w:p w:rsidR="000E56C8" w:rsidRDefault="000E56C8" w:rsidP="000E56C8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E56C8" w:rsidRDefault="000E56C8" w:rsidP="000E56C8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E56C8" w:rsidRDefault="000E56C8" w:rsidP="000E56C8">
      <w:pPr>
        <w:jc w:val="center"/>
        <w:rPr>
          <w:b/>
        </w:rPr>
      </w:pPr>
      <w:r>
        <w:rPr>
          <w:b/>
        </w:rPr>
        <w:t xml:space="preserve">Szociális étkezésért fizetendő </w:t>
      </w:r>
    </w:p>
    <w:p w:rsidR="000E56C8" w:rsidRDefault="000E56C8" w:rsidP="000E56C8">
      <w:pPr>
        <w:jc w:val="center"/>
        <w:rPr>
          <w:b/>
        </w:rPr>
      </w:pPr>
      <w:proofErr w:type="gramStart"/>
      <w:r>
        <w:rPr>
          <w:b/>
        </w:rPr>
        <w:t>személyi</w:t>
      </w:r>
      <w:proofErr w:type="gramEnd"/>
      <w:r>
        <w:rPr>
          <w:b/>
        </w:rPr>
        <w:t xml:space="preserve"> térítési díj</w:t>
      </w:r>
    </w:p>
    <w:p w:rsidR="000E56C8" w:rsidRDefault="000E56C8" w:rsidP="000E56C8">
      <w:pPr>
        <w:jc w:val="center"/>
      </w:pPr>
    </w:p>
    <w:p w:rsidR="000E56C8" w:rsidRDefault="000E56C8" w:rsidP="000E56C8">
      <w:pPr>
        <w:jc w:val="both"/>
      </w:pPr>
    </w:p>
    <w:p w:rsidR="000E56C8" w:rsidRDefault="000E56C8" w:rsidP="000E56C8">
      <w:pPr>
        <w:jc w:val="both"/>
      </w:pPr>
      <w:r>
        <w:t>A szociális étkezésért fizetendő személyi térítési díj összege kategóriánként a következő:</w:t>
      </w:r>
    </w:p>
    <w:p w:rsidR="000E56C8" w:rsidRDefault="000E56C8" w:rsidP="000E56C8">
      <w:pPr>
        <w:jc w:val="both"/>
      </w:pP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</w:p>
    <w:p w:rsidR="000E56C8" w:rsidRPr="00FE1F6F" w:rsidRDefault="000E56C8" w:rsidP="000E56C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42</w:t>
      </w:r>
      <w:r w:rsidRPr="00FE1F6F">
        <w:rPr>
          <w:b/>
        </w:rPr>
        <w:t xml:space="preserve">0,- Ft/nap </w:t>
      </w:r>
    </w:p>
    <w:p w:rsidR="000E56C8" w:rsidRDefault="000E56C8" w:rsidP="000E56C8">
      <w:pPr>
        <w:pStyle w:val="Listaszerbekezds"/>
      </w:pPr>
    </w:p>
    <w:p w:rsidR="000E56C8" w:rsidRDefault="000E56C8" w:rsidP="000E56C8">
      <w:pPr>
        <w:ind w:left="1440"/>
        <w:jc w:val="both"/>
      </w:pPr>
      <w:r>
        <w:t>Azon szociális étkezők esetében, akiknek rendszeres havi jövedelme nem haladja meg a 80.000,- Ft-ot.</w:t>
      </w:r>
    </w:p>
    <w:p w:rsidR="000E56C8" w:rsidRDefault="000E56C8" w:rsidP="000E56C8">
      <w:pPr>
        <w:ind w:left="360"/>
        <w:jc w:val="both"/>
      </w:pPr>
    </w:p>
    <w:p w:rsidR="000E56C8" w:rsidRPr="00FE1F6F" w:rsidRDefault="000E56C8" w:rsidP="000E56C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48</w:t>
      </w:r>
      <w:r w:rsidRPr="00FE1F6F">
        <w:rPr>
          <w:b/>
        </w:rPr>
        <w:t xml:space="preserve">0,- Ft/nap </w:t>
      </w:r>
    </w:p>
    <w:p w:rsidR="000E56C8" w:rsidRDefault="000E56C8" w:rsidP="000E56C8">
      <w:pPr>
        <w:pStyle w:val="Listaszerbekezds"/>
      </w:pPr>
    </w:p>
    <w:p w:rsidR="000E56C8" w:rsidRDefault="000E56C8" w:rsidP="000E56C8">
      <w:pPr>
        <w:ind w:left="1440"/>
        <w:jc w:val="both"/>
      </w:pPr>
      <w:r>
        <w:t>Azon szociális étkezők esetében, akiknek rendszeres havi jövedelme nem haladja meg a 100.000,- Ft-ot.</w:t>
      </w:r>
    </w:p>
    <w:p w:rsidR="000E56C8" w:rsidRDefault="000E56C8" w:rsidP="000E56C8">
      <w:pPr>
        <w:ind w:left="720"/>
        <w:jc w:val="both"/>
      </w:pPr>
    </w:p>
    <w:p w:rsidR="000E56C8" w:rsidRPr="00FE1F6F" w:rsidRDefault="000E56C8" w:rsidP="000E56C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630</w:t>
      </w:r>
      <w:r w:rsidRPr="00FE1F6F">
        <w:rPr>
          <w:b/>
        </w:rPr>
        <w:t xml:space="preserve">,- Ft/nap </w:t>
      </w:r>
    </w:p>
    <w:p w:rsidR="000E56C8" w:rsidRDefault="000E56C8" w:rsidP="000E56C8">
      <w:pPr>
        <w:pStyle w:val="Listaszerbekezds"/>
      </w:pPr>
    </w:p>
    <w:p w:rsidR="000E56C8" w:rsidRDefault="000E56C8" w:rsidP="000E56C8">
      <w:pPr>
        <w:ind w:left="1440"/>
        <w:jc w:val="both"/>
      </w:pPr>
      <w:r>
        <w:t>Azon szociális étkezők esetében, akiknek rendszeres havi jövedelme nem haladja meg a 130.000,- Ft-ot.</w:t>
      </w:r>
    </w:p>
    <w:p w:rsidR="000E56C8" w:rsidRDefault="000E56C8" w:rsidP="000E56C8">
      <w:pPr>
        <w:tabs>
          <w:tab w:val="left" w:pos="1418"/>
        </w:tabs>
        <w:ind w:left="1418" w:hanging="338"/>
        <w:jc w:val="both"/>
      </w:pPr>
    </w:p>
    <w:p w:rsidR="000E56C8" w:rsidRPr="00C05BDB" w:rsidRDefault="000E56C8" w:rsidP="000E56C8">
      <w:pPr>
        <w:tabs>
          <w:tab w:val="left" w:pos="567"/>
        </w:tabs>
        <w:ind w:left="426"/>
        <w:jc w:val="both"/>
        <w:rPr>
          <w:b/>
        </w:rPr>
      </w:pPr>
      <w:r w:rsidRPr="00C05BDB">
        <w:rPr>
          <w:b/>
        </w:rPr>
        <w:t>4) 650,- Ft/nap</w:t>
      </w:r>
    </w:p>
    <w:p w:rsidR="000E56C8" w:rsidRDefault="000E56C8" w:rsidP="000E56C8">
      <w:pPr>
        <w:tabs>
          <w:tab w:val="left" w:pos="567"/>
        </w:tabs>
        <w:ind w:left="426"/>
        <w:jc w:val="both"/>
      </w:pPr>
    </w:p>
    <w:p w:rsidR="000E56C8" w:rsidRDefault="000E56C8" w:rsidP="000E56C8">
      <w:pPr>
        <w:ind w:left="1418" w:hanging="992"/>
        <w:jc w:val="both"/>
      </w:pPr>
      <w:r>
        <w:t xml:space="preserve">                 Azon </w:t>
      </w:r>
      <w:proofErr w:type="spellStart"/>
      <w:r>
        <w:t>szcoiális</w:t>
      </w:r>
      <w:proofErr w:type="spellEnd"/>
      <w:r>
        <w:t xml:space="preserve"> étkezők esetében, akiknek rendszeres havi jövedelme </w:t>
      </w:r>
      <w:proofErr w:type="gramStart"/>
      <w:r>
        <w:t>a    130.</w:t>
      </w:r>
      <w:proofErr w:type="gramEnd"/>
      <w:r>
        <w:t>000,- Ft-ot meghaladja.</w:t>
      </w:r>
    </w:p>
    <w:p w:rsidR="000E56C8" w:rsidRDefault="000E56C8" w:rsidP="000E56C8">
      <w:pPr>
        <w:ind w:left="720"/>
        <w:jc w:val="both"/>
      </w:pPr>
    </w:p>
    <w:p w:rsidR="000E56C8" w:rsidRPr="00FE1F6F" w:rsidRDefault="000E56C8" w:rsidP="000E56C8">
      <w:pPr>
        <w:ind w:left="720" w:hanging="294"/>
        <w:jc w:val="both"/>
        <w:rPr>
          <w:b/>
        </w:rPr>
      </w:pPr>
      <w:r>
        <w:rPr>
          <w:b/>
        </w:rPr>
        <w:t>5) Az étel háztartásonként történő kiszállításának díja: 100,- Ft.</w:t>
      </w: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</w:p>
    <w:p w:rsidR="000E56C8" w:rsidRPr="00FE1F6F" w:rsidRDefault="000E56C8" w:rsidP="000E56C8">
      <w:pPr>
        <w:ind w:left="720" w:hanging="294"/>
        <w:jc w:val="both"/>
        <w:rPr>
          <w:b/>
        </w:rPr>
      </w:pPr>
      <w:r>
        <w:rPr>
          <w:b/>
        </w:rPr>
        <w:t xml:space="preserve">6) A szociális étkezés nyersanyagköltsége </w:t>
      </w:r>
      <w:r w:rsidRPr="004B2746">
        <w:rPr>
          <w:b/>
        </w:rPr>
        <w:t>360</w:t>
      </w:r>
      <w:r>
        <w:rPr>
          <w:b/>
        </w:rPr>
        <w:t>,- Ft.</w:t>
      </w: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</w:p>
    <w:p w:rsidR="000E56C8" w:rsidRDefault="000E56C8" w:rsidP="000E56C8">
      <w:pPr>
        <w:ind w:left="720"/>
        <w:jc w:val="both"/>
      </w:pPr>
      <w:bookmarkStart w:id="0" w:name="_GoBack"/>
      <w:bookmarkEnd w:id="0"/>
    </w:p>
    <w:sectPr w:rsidR="000E5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54" w:rsidRDefault="00153D54" w:rsidP="000E56C8">
      <w:r>
        <w:separator/>
      </w:r>
    </w:p>
  </w:endnote>
  <w:endnote w:type="continuationSeparator" w:id="0">
    <w:p w:rsidR="00153D54" w:rsidRDefault="00153D54" w:rsidP="000E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54" w:rsidRDefault="00153D54" w:rsidP="000E56C8">
      <w:r>
        <w:separator/>
      </w:r>
    </w:p>
  </w:footnote>
  <w:footnote w:type="continuationSeparator" w:id="0">
    <w:p w:rsidR="00153D54" w:rsidRDefault="00153D54" w:rsidP="000E56C8">
      <w:r>
        <w:continuationSeparator/>
      </w:r>
    </w:p>
  </w:footnote>
  <w:footnote w:id="1">
    <w:p w:rsidR="000E56C8" w:rsidRDefault="000E56C8" w:rsidP="000E56C8">
      <w:pPr>
        <w:pStyle w:val="Lbjegyzetszveg"/>
      </w:pPr>
      <w:r>
        <w:rPr>
          <w:rStyle w:val="Lbjegyzet-hivatkozs"/>
        </w:rPr>
        <w:footnoteRef/>
      </w:r>
      <w:r>
        <w:t xml:space="preserve"> Módosította a 4/2018. (II.21.) önkormányzati rendelet 1. § (1) bekezdése. (Hatályos: 2018. április 1-től)</w:t>
      </w:r>
    </w:p>
    <w:p w:rsidR="000E56C8" w:rsidRDefault="000E56C8" w:rsidP="000E56C8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455CC"/>
    <w:multiLevelType w:val="hybridMultilevel"/>
    <w:tmpl w:val="640806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C8"/>
    <w:rsid w:val="000E56C8"/>
    <w:rsid w:val="00153D54"/>
    <w:rsid w:val="005745C5"/>
    <w:rsid w:val="009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6C8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rmlWeb">
    <w:name w:val="Normal (Web)"/>
    <w:basedOn w:val="Norml"/>
    <w:uiPriority w:val="99"/>
    <w:unhideWhenUsed/>
    <w:rsid w:val="000E56C8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56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56C8"/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E56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6C8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rmlWeb">
    <w:name w:val="Normal (Web)"/>
    <w:basedOn w:val="Norml"/>
    <w:uiPriority w:val="99"/>
    <w:unhideWhenUsed/>
    <w:rsid w:val="000E56C8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56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56C8"/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E5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2018-02-22T08:59:00Z</dcterms:created>
  <dcterms:modified xsi:type="dcterms:W3CDTF">2018-02-22T09:00:00Z</dcterms:modified>
</cp:coreProperties>
</file>