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513" w:rsidRDefault="00003513">
      <w:pPr>
        <w:pStyle w:val="NormlWeb"/>
        <w:spacing w:before="0"/>
        <w:jc w:val="center"/>
      </w:pPr>
      <w:r>
        <w:t>13</w:t>
      </w:r>
      <w:r w:rsidRPr="00003513">
        <w:t xml:space="preserve">. melléklet az önkormányzat 2019. évi költségvetéséről szóló 1/2019. (II.28.) önkormányzati rendelet módosításáról szóló </w:t>
      </w:r>
      <w:r w:rsidR="0000184D">
        <w:t>9</w:t>
      </w:r>
      <w:r w:rsidRPr="00003513">
        <w:t>/2019.(</w:t>
      </w:r>
      <w:r w:rsidR="0000184D">
        <w:t>VI.28.</w:t>
      </w:r>
      <w:r w:rsidRPr="00003513">
        <w:t>) önkormányzati rendelethez</w:t>
      </w:r>
    </w:p>
    <w:p w:rsidR="00003513" w:rsidRDefault="00003513">
      <w:pPr>
        <w:pStyle w:val="NormlWeb"/>
        <w:spacing w:before="0"/>
        <w:jc w:val="center"/>
      </w:pPr>
    </w:p>
    <w:p w:rsidR="00E355EF" w:rsidRDefault="00323BD6" w:rsidP="0063721D">
      <w:pPr>
        <w:pStyle w:val="NormlWeb"/>
        <w:spacing w:before="0"/>
        <w:jc w:val="center"/>
      </w:pPr>
      <w:r w:rsidRPr="00323BD6">
        <w:t>1</w:t>
      </w:r>
      <w:r>
        <w:t>4</w:t>
      </w:r>
      <w:r w:rsidRPr="00323BD6">
        <w:t xml:space="preserve">. melléklet az önkormányzat 2019. évi költségvetéséről szóló </w:t>
      </w:r>
      <w:r w:rsidR="000A5F2E">
        <w:t>1</w:t>
      </w:r>
      <w:r w:rsidRPr="00323BD6">
        <w:t>/2019.</w:t>
      </w:r>
      <w:r w:rsidR="000A5F2E">
        <w:t xml:space="preserve"> </w:t>
      </w:r>
      <w:r w:rsidRPr="00323BD6">
        <w:t>(</w:t>
      </w:r>
      <w:r w:rsidR="000A5F2E">
        <w:t>II.28.</w:t>
      </w:r>
      <w:r w:rsidRPr="00323BD6">
        <w:t>) önkormányzati rendelethez</w:t>
      </w:r>
    </w:p>
    <w:p w:rsidR="00E355EF" w:rsidRDefault="00B36B35">
      <w:pPr>
        <w:pStyle w:val="NormlWeb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Csorvás Város Önkormányzata </w:t>
      </w:r>
    </w:p>
    <w:p w:rsidR="00E355EF" w:rsidRDefault="00B36B35">
      <w:pPr>
        <w:pStyle w:val="NormlWeb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2019. évi</w:t>
      </w:r>
    </w:p>
    <w:p w:rsidR="00E355EF" w:rsidRDefault="00B36B35">
      <w:pPr>
        <w:pStyle w:val="NormlWeb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Beruházási és felújítási kiadásai feladatonként</w:t>
      </w:r>
    </w:p>
    <w:p w:rsidR="00E355EF" w:rsidRDefault="00E355EF"/>
    <w:p w:rsidR="00E355EF" w:rsidRDefault="00E355EF"/>
    <w:p w:rsidR="00E355EF" w:rsidRPr="0063721D" w:rsidRDefault="00B36B35">
      <w:pPr>
        <w:rPr>
          <w:b/>
        </w:rPr>
      </w:pPr>
      <w:r w:rsidRPr="0063721D">
        <w:rPr>
          <w:b/>
          <w:u w:val="single"/>
        </w:rPr>
        <w:t>Csorvás Város Önkormányzata</w:t>
      </w:r>
      <w:r w:rsidRPr="0063721D">
        <w:rPr>
          <w:b/>
        </w:rPr>
        <w:t>:</w:t>
      </w:r>
    </w:p>
    <w:p w:rsidR="00E355EF" w:rsidRDefault="00E355EF"/>
    <w:p w:rsidR="00E355EF" w:rsidRDefault="00B36B35">
      <w:r>
        <w:t>Víztorony felújítás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721D">
        <w:tab/>
      </w:r>
      <w:r>
        <w:t>1.989 ezer Ft</w:t>
      </w:r>
    </w:p>
    <w:p w:rsidR="00E355EF" w:rsidRDefault="00B36B35">
      <w:pPr>
        <w:rPr>
          <w:u w:val="thick"/>
        </w:rPr>
      </w:pPr>
      <w:r>
        <w:rPr>
          <w:u w:val="thick"/>
        </w:rPr>
        <w:t>EFOP Humán szolgáltatás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 w:rsidR="0063721D">
        <w:rPr>
          <w:u w:val="thick"/>
        </w:rPr>
        <w:tab/>
      </w:r>
      <w:r>
        <w:rPr>
          <w:u w:val="thick"/>
        </w:rPr>
        <w:t>2.500 ezer Ft</w:t>
      </w:r>
    </w:p>
    <w:p w:rsidR="00E355EF" w:rsidRDefault="00B36B35">
      <w:r>
        <w:t>Felújítások összesen: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721D">
        <w:tab/>
      </w:r>
      <w:r>
        <w:t>4.489 ezer Ft</w:t>
      </w:r>
    </w:p>
    <w:p w:rsidR="00E355EF" w:rsidRDefault="00E355EF"/>
    <w:p w:rsidR="00E355EF" w:rsidRPr="0063721D" w:rsidRDefault="00174FC7">
      <w:pPr>
        <w:rPr>
          <w:b/>
          <w:u w:val="single"/>
        </w:rPr>
      </w:pPr>
      <w:r w:rsidRPr="0063721D">
        <w:rPr>
          <w:b/>
          <w:u w:val="single"/>
        </w:rPr>
        <w:t>Egyesített Szociális Intézmény:</w:t>
      </w:r>
    </w:p>
    <w:p w:rsidR="00174FC7" w:rsidRDefault="00174FC7">
      <w:pPr>
        <w:rPr>
          <w:u w:val="single"/>
        </w:rPr>
      </w:pPr>
    </w:p>
    <w:p w:rsidR="00174FC7" w:rsidRDefault="003955FC">
      <w:r w:rsidRPr="003955FC">
        <w:t>Ingatlan felújítás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721D">
        <w:tab/>
      </w:r>
      <w:r>
        <w:t>1.239 ezer Ft</w:t>
      </w:r>
    </w:p>
    <w:p w:rsidR="003955FC" w:rsidRDefault="003955FC"/>
    <w:p w:rsidR="00C82F9D" w:rsidRDefault="00C82F9D"/>
    <w:p w:rsidR="003955FC" w:rsidRPr="0063721D" w:rsidRDefault="003955FC">
      <w:pPr>
        <w:rPr>
          <w:b/>
          <w:sz w:val="28"/>
          <w:szCs w:val="28"/>
        </w:rPr>
      </w:pPr>
      <w:r w:rsidRPr="0063721D">
        <w:rPr>
          <w:b/>
          <w:sz w:val="28"/>
          <w:szCs w:val="28"/>
        </w:rPr>
        <w:t>Felújítások összesen:</w:t>
      </w:r>
      <w:r w:rsidRPr="0063721D">
        <w:rPr>
          <w:b/>
          <w:sz w:val="28"/>
          <w:szCs w:val="28"/>
        </w:rPr>
        <w:tab/>
      </w:r>
      <w:r w:rsidRPr="0063721D">
        <w:rPr>
          <w:b/>
          <w:sz w:val="28"/>
          <w:szCs w:val="28"/>
        </w:rPr>
        <w:tab/>
      </w:r>
      <w:r w:rsidRPr="0063721D">
        <w:rPr>
          <w:b/>
          <w:sz w:val="28"/>
          <w:szCs w:val="28"/>
        </w:rPr>
        <w:tab/>
      </w:r>
      <w:r w:rsidRPr="0063721D">
        <w:rPr>
          <w:b/>
          <w:sz w:val="28"/>
          <w:szCs w:val="28"/>
        </w:rPr>
        <w:tab/>
      </w:r>
      <w:r w:rsidRPr="0063721D">
        <w:rPr>
          <w:b/>
          <w:sz w:val="28"/>
          <w:szCs w:val="28"/>
        </w:rPr>
        <w:tab/>
      </w:r>
      <w:r w:rsidRPr="0063721D">
        <w:rPr>
          <w:b/>
          <w:sz w:val="28"/>
          <w:szCs w:val="28"/>
        </w:rPr>
        <w:tab/>
      </w:r>
      <w:r w:rsidRPr="0063721D">
        <w:rPr>
          <w:b/>
          <w:sz w:val="28"/>
          <w:szCs w:val="28"/>
        </w:rPr>
        <w:tab/>
        <w:t>5.728 ezer Ft</w:t>
      </w:r>
    </w:p>
    <w:p w:rsidR="00E355EF" w:rsidRDefault="00E355EF"/>
    <w:p w:rsidR="00E355EF" w:rsidRDefault="00E355EF"/>
    <w:p w:rsidR="00C82F9D" w:rsidRDefault="00C82F9D"/>
    <w:p w:rsidR="00E355EF" w:rsidRPr="0063721D" w:rsidRDefault="00B36B35">
      <w:pPr>
        <w:rPr>
          <w:b/>
        </w:rPr>
      </w:pPr>
      <w:r w:rsidRPr="0063721D">
        <w:rPr>
          <w:b/>
          <w:u w:val="single"/>
        </w:rPr>
        <w:t>Csorvás Város Önkormányzata</w:t>
      </w:r>
      <w:r w:rsidRPr="0063721D">
        <w:rPr>
          <w:b/>
        </w:rPr>
        <w:t>:</w:t>
      </w:r>
    </w:p>
    <w:p w:rsidR="00E355EF" w:rsidRDefault="00E355EF"/>
    <w:p w:rsidR="00E355EF" w:rsidRDefault="00B36B35">
      <w:r>
        <w:t>Védőnői szolgálat infrastrukturális fejlesztése</w:t>
      </w:r>
      <w:r>
        <w:tab/>
      </w:r>
      <w:r>
        <w:tab/>
      </w:r>
      <w:r>
        <w:tab/>
        <w:t xml:space="preserve">          </w:t>
      </w:r>
      <w:r w:rsidR="00852ADB">
        <w:t>17.164</w:t>
      </w:r>
      <w:r>
        <w:t xml:space="preserve"> ezer Ft</w:t>
      </w:r>
    </w:p>
    <w:p w:rsidR="00E355EF" w:rsidRDefault="00B36B35">
      <w:r>
        <w:t>Kerékpárút építés Gerendás-Csorvás között</w:t>
      </w:r>
      <w:r>
        <w:tab/>
      </w:r>
      <w:r>
        <w:tab/>
      </w:r>
      <w:r>
        <w:tab/>
      </w:r>
      <w:r>
        <w:tab/>
        <w:t xml:space="preserve">        </w:t>
      </w:r>
      <w:r w:rsidR="00852ADB">
        <w:t xml:space="preserve">  98.153 </w:t>
      </w:r>
      <w:r>
        <w:t>ezer Ft</w:t>
      </w:r>
    </w:p>
    <w:p w:rsidR="00E355EF" w:rsidRDefault="00B36B35">
      <w:r>
        <w:t xml:space="preserve">Csorvás Város Önkormányzatának közintézményeinek energetikai </w:t>
      </w:r>
    </w:p>
    <w:p w:rsidR="00E355EF" w:rsidRDefault="00B36B35">
      <w:r>
        <w:t>korszerűsítése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80 ezer Ft</w:t>
      </w:r>
    </w:p>
    <w:p w:rsidR="00E355EF" w:rsidRDefault="00B36B35">
      <w:r>
        <w:t>E.SZ.I. energetikai fejlesztése</w:t>
      </w:r>
      <w:r>
        <w:tab/>
      </w:r>
      <w:r>
        <w:tab/>
      </w:r>
      <w:r>
        <w:tab/>
      </w:r>
      <w:r>
        <w:tab/>
      </w:r>
      <w:r>
        <w:tab/>
        <w:t xml:space="preserve">          59.249 ezer Ft</w:t>
      </w:r>
    </w:p>
    <w:p w:rsidR="00E355EF" w:rsidRDefault="00B36B35">
      <w:r>
        <w:t>Óvodai felújítás, eszközbeszerzés</w:t>
      </w:r>
      <w:r>
        <w:tab/>
      </w:r>
      <w:r>
        <w:tab/>
      </w:r>
      <w:r>
        <w:tab/>
      </w:r>
      <w:r>
        <w:tab/>
      </w:r>
      <w:r>
        <w:tab/>
        <w:t xml:space="preserve">          25.338 ezer Ft</w:t>
      </w:r>
    </w:p>
    <w:p w:rsidR="00E355EF" w:rsidRDefault="00B36B35">
      <w:r>
        <w:t>EFOP Humán szolgáltatás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2.500 ezer Ft</w:t>
      </w:r>
    </w:p>
    <w:p w:rsidR="00E355EF" w:rsidRDefault="00B36B35">
      <w:pPr>
        <w:rPr>
          <w:u w:val="thick"/>
        </w:rPr>
      </w:pPr>
      <w:r>
        <w:rPr>
          <w:u w:val="thick"/>
        </w:rPr>
        <w:t>Egyéb tárgyi eszköz beszerzés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 w:rsidR="003955FC">
        <w:rPr>
          <w:u w:val="thick"/>
        </w:rPr>
        <w:t>3</w:t>
      </w:r>
      <w:r>
        <w:rPr>
          <w:u w:val="thick"/>
        </w:rPr>
        <w:t>.406 ezer Ft</w:t>
      </w:r>
    </w:p>
    <w:p w:rsidR="00E355EF" w:rsidRDefault="00B36B35">
      <w:r>
        <w:t>Beruházások összesen: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205.890 ezer Ft</w:t>
      </w:r>
    </w:p>
    <w:p w:rsidR="00E355EF" w:rsidRDefault="00E355EF"/>
    <w:p w:rsidR="003955FC" w:rsidRDefault="003955FC"/>
    <w:p w:rsidR="00E355EF" w:rsidRPr="0063721D" w:rsidRDefault="003955FC">
      <w:pPr>
        <w:rPr>
          <w:b/>
          <w:u w:val="single"/>
        </w:rPr>
      </w:pPr>
      <w:r w:rsidRPr="0063721D">
        <w:rPr>
          <w:b/>
          <w:u w:val="single"/>
        </w:rPr>
        <w:t>Csorvási Óvoda és Bölcsőde:</w:t>
      </w:r>
    </w:p>
    <w:p w:rsidR="003955FC" w:rsidRDefault="003955FC">
      <w:pPr>
        <w:rPr>
          <w:u w:val="single"/>
        </w:rPr>
      </w:pPr>
    </w:p>
    <w:p w:rsidR="003955FC" w:rsidRDefault="003955FC">
      <w:r>
        <w:t>Egyéb tárgyi eszköz beszerzés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721D">
        <w:t xml:space="preserve">    </w:t>
      </w:r>
      <w:r>
        <w:t>859 ezer Ft</w:t>
      </w:r>
    </w:p>
    <w:p w:rsidR="003955FC" w:rsidRDefault="003955FC"/>
    <w:p w:rsidR="003955FC" w:rsidRPr="0063721D" w:rsidRDefault="003955FC" w:rsidP="003955FC">
      <w:pPr>
        <w:rPr>
          <w:b/>
          <w:u w:val="single"/>
        </w:rPr>
      </w:pPr>
      <w:r w:rsidRPr="0063721D">
        <w:rPr>
          <w:b/>
          <w:u w:val="single"/>
        </w:rPr>
        <w:t>Egyesített Szociális Intézmény:</w:t>
      </w:r>
    </w:p>
    <w:p w:rsidR="003955FC" w:rsidRDefault="003955FC"/>
    <w:p w:rsidR="003955FC" w:rsidRDefault="003955FC" w:rsidP="003955FC">
      <w:r>
        <w:t>Egyéb tárgyi eszköz beszerzés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721D">
        <w:t xml:space="preserve">     </w:t>
      </w:r>
      <w:r>
        <w:t>996 ezer Ft</w:t>
      </w:r>
    </w:p>
    <w:p w:rsidR="003955FC" w:rsidRDefault="003955FC" w:rsidP="003955FC"/>
    <w:p w:rsidR="003955FC" w:rsidRDefault="003955FC" w:rsidP="003955FC"/>
    <w:p w:rsidR="003955FC" w:rsidRPr="0063721D" w:rsidRDefault="003955FC">
      <w:pPr>
        <w:rPr>
          <w:b/>
          <w:sz w:val="28"/>
          <w:szCs w:val="28"/>
        </w:rPr>
      </w:pPr>
      <w:r w:rsidRPr="0063721D">
        <w:rPr>
          <w:b/>
          <w:sz w:val="28"/>
          <w:szCs w:val="28"/>
        </w:rPr>
        <w:t>Beruházások összesen:</w:t>
      </w:r>
      <w:r w:rsidRPr="0063721D">
        <w:rPr>
          <w:b/>
          <w:sz w:val="28"/>
          <w:szCs w:val="28"/>
        </w:rPr>
        <w:tab/>
      </w:r>
      <w:r w:rsidRPr="0063721D">
        <w:rPr>
          <w:b/>
          <w:sz w:val="28"/>
          <w:szCs w:val="28"/>
        </w:rPr>
        <w:tab/>
      </w:r>
      <w:r w:rsidRPr="0063721D">
        <w:rPr>
          <w:b/>
          <w:sz w:val="28"/>
          <w:szCs w:val="28"/>
        </w:rPr>
        <w:tab/>
      </w:r>
      <w:r w:rsidRPr="0063721D">
        <w:rPr>
          <w:b/>
          <w:sz w:val="28"/>
          <w:szCs w:val="28"/>
        </w:rPr>
        <w:tab/>
      </w:r>
      <w:r w:rsidRPr="0063721D">
        <w:rPr>
          <w:b/>
          <w:sz w:val="28"/>
          <w:szCs w:val="28"/>
        </w:rPr>
        <w:tab/>
      </w:r>
      <w:r w:rsidRPr="0063721D">
        <w:rPr>
          <w:b/>
          <w:sz w:val="28"/>
          <w:szCs w:val="28"/>
        </w:rPr>
        <w:tab/>
      </w:r>
      <w:r w:rsidR="0063721D" w:rsidRPr="0063721D">
        <w:rPr>
          <w:b/>
          <w:sz w:val="28"/>
          <w:szCs w:val="28"/>
        </w:rPr>
        <w:t xml:space="preserve">       </w:t>
      </w:r>
      <w:r w:rsidRPr="0063721D">
        <w:rPr>
          <w:b/>
          <w:sz w:val="28"/>
          <w:szCs w:val="28"/>
        </w:rPr>
        <w:t>207.745 ezer Ft</w:t>
      </w:r>
      <w:bookmarkStart w:id="0" w:name="_GoBack"/>
      <w:bookmarkEnd w:id="0"/>
    </w:p>
    <w:sectPr w:rsidR="003955FC" w:rsidRPr="0063721D" w:rsidSect="00C82F9D">
      <w:endnotePr>
        <w:numFmt w:val="decimal"/>
      </w:endnotePr>
      <w:pgSz w:w="11906" w:h="16838"/>
      <w:pgMar w:top="1135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F"/>
    <w:rsid w:val="0000184D"/>
    <w:rsid w:val="00003513"/>
    <w:rsid w:val="000A5F2E"/>
    <w:rsid w:val="00174FC7"/>
    <w:rsid w:val="00323BD6"/>
    <w:rsid w:val="003955FC"/>
    <w:rsid w:val="00445C66"/>
    <w:rsid w:val="0063721D"/>
    <w:rsid w:val="008363C6"/>
    <w:rsid w:val="00852ADB"/>
    <w:rsid w:val="00B36B35"/>
    <w:rsid w:val="00C82F9D"/>
    <w:rsid w:val="00E3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6515"/>
  <w15:docId w15:val="{D14D8443-F3E9-449F-8583-589E518B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noProof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Szvegtrzs">
    <w:name w:val="Body Text"/>
    <w:basedOn w:val="Norml"/>
    <w:qFormat/>
    <w:pPr>
      <w:spacing w:after="140" w:line="288" w:lineRule="auto"/>
    </w:pPr>
  </w:style>
  <w:style w:type="paragraph" w:styleId="Lista">
    <w:name w:val="List"/>
    <w:basedOn w:val="Szvegtrzs"/>
    <w:qFormat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NormlWeb">
    <w:name w:val="Normal (Web)"/>
    <w:basedOn w:val="Norml"/>
    <w:qFormat/>
    <w:pPr>
      <w:spacing w:before="280" w:after="119"/>
    </w:pPr>
  </w:style>
  <w:style w:type="character" w:customStyle="1" w:styleId="Bekezdsalap-bettpusa1">
    <w:name w:val="Bekezdés alap-betűtípus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14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subject/>
  <dc:creator>Rajki</dc:creator>
  <cp:keywords/>
  <dc:description/>
  <cp:lastModifiedBy>Molnar</cp:lastModifiedBy>
  <cp:revision>2</cp:revision>
  <cp:lastPrinted>2019-06-20T08:59:00Z</cp:lastPrinted>
  <dcterms:created xsi:type="dcterms:W3CDTF">2019-07-04T12:43:00Z</dcterms:created>
  <dcterms:modified xsi:type="dcterms:W3CDTF">2019-07-04T12:43:00Z</dcterms:modified>
</cp:coreProperties>
</file>