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BD" w:rsidRPr="002B3EBD" w:rsidRDefault="002B3EBD" w:rsidP="002B3EBD">
      <w:pPr>
        <w:tabs>
          <w:tab w:val="num" w:pos="1068"/>
        </w:tabs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eastAsia="Times New Roman" w:cs="Times New Roman"/>
          <w:sz w:val="26"/>
          <w:szCs w:val="24"/>
          <w:lang w:eastAsia="hu-HU"/>
        </w:rPr>
        <w:tab/>
        <w:t xml:space="preserve">       </w:t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</w:r>
      <w:r w:rsidRPr="002B3EBD">
        <w:rPr>
          <w:rFonts w:eastAsia="Times New Roman" w:cs="Times New Roman"/>
          <w:sz w:val="26"/>
          <w:szCs w:val="24"/>
          <w:lang w:eastAsia="hu-HU"/>
        </w:rPr>
        <w:tab/>
        <w:t xml:space="preserve">    1. számú melléklet </w:t>
      </w:r>
      <w:r>
        <w:rPr>
          <w:rStyle w:val="Lbjegyzet-hivatkozs"/>
          <w:rFonts w:eastAsia="Times New Roman" w:cs="Times New Roman"/>
          <w:sz w:val="26"/>
          <w:szCs w:val="24"/>
          <w:lang w:eastAsia="hu-HU"/>
        </w:rPr>
        <w:footnoteReference w:id="1"/>
      </w:r>
    </w:p>
    <w:p w:rsidR="002B3EBD" w:rsidRPr="002B3EBD" w:rsidRDefault="002B3EBD" w:rsidP="002B3EBD">
      <w:pPr>
        <w:ind w:left="5664" w:firstLine="708"/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2B3EBD" w:rsidRPr="002B3EBD" w:rsidRDefault="002B3EBD" w:rsidP="002B3EBD">
      <w:pPr>
        <w:jc w:val="both"/>
        <w:rPr>
          <w:rFonts w:eastAsia="Times New Roman" w:cs="Times New Roman"/>
          <w:sz w:val="26"/>
          <w:szCs w:val="24"/>
          <w:lang w:eastAsia="hu-HU"/>
        </w:rPr>
      </w:pPr>
    </w:p>
    <w:p w:rsidR="002B3EBD" w:rsidRPr="002B3EBD" w:rsidRDefault="002B3EBD" w:rsidP="002B3EBD">
      <w:pPr>
        <w:tabs>
          <w:tab w:val="num" w:pos="1068"/>
        </w:tabs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>TERMÉSZET ÉS TÁJVÉDELEM</w:t>
      </w:r>
    </w:p>
    <w:p w:rsidR="002B3EBD" w:rsidRPr="002B3EBD" w:rsidRDefault="002B3EBD" w:rsidP="002B3EBD">
      <w:pPr>
        <w:tabs>
          <w:tab w:val="num" w:pos="1068"/>
        </w:tabs>
        <w:jc w:val="both"/>
        <w:rPr>
          <w:rFonts w:ascii="Arial" w:eastAsia="Times New Roman" w:hAnsi="Arial" w:cs="Arial"/>
          <w:b/>
          <w:szCs w:val="24"/>
          <w:lang w:eastAsia="hu-HU"/>
        </w:rPr>
      </w:pPr>
    </w:p>
    <w:p w:rsidR="002B3EBD" w:rsidRPr="002B3EBD" w:rsidRDefault="002B3EBD" w:rsidP="002B3EBD">
      <w:pPr>
        <w:tabs>
          <w:tab w:val="num" w:pos="1068"/>
        </w:tabs>
        <w:jc w:val="both"/>
        <w:rPr>
          <w:rFonts w:ascii="Arial" w:eastAsia="Times New Roman" w:hAnsi="Arial" w:cs="Arial"/>
          <w:b/>
          <w:szCs w:val="24"/>
          <w:lang w:eastAsia="hu-HU"/>
        </w:rPr>
      </w:pPr>
      <w:proofErr w:type="gramStart"/>
      <w:r w:rsidRPr="002B3EBD">
        <w:rPr>
          <w:rFonts w:ascii="Arial" w:eastAsia="Times New Roman" w:hAnsi="Arial" w:cs="Arial"/>
          <w:b/>
          <w:szCs w:val="24"/>
          <w:lang w:eastAsia="hu-HU"/>
        </w:rPr>
        <w:t>1,/</w:t>
      </w:r>
      <w:proofErr w:type="gramEnd"/>
      <w:r w:rsidRPr="002B3EBD">
        <w:rPr>
          <w:rFonts w:ascii="Arial" w:eastAsia="Times New Roman" w:hAnsi="Arial" w:cs="Arial"/>
          <w:b/>
          <w:szCs w:val="24"/>
          <w:lang w:eastAsia="hu-HU"/>
        </w:rPr>
        <w:t>Országos jelentőségű ex lege védett természeti érték:</w:t>
      </w:r>
    </w:p>
    <w:p w:rsidR="002B3EBD" w:rsidRPr="002B3EBD" w:rsidRDefault="002B3EBD" w:rsidP="002B3EBD">
      <w:pPr>
        <w:tabs>
          <w:tab w:val="num" w:pos="1068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ind w:firstLine="284"/>
        <w:jc w:val="left"/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 xml:space="preserve"> A településen található források</w:t>
      </w: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ind w:firstLine="284"/>
        <w:jc w:val="left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ascii="Arial" w:eastAsia="Times New Roman" w:hAnsi="Arial" w:cs="Arial"/>
          <w:sz w:val="20"/>
          <w:szCs w:val="20"/>
          <w:lang w:eastAsia="hu-HU"/>
        </w:rPr>
      </w:pP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ascii="Arial" w:eastAsia="Times New Roman" w:hAnsi="Arial" w:cs="Arial"/>
          <w:b/>
          <w:szCs w:val="24"/>
          <w:lang w:eastAsia="hu-HU"/>
        </w:rPr>
      </w:pPr>
      <w:r w:rsidRPr="002B3EBD">
        <w:rPr>
          <w:rFonts w:ascii="Arial" w:eastAsia="Times New Roman" w:hAnsi="Arial" w:cs="Arial"/>
          <w:b/>
          <w:szCs w:val="24"/>
          <w:lang w:eastAsia="hu-HU"/>
        </w:rPr>
        <w:t>2./ Országos védelemre tervezett területek (Marcali hát TVT):</w:t>
      </w: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ascii="Arial" w:eastAsia="Times New Roman" w:hAnsi="Arial" w:cs="Arial"/>
          <w:sz w:val="20"/>
          <w:szCs w:val="20"/>
          <w:lang w:eastAsia="hu-HU"/>
        </w:rPr>
      </w:pP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>073, 075, 090</w:t>
      </w: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B3EBD" w:rsidRPr="002B3EBD" w:rsidRDefault="002B3EBD" w:rsidP="002B3EBD">
      <w:pPr>
        <w:spacing w:after="80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2B3EBD">
        <w:rPr>
          <w:rFonts w:ascii="Arial" w:eastAsia="Times New Roman" w:hAnsi="Arial" w:cs="Arial"/>
          <w:b/>
          <w:szCs w:val="24"/>
          <w:lang w:eastAsia="hu-HU"/>
        </w:rPr>
        <w:t xml:space="preserve">3./ </w:t>
      </w:r>
      <w:proofErr w:type="spellStart"/>
      <w:r w:rsidRPr="002B3EBD">
        <w:rPr>
          <w:rFonts w:ascii="Arial" w:eastAsia="Times New Roman" w:hAnsi="Arial" w:cs="Arial"/>
          <w:b/>
          <w:szCs w:val="24"/>
          <w:lang w:eastAsia="hu-HU"/>
        </w:rPr>
        <w:t>Natura</w:t>
      </w:r>
      <w:proofErr w:type="spellEnd"/>
      <w:r w:rsidRPr="002B3EBD">
        <w:rPr>
          <w:rFonts w:ascii="Arial" w:eastAsia="Times New Roman" w:hAnsi="Arial" w:cs="Arial"/>
          <w:b/>
          <w:szCs w:val="24"/>
          <w:lang w:eastAsia="hu-HU"/>
        </w:rPr>
        <w:t xml:space="preserve"> 2000 területek:</w:t>
      </w: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>077/1, 077/2, 077/3, 077/4, 077/5, 077/6, 077/7, 077/8, 077/9, 077/10, 077/11, 077/12, 077/13, 077/14, 077/15, 077/16, 077/17, 077/18, 077/19, 078, 079/1, 079/2, 079/3, 079/4, 079/5, 079/6, 079/7, 079/8, 079/9, 079/10, 079/11, 079/12, 079/13, 079/14, 079/15, 079/16, 079/17, 079/18, 079/19, 079/20, 079/21, 079/22, 079/23, 079/24, 079/25, 079/26, 079/27, 079/28, 079/29, 079/30, 079/31, 079/32, 079/33, 079/34, 079/35, 079/36, 079/37, 079/38, 079/39, 079/40, 080, 081/1, 080/2, 080/3, 080/4, 080/5, 080/6, 080/7, 080/8, 080/9, 080/10, 082, 083/1, 083/2, 083/3, 083/4, 083/5, 083/6, 083/7, 083/8, 083/9, 083/10, 084, 085, 086, 087, 088, 089, 090, 092, 093, 094, 095, 096</w:t>
      </w: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spacing w:after="80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2B3EBD">
        <w:rPr>
          <w:rFonts w:ascii="Arial" w:eastAsia="Times New Roman" w:hAnsi="Arial" w:cs="Arial"/>
          <w:b/>
          <w:szCs w:val="24"/>
          <w:lang w:eastAsia="hu-HU"/>
        </w:rPr>
        <w:t>4./ A Nemzeti Ökológiai hálózat részét képező területek:</w:t>
      </w:r>
    </w:p>
    <w:p w:rsidR="002B3EBD" w:rsidRPr="002B3EBD" w:rsidRDefault="002B3EBD" w:rsidP="002B3EBD">
      <w:pPr>
        <w:tabs>
          <w:tab w:val="left" w:pos="1260"/>
          <w:tab w:val="left" w:pos="1800"/>
          <w:tab w:val="left" w:pos="2160"/>
          <w:tab w:val="left" w:pos="4320"/>
        </w:tabs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>07/21, 09, 036, 038/2, 039/9, 047, 048, 049, 050, 052, 064/1, 064/2, 064/3, 064/4, 064/5, 064/6, 064/7, 064/8, 064/9, 064/10, 064/11, 064/12, 064/13, 064/14, 064/15, 064/16, 064/17, 064/18, 065, 066, 067/1, 067/2, 067/3, 067/4, 067/5, 067/6, 067/7, 067/8, 067/9, 067/10, 067/11, 067/12, 067/13, 067/14, 067/15, 067/16, 067/17, 067/18, 067/19, 067/20, 067/21, 067/22, 067/23, 067/24, 067/25, 067/26, 067/27, 067/28, 067/29, 067/30, 067/31, 067/32, 067/33, 067/34, 067/35, 067/36, 067/37, 067/387, 067/39, 067/40, 067/41, 067/42, 067/43, 067/44, 067/45, 067/46, 067/47, 067/48, 067/49, 067/50, 067/51, 067/52, 067/53, 067/54, 068, 069, 070, 071, 077/1, 077/2, 077/3, 077/4, 077/5, 077/6, 077/7, 077/8, 077/9, 077/10, 077/11, 077/12, 077/13, 077/14, 077/15, 077/16, 077/17, 077/18, 077/19, 078, 079/1, 079/2, 079/3, 079/4, 079/5, 079/6, 079/7, 079/8, 079/9, 079/10, 079/11, 079/12, 079/13, 079/14, 079/15, 079/16, 079/17, 079/18, 079/19, 079/20, 079/21, 079/22, 079/23, 079/24, 079/25, 079/26, 079/27, 079/28, 079/29, 079/30, 079/31, 079/32, 079/33, 079/34, 079/35, 079/36, 079/37, 079/38, 079/39, 079/40, 080, 081/1, 080/2, 080/3, 080/4, 080/5, 080/6, 080/7, 080/8, 080/9, 080/10, 082, 083/1, 083/2, 083/3, 083/4, 083/5, 083/6, 083/7, 083/8, 083/9, 083/10, 084, 085, 086, 087, 088, 089, 090, 092, 093, 094, 095, 096, 097, 098, 099, 0100, 0101, 0110, 0111</w:t>
      </w:r>
    </w:p>
    <w:p w:rsid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6F5180">
      <w:pPr>
        <w:ind w:left="284"/>
        <w:jc w:val="left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2B3EBD">
        <w:rPr>
          <w:rFonts w:ascii="Arial" w:eastAsia="Times New Roman" w:hAnsi="Arial" w:cs="Arial"/>
          <w:b/>
          <w:szCs w:val="24"/>
          <w:lang w:eastAsia="hu-HU"/>
        </w:rPr>
        <w:lastRenderedPageBreak/>
        <w:t>5./ Helyi jelentőségű természetvédelmi területek helyrajzi számai:</w:t>
      </w:r>
    </w:p>
    <w:p w:rsidR="002B3EBD" w:rsidRPr="002B3EBD" w:rsidRDefault="002B3EBD" w:rsidP="002B3EBD">
      <w:pPr>
        <w:jc w:val="left"/>
        <w:rPr>
          <w:rFonts w:ascii="Arial" w:eastAsia="Times New Roman" w:hAnsi="Arial" w:cs="Arial"/>
          <w:szCs w:val="24"/>
          <w:lang w:eastAsia="hu-HU"/>
        </w:rPr>
      </w:pPr>
    </w:p>
    <w:p w:rsidR="002B3EBD" w:rsidRPr="002B3EBD" w:rsidRDefault="002B3EBD" w:rsidP="002B3EBD">
      <w:pPr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2B3EBD">
        <w:rPr>
          <w:rFonts w:ascii="Arial" w:eastAsia="Times New Roman" w:hAnsi="Arial" w:cs="Arial"/>
          <w:szCs w:val="24"/>
          <w:lang w:eastAsia="hu-HU"/>
        </w:rPr>
        <w:t>07/21, 09, 036, 038/2, 039/9, 047, 048, 049, 050, 052, 097, 098, 099, 0100, 0101, 0110, 0111</w:t>
      </w: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eastAsia="Times New Roman" w:cs="Times New Roman"/>
          <w:b/>
          <w:sz w:val="26"/>
          <w:szCs w:val="24"/>
          <w:lang w:eastAsia="hu-HU"/>
        </w:rPr>
      </w:pP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eastAsia="Times New Roman" w:cs="Times New Roman"/>
          <w:b/>
          <w:sz w:val="26"/>
          <w:szCs w:val="24"/>
          <w:lang w:eastAsia="hu-HU"/>
        </w:rPr>
      </w:pPr>
    </w:p>
    <w:p w:rsidR="002B3EBD" w:rsidRPr="002B3EBD" w:rsidRDefault="002B3EBD" w:rsidP="002B3EBD">
      <w:pPr>
        <w:tabs>
          <w:tab w:val="left" w:pos="-2694"/>
          <w:tab w:val="left" w:pos="709"/>
          <w:tab w:val="left" w:pos="7655"/>
        </w:tabs>
        <w:jc w:val="left"/>
        <w:rPr>
          <w:rFonts w:eastAsia="Times New Roman" w:cs="Times New Roman"/>
          <w:b/>
          <w:sz w:val="26"/>
          <w:szCs w:val="24"/>
          <w:lang w:eastAsia="hu-HU"/>
        </w:rPr>
      </w:pPr>
      <w:proofErr w:type="gramStart"/>
      <w:r w:rsidRPr="002B3EBD">
        <w:rPr>
          <w:rFonts w:eastAsia="Times New Roman" w:cs="Times New Roman"/>
          <w:b/>
          <w:sz w:val="26"/>
          <w:szCs w:val="24"/>
          <w:lang w:eastAsia="hu-HU"/>
        </w:rPr>
        <w:t>6,/</w:t>
      </w:r>
      <w:proofErr w:type="gramEnd"/>
      <w:r w:rsidRPr="002B3EBD">
        <w:rPr>
          <w:rFonts w:eastAsia="Times New Roman" w:cs="Times New Roman"/>
          <w:b/>
          <w:sz w:val="26"/>
          <w:szCs w:val="24"/>
          <w:lang w:eastAsia="hu-HU"/>
        </w:rPr>
        <w:t>Helyi jelentőségű védett fasorok és természeti emlékek (védett fák):</w:t>
      </w:r>
    </w:p>
    <w:p w:rsidR="002B3EBD" w:rsidRPr="002B3EBD" w:rsidRDefault="002B3EBD" w:rsidP="002B3EBD">
      <w:pPr>
        <w:jc w:val="left"/>
        <w:rPr>
          <w:rFonts w:eastAsia="Times New Roman" w:cs="Times New Roman"/>
          <w:sz w:val="26"/>
          <w:szCs w:val="24"/>
          <w:lang w:eastAsia="hu-HU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842"/>
        <w:gridCol w:w="851"/>
        <w:gridCol w:w="1219"/>
        <w:gridCol w:w="1440"/>
      </w:tblGrid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Sorszám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Latin név</w:t>
            </w:r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Magyar név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Hrsz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Törzsátmérő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Tilia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cordata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kislevelű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hárs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43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 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Juglans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dió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43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80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Juglans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dió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295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60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Picea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abies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luc</w:t>
            </w:r>
            <w:proofErr w:type="spellEnd"/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201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Castanea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sativa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szelídgesztenye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240/1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6.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Castanea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sativa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szelídgesztenye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253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 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7.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Tilia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cordata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kislevelű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hárs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88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fasor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8.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Aesculus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hippocastanum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vadgesztenye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174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 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40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9.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Salix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alba</w:t>
            </w:r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fűz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043/2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 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80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10.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Juglans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dió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311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40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11.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Prunus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szilva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302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fasor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12.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Prunus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szilva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302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fasor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25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13.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Juglans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dió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272/2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272/2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14.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Cerasus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vulg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cseresznye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319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 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320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15.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Juglans</w:t>
            </w:r>
            <w:proofErr w:type="spellEnd"/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dió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319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50</w:t>
            </w:r>
          </w:p>
        </w:tc>
      </w:tr>
      <w:tr w:rsidR="002B3EBD" w:rsidRPr="002B3EBD" w:rsidTr="002F6C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16.</w:t>
            </w:r>
          </w:p>
        </w:tc>
        <w:tc>
          <w:tcPr>
            <w:tcW w:w="2835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 xml:space="preserve">Castanea </w:t>
            </w:r>
            <w:proofErr w:type="spellStart"/>
            <w:r w:rsidRPr="002B3EBD">
              <w:rPr>
                <w:rFonts w:eastAsia="Times New Roman" w:cs="Times New Roman"/>
                <w:szCs w:val="24"/>
                <w:lang w:eastAsia="hu-HU"/>
              </w:rPr>
              <w:t>sativa</w:t>
            </w:r>
            <w:proofErr w:type="spellEnd"/>
          </w:p>
        </w:tc>
        <w:tc>
          <w:tcPr>
            <w:tcW w:w="1842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szelídgesztenye</w:t>
            </w:r>
          </w:p>
        </w:tc>
        <w:tc>
          <w:tcPr>
            <w:tcW w:w="851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319</w:t>
            </w:r>
          </w:p>
        </w:tc>
        <w:tc>
          <w:tcPr>
            <w:tcW w:w="1219" w:type="dxa"/>
          </w:tcPr>
          <w:p w:rsidR="002B3EBD" w:rsidRPr="002B3EBD" w:rsidRDefault="002B3EBD" w:rsidP="002B3EB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1db</w:t>
            </w:r>
          </w:p>
        </w:tc>
        <w:tc>
          <w:tcPr>
            <w:tcW w:w="1440" w:type="dxa"/>
          </w:tcPr>
          <w:p w:rsidR="002B3EBD" w:rsidRPr="002B3EBD" w:rsidRDefault="002B3EBD" w:rsidP="002B3EB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B3EBD">
              <w:rPr>
                <w:rFonts w:eastAsia="Times New Roman" w:cs="Times New Roman"/>
                <w:szCs w:val="24"/>
                <w:lang w:eastAsia="hu-HU"/>
              </w:rPr>
              <w:t>90</w:t>
            </w:r>
          </w:p>
        </w:tc>
      </w:tr>
    </w:tbl>
    <w:p w:rsidR="002B3EBD" w:rsidRPr="002B3EBD" w:rsidRDefault="002B3EBD" w:rsidP="002B3EBD">
      <w:pPr>
        <w:tabs>
          <w:tab w:val="left" w:pos="-2694"/>
        </w:tabs>
        <w:jc w:val="left"/>
        <w:rPr>
          <w:rFonts w:eastAsia="Times New Roman" w:cs="Times New Roman"/>
          <w:sz w:val="26"/>
          <w:szCs w:val="24"/>
          <w:lang w:eastAsia="hu-HU"/>
        </w:rPr>
      </w:pPr>
    </w:p>
    <w:p w:rsidR="00A52A8E" w:rsidRDefault="00A52A8E" w:rsidP="002B3EBD">
      <w:pPr>
        <w:jc w:val="both"/>
      </w:pPr>
    </w:p>
    <w:sectPr w:rsidR="00A52A8E">
      <w:footnotePr>
        <w:numStart w:val="54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60" w:rsidRDefault="00CC3F60" w:rsidP="002B3EBD">
      <w:r>
        <w:separator/>
      </w:r>
    </w:p>
  </w:endnote>
  <w:endnote w:type="continuationSeparator" w:id="0">
    <w:p w:rsidR="00CC3F60" w:rsidRDefault="00CC3F60" w:rsidP="002B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60" w:rsidRDefault="00CC3F60" w:rsidP="002B3EBD">
      <w:r>
        <w:separator/>
      </w:r>
    </w:p>
  </w:footnote>
  <w:footnote w:type="continuationSeparator" w:id="0">
    <w:p w:rsidR="00CC3F60" w:rsidRDefault="00CC3F60" w:rsidP="002B3EBD">
      <w:r>
        <w:continuationSeparator/>
      </w:r>
    </w:p>
  </w:footnote>
  <w:footnote w:id="1">
    <w:p w:rsidR="002B3EBD" w:rsidRPr="002B3EBD" w:rsidRDefault="002B3EBD" w:rsidP="002B3E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3EBD">
        <w:t>A</w:t>
      </w:r>
      <w:bookmarkStart w:id="0" w:name="_GoBack"/>
      <w:bookmarkEnd w:id="0"/>
      <w:r w:rsidRPr="002B3EBD">
        <w:t xml:space="preserve"> 8/2011. (IX.14.) önkormányzati rendelet 3. § (17) bekezdésének megfelelően megállapított szöveg.</w:t>
      </w:r>
    </w:p>
    <w:p w:rsidR="002B3EBD" w:rsidRPr="002B3EBD" w:rsidRDefault="002B3EBD" w:rsidP="002B3EBD">
      <w:pPr>
        <w:jc w:val="left"/>
        <w:rPr>
          <w:rFonts w:eastAsia="Times New Roman" w:cs="Times New Roman"/>
          <w:sz w:val="20"/>
          <w:szCs w:val="20"/>
          <w:lang w:eastAsia="hu-HU"/>
        </w:rPr>
      </w:pPr>
      <w:r w:rsidRPr="002B3EBD">
        <w:rPr>
          <w:rFonts w:eastAsia="Times New Roman" w:cs="Times New Roman"/>
          <w:sz w:val="20"/>
          <w:szCs w:val="20"/>
          <w:lang w:eastAsia="hu-HU"/>
        </w:rPr>
        <w:t>Hatályos: 2011. október 14.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5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BD"/>
    <w:rsid w:val="002B3EBD"/>
    <w:rsid w:val="006F5180"/>
    <w:rsid w:val="00A52A8E"/>
    <w:rsid w:val="00C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1716"/>
  <w15:chartTrackingRefBased/>
  <w15:docId w15:val="{2F6320DB-BFE0-40FA-B7C5-64DB177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2B3EBD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B3EB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B3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6178-59DF-4978-B4D0-475A117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2017-07-21T10:53:00Z</dcterms:created>
  <dcterms:modified xsi:type="dcterms:W3CDTF">2017-07-21T10:57:00Z</dcterms:modified>
</cp:coreProperties>
</file>