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160" w:rsidRDefault="00CE2160" w:rsidP="00CE2160">
      <w:pPr>
        <w:pStyle w:val="Cm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3. sz. melléklet </w:t>
      </w:r>
    </w:p>
    <w:p w:rsidR="00CE2160" w:rsidRPr="00944883" w:rsidRDefault="00CE2160" w:rsidP="00CE2160">
      <w:pPr>
        <w:pStyle w:val="Cm"/>
        <w:jc w:val="right"/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a</w:t>
      </w:r>
      <w:proofErr w:type="gramEnd"/>
      <w:r>
        <w:rPr>
          <w:i/>
          <w:sz w:val="24"/>
          <w:szCs w:val="24"/>
        </w:rPr>
        <w:t xml:space="preserve"> 10/</w:t>
      </w:r>
      <w:r w:rsidRPr="00CD61D3">
        <w:rPr>
          <w:i/>
          <w:sz w:val="24"/>
          <w:szCs w:val="24"/>
        </w:rPr>
        <w:t>20</w:t>
      </w:r>
      <w:r>
        <w:rPr>
          <w:i/>
          <w:sz w:val="24"/>
          <w:szCs w:val="24"/>
        </w:rPr>
        <w:t>15. (III.27.)</w:t>
      </w:r>
      <w:r w:rsidRPr="00CD61D3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önkormányzati </w:t>
      </w:r>
      <w:r w:rsidRPr="00CD61D3">
        <w:rPr>
          <w:i/>
          <w:sz w:val="24"/>
          <w:szCs w:val="24"/>
        </w:rPr>
        <w:t>rendelethez</w:t>
      </w:r>
    </w:p>
    <w:p w:rsidR="00CE2160" w:rsidRDefault="00CE2160" w:rsidP="00CE2160">
      <w:pPr>
        <w:rPr>
          <w:b/>
          <w:i/>
          <w:sz w:val="24"/>
          <w:szCs w:val="24"/>
          <w:lang w:val="hu-HU"/>
        </w:rPr>
      </w:pPr>
    </w:p>
    <w:p w:rsidR="00CE2160" w:rsidRPr="00405577" w:rsidRDefault="00CE2160" w:rsidP="00CE2160">
      <w:pPr>
        <w:pStyle w:val="Cmsor1"/>
        <w:ind w:left="720"/>
        <w:rPr>
          <w:szCs w:val="24"/>
        </w:rPr>
      </w:pPr>
      <w:r w:rsidRPr="00405577">
        <w:rPr>
          <w:szCs w:val="24"/>
        </w:rPr>
        <w:t>Tanyagondnoki szolgálat által ellátandó körzetek</w:t>
      </w:r>
    </w:p>
    <w:p w:rsidR="00CE2160" w:rsidRPr="00282A55" w:rsidRDefault="00CE2160" w:rsidP="00CE2160">
      <w:pPr>
        <w:ind w:left="360"/>
        <w:jc w:val="center"/>
        <w:rPr>
          <w:b/>
          <w:sz w:val="24"/>
          <w:szCs w:val="24"/>
          <w:lang w:val="hu-HU"/>
        </w:rPr>
      </w:pPr>
    </w:p>
    <w:p w:rsidR="00CE2160" w:rsidRPr="00282A55" w:rsidRDefault="00CE2160" w:rsidP="00CE2160">
      <w:pPr>
        <w:pStyle w:val="Cmsor3"/>
        <w:ind w:left="420"/>
        <w:rPr>
          <w:szCs w:val="24"/>
        </w:rPr>
      </w:pPr>
      <w:r w:rsidRPr="00282A55">
        <w:rPr>
          <w:szCs w:val="24"/>
        </w:rPr>
        <w:t xml:space="preserve">I. számú tanyagondnoki </w:t>
      </w:r>
      <w:proofErr w:type="gramStart"/>
      <w:r w:rsidRPr="00282A55">
        <w:rPr>
          <w:szCs w:val="24"/>
        </w:rPr>
        <w:t>szolgálat  ellátási</w:t>
      </w:r>
      <w:proofErr w:type="gramEnd"/>
      <w:r w:rsidRPr="00282A55">
        <w:rPr>
          <w:szCs w:val="24"/>
        </w:rPr>
        <w:t xml:space="preserve"> területe:</w:t>
      </w:r>
    </w:p>
    <w:p w:rsidR="00CE2160" w:rsidRPr="00282A55" w:rsidRDefault="00CE2160" w:rsidP="00CE2160">
      <w:pPr>
        <w:numPr>
          <w:ilvl w:val="0"/>
          <w:numId w:val="1"/>
        </w:numPr>
        <w:tabs>
          <w:tab w:val="num" w:pos="780"/>
          <w:tab w:val="right" w:pos="4536"/>
        </w:tabs>
        <w:ind w:left="780"/>
        <w:rPr>
          <w:sz w:val="24"/>
          <w:szCs w:val="24"/>
          <w:lang w:val="hu-HU"/>
        </w:rPr>
      </w:pPr>
      <w:proofErr w:type="spellStart"/>
      <w:r w:rsidRPr="00282A55">
        <w:rPr>
          <w:sz w:val="24"/>
          <w:szCs w:val="24"/>
          <w:lang w:val="hu-HU"/>
        </w:rPr>
        <w:t>Alsósáskalapos</w:t>
      </w:r>
      <w:proofErr w:type="spellEnd"/>
      <w:r w:rsidRPr="00282A55">
        <w:rPr>
          <w:sz w:val="24"/>
          <w:szCs w:val="24"/>
          <w:lang w:val="hu-HU"/>
        </w:rPr>
        <w:t xml:space="preserve"> </w:t>
      </w:r>
      <w:r w:rsidRPr="00282A55">
        <w:rPr>
          <w:sz w:val="24"/>
          <w:szCs w:val="24"/>
          <w:lang w:val="hu-HU"/>
        </w:rPr>
        <w:tab/>
        <w:t>55 fő</w:t>
      </w:r>
    </w:p>
    <w:p w:rsidR="00CE2160" w:rsidRPr="00282A55" w:rsidRDefault="00CE2160" w:rsidP="00CE2160">
      <w:pPr>
        <w:numPr>
          <w:ilvl w:val="0"/>
          <w:numId w:val="1"/>
        </w:numPr>
        <w:tabs>
          <w:tab w:val="num" w:pos="780"/>
          <w:tab w:val="right" w:pos="4536"/>
        </w:tabs>
        <w:ind w:left="780"/>
        <w:rPr>
          <w:sz w:val="24"/>
          <w:szCs w:val="24"/>
          <w:lang w:val="hu-HU"/>
        </w:rPr>
      </w:pPr>
      <w:proofErr w:type="spellStart"/>
      <w:r w:rsidRPr="00282A55">
        <w:rPr>
          <w:sz w:val="24"/>
          <w:szCs w:val="24"/>
          <w:lang w:val="hu-HU"/>
        </w:rPr>
        <w:t>Alsőerdő</w:t>
      </w:r>
      <w:proofErr w:type="spellEnd"/>
      <w:r w:rsidRPr="00282A55">
        <w:rPr>
          <w:sz w:val="24"/>
          <w:szCs w:val="24"/>
          <w:lang w:val="hu-HU"/>
        </w:rPr>
        <w:tab/>
        <w:t>6 fő</w:t>
      </w:r>
    </w:p>
    <w:p w:rsidR="00CE2160" w:rsidRPr="00282A55" w:rsidRDefault="00CE2160" w:rsidP="00CE2160">
      <w:pPr>
        <w:numPr>
          <w:ilvl w:val="0"/>
          <w:numId w:val="1"/>
        </w:numPr>
        <w:tabs>
          <w:tab w:val="num" w:pos="780"/>
          <w:tab w:val="right" w:pos="4536"/>
        </w:tabs>
        <w:ind w:left="780"/>
        <w:rPr>
          <w:sz w:val="24"/>
          <w:szCs w:val="24"/>
          <w:lang w:val="hu-HU"/>
        </w:rPr>
      </w:pPr>
      <w:proofErr w:type="spellStart"/>
      <w:r w:rsidRPr="00282A55">
        <w:rPr>
          <w:sz w:val="24"/>
          <w:szCs w:val="24"/>
          <w:lang w:val="hu-HU"/>
        </w:rPr>
        <w:t>Felsősáskalapos</w:t>
      </w:r>
      <w:proofErr w:type="spellEnd"/>
      <w:r w:rsidRPr="00282A55">
        <w:rPr>
          <w:sz w:val="24"/>
          <w:szCs w:val="24"/>
          <w:lang w:val="hu-HU"/>
        </w:rPr>
        <w:tab/>
        <w:t>48 fő</w:t>
      </w:r>
    </w:p>
    <w:p w:rsidR="00CE2160" w:rsidRPr="00282A55" w:rsidRDefault="00CE2160" w:rsidP="00CE2160">
      <w:pPr>
        <w:numPr>
          <w:ilvl w:val="0"/>
          <w:numId w:val="1"/>
        </w:numPr>
        <w:tabs>
          <w:tab w:val="num" w:pos="780"/>
          <w:tab w:val="right" w:pos="4536"/>
        </w:tabs>
        <w:ind w:left="780"/>
        <w:rPr>
          <w:sz w:val="24"/>
          <w:szCs w:val="24"/>
          <w:lang w:val="hu-HU"/>
        </w:rPr>
      </w:pPr>
      <w:r w:rsidRPr="00282A55">
        <w:rPr>
          <w:sz w:val="24"/>
          <w:szCs w:val="24"/>
          <w:lang w:val="hu-HU"/>
        </w:rPr>
        <w:t>Szabadföld</w:t>
      </w:r>
      <w:r w:rsidRPr="00282A55">
        <w:rPr>
          <w:sz w:val="24"/>
          <w:szCs w:val="24"/>
          <w:lang w:val="hu-HU"/>
        </w:rPr>
        <w:tab/>
        <w:t>64 fő</w:t>
      </w:r>
    </w:p>
    <w:p w:rsidR="00CE2160" w:rsidRPr="00282A55" w:rsidRDefault="00CE2160" w:rsidP="00CE2160">
      <w:pPr>
        <w:numPr>
          <w:ilvl w:val="0"/>
          <w:numId w:val="1"/>
        </w:numPr>
        <w:pBdr>
          <w:bottom w:val="single" w:sz="6" w:space="1" w:color="auto"/>
        </w:pBdr>
        <w:tabs>
          <w:tab w:val="num" w:pos="780"/>
          <w:tab w:val="right" w:pos="4536"/>
        </w:tabs>
        <w:ind w:left="780"/>
        <w:rPr>
          <w:sz w:val="24"/>
          <w:szCs w:val="24"/>
          <w:lang w:val="hu-HU"/>
        </w:rPr>
      </w:pPr>
      <w:r w:rsidRPr="00282A55">
        <w:rPr>
          <w:sz w:val="24"/>
          <w:szCs w:val="24"/>
          <w:lang w:val="hu-HU"/>
        </w:rPr>
        <w:t>Örökföld</w:t>
      </w:r>
      <w:r w:rsidRPr="00282A55">
        <w:rPr>
          <w:sz w:val="24"/>
          <w:szCs w:val="24"/>
          <w:lang w:val="hu-HU"/>
        </w:rPr>
        <w:tab/>
        <w:t>167 fő</w:t>
      </w:r>
    </w:p>
    <w:p w:rsidR="00CE2160" w:rsidRPr="00282A55" w:rsidRDefault="00CE2160" w:rsidP="00CE2160">
      <w:pPr>
        <w:numPr>
          <w:ilvl w:val="0"/>
          <w:numId w:val="1"/>
        </w:numPr>
        <w:pBdr>
          <w:bottom w:val="single" w:sz="6" w:space="1" w:color="auto"/>
        </w:pBdr>
        <w:tabs>
          <w:tab w:val="num" w:pos="780"/>
          <w:tab w:val="right" w:pos="4536"/>
        </w:tabs>
        <w:ind w:left="780"/>
        <w:rPr>
          <w:sz w:val="24"/>
          <w:szCs w:val="24"/>
          <w:lang w:val="hu-HU"/>
        </w:rPr>
      </w:pPr>
      <w:proofErr w:type="spellStart"/>
      <w:r w:rsidRPr="00282A55">
        <w:rPr>
          <w:sz w:val="24"/>
          <w:szCs w:val="24"/>
          <w:lang w:val="hu-HU"/>
        </w:rPr>
        <w:t>Küldőújsor</w:t>
      </w:r>
      <w:proofErr w:type="spellEnd"/>
      <w:r w:rsidRPr="00282A55">
        <w:rPr>
          <w:sz w:val="24"/>
          <w:szCs w:val="24"/>
          <w:lang w:val="hu-HU"/>
        </w:rPr>
        <w:tab/>
        <w:t>30 fő</w:t>
      </w:r>
    </w:p>
    <w:p w:rsidR="00CE2160" w:rsidRPr="00282A55" w:rsidRDefault="00CE2160" w:rsidP="00CE2160">
      <w:pPr>
        <w:numPr>
          <w:ilvl w:val="0"/>
          <w:numId w:val="1"/>
        </w:numPr>
        <w:pBdr>
          <w:bottom w:val="single" w:sz="6" w:space="1" w:color="auto"/>
        </w:pBdr>
        <w:tabs>
          <w:tab w:val="num" w:pos="780"/>
          <w:tab w:val="right" w:pos="4536"/>
        </w:tabs>
        <w:ind w:left="780"/>
        <w:rPr>
          <w:sz w:val="24"/>
          <w:szCs w:val="24"/>
          <w:lang w:val="hu-HU"/>
        </w:rPr>
      </w:pPr>
      <w:proofErr w:type="spellStart"/>
      <w:r w:rsidRPr="00282A55">
        <w:rPr>
          <w:sz w:val="24"/>
          <w:szCs w:val="24"/>
          <w:lang w:val="hu-HU"/>
        </w:rPr>
        <w:t>Belsőújsor</w:t>
      </w:r>
      <w:proofErr w:type="spellEnd"/>
      <w:r w:rsidRPr="00282A55">
        <w:rPr>
          <w:sz w:val="24"/>
          <w:szCs w:val="24"/>
          <w:lang w:val="hu-HU"/>
        </w:rPr>
        <w:tab/>
        <w:t>30 fő</w:t>
      </w:r>
    </w:p>
    <w:p w:rsidR="00CE2160" w:rsidRPr="00282A55" w:rsidRDefault="00CE2160" w:rsidP="00CE2160">
      <w:pPr>
        <w:pStyle w:val="Cmsor7"/>
        <w:rPr>
          <w:rFonts w:ascii="Times New Roman" w:hAnsi="Times New Roman"/>
          <w:i w:val="0"/>
          <w:szCs w:val="24"/>
          <w:lang w:val="hu-HU"/>
        </w:rPr>
      </w:pPr>
      <w:r w:rsidRPr="00282A55">
        <w:rPr>
          <w:rFonts w:ascii="Times New Roman" w:hAnsi="Times New Roman"/>
          <w:i w:val="0"/>
          <w:szCs w:val="24"/>
          <w:lang w:val="hu-HU"/>
        </w:rPr>
        <w:t xml:space="preserve">Összesen: </w:t>
      </w:r>
      <w:r w:rsidRPr="00282A55">
        <w:rPr>
          <w:rFonts w:ascii="Times New Roman" w:hAnsi="Times New Roman"/>
          <w:i w:val="0"/>
          <w:szCs w:val="24"/>
          <w:lang w:val="hu-HU"/>
        </w:rPr>
        <w:tab/>
      </w:r>
      <w:r w:rsidRPr="00282A55">
        <w:rPr>
          <w:rFonts w:ascii="Times New Roman" w:hAnsi="Times New Roman"/>
          <w:i w:val="0"/>
          <w:szCs w:val="24"/>
          <w:lang w:val="hu-HU"/>
        </w:rPr>
        <w:tab/>
      </w:r>
      <w:r w:rsidRPr="00282A55">
        <w:rPr>
          <w:rFonts w:ascii="Times New Roman" w:hAnsi="Times New Roman"/>
          <w:i w:val="0"/>
          <w:szCs w:val="24"/>
          <w:lang w:val="hu-HU"/>
        </w:rPr>
        <w:tab/>
        <w:t>400 fő</w:t>
      </w:r>
    </w:p>
    <w:p w:rsidR="00CE2160" w:rsidRPr="00282A55" w:rsidRDefault="00CE2160" w:rsidP="00CE2160">
      <w:pPr>
        <w:ind w:left="720" w:firstLine="60"/>
        <w:rPr>
          <w:b/>
          <w:sz w:val="24"/>
          <w:szCs w:val="24"/>
          <w:lang w:val="hu-HU"/>
        </w:rPr>
      </w:pPr>
    </w:p>
    <w:p w:rsidR="00CE2160" w:rsidRPr="00282A55" w:rsidRDefault="00CE2160" w:rsidP="00CE2160">
      <w:pPr>
        <w:ind w:left="360"/>
        <w:rPr>
          <w:b/>
          <w:sz w:val="24"/>
          <w:szCs w:val="24"/>
          <w:lang w:val="hu-HU"/>
        </w:rPr>
      </w:pPr>
      <w:r w:rsidRPr="00282A55">
        <w:rPr>
          <w:b/>
          <w:sz w:val="24"/>
          <w:szCs w:val="24"/>
          <w:lang w:val="hu-HU"/>
        </w:rPr>
        <w:t xml:space="preserve">II. számú </w:t>
      </w:r>
      <w:proofErr w:type="gramStart"/>
      <w:r w:rsidRPr="00282A55">
        <w:rPr>
          <w:b/>
          <w:sz w:val="24"/>
          <w:szCs w:val="24"/>
          <w:lang w:val="hu-HU"/>
        </w:rPr>
        <w:t>tanyagondnoki  szolgálat</w:t>
      </w:r>
      <w:proofErr w:type="gramEnd"/>
      <w:r w:rsidRPr="00282A55">
        <w:rPr>
          <w:b/>
          <w:sz w:val="24"/>
          <w:szCs w:val="24"/>
          <w:lang w:val="hu-HU"/>
        </w:rPr>
        <w:t xml:space="preserve">  ellátási  területe:</w:t>
      </w:r>
      <w:r w:rsidRPr="00282A55">
        <w:rPr>
          <w:sz w:val="24"/>
          <w:szCs w:val="24"/>
          <w:lang w:val="hu-HU"/>
        </w:rPr>
        <w:t xml:space="preserve"> </w:t>
      </w:r>
    </w:p>
    <w:p w:rsidR="00CE2160" w:rsidRPr="00282A55" w:rsidRDefault="00CE2160" w:rsidP="00CE2160">
      <w:pPr>
        <w:numPr>
          <w:ilvl w:val="0"/>
          <w:numId w:val="2"/>
        </w:numPr>
        <w:tabs>
          <w:tab w:val="num" w:pos="780"/>
          <w:tab w:val="right" w:pos="4536"/>
        </w:tabs>
        <w:ind w:left="780"/>
        <w:rPr>
          <w:sz w:val="24"/>
          <w:szCs w:val="24"/>
          <w:lang w:val="hu-HU"/>
        </w:rPr>
      </w:pPr>
      <w:r w:rsidRPr="00282A55">
        <w:rPr>
          <w:sz w:val="24"/>
          <w:szCs w:val="24"/>
          <w:lang w:val="hu-HU"/>
        </w:rPr>
        <w:t>Újföld</w:t>
      </w:r>
      <w:r w:rsidRPr="00282A55">
        <w:rPr>
          <w:sz w:val="24"/>
          <w:szCs w:val="24"/>
          <w:lang w:val="hu-HU"/>
        </w:rPr>
        <w:tab/>
        <w:t>105 fő</w:t>
      </w:r>
    </w:p>
    <w:p w:rsidR="00CE2160" w:rsidRPr="00282A55" w:rsidRDefault="00CE2160" w:rsidP="00CE2160">
      <w:pPr>
        <w:numPr>
          <w:ilvl w:val="0"/>
          <w:numId w:val="2"/>
        </w:numPr>
        <w:tabs>
          <w:tab w:val="num" w:pos="780"/>
          <w:tab w:val="right" w:pos="4536"/>
        </w:tabs>
        <w:ind w:left="780"/>
        <w:rPr>
          <w:sz w:val="24"/>
          <w:szCs w:val="24"/>
          <w:lang w:val="hu-HU"/>
        </w:rPr>
      </w:pPr>
      <w:proofErr w:type="spellStart"/>
      <w:r w:rsidRPr="00282A55">
        <w:rPr>
          <w:sz w:val="24"/>
          <w:szCs w:val="24"/>
          <w:lang w:val="hu-HU"/>
        </w:rPr>
        <w:t>Körösoldal</w:t>
      </w:r>
      <w:proofErr w:type="spellEnd"/>
      <w:r w:rsidRPr="00282A55">
        <w:rPr>
          <w:sz w:val="24"/>
          <w:szCs w:val="24"/>
          <w:lang w:val="hu-HU"/>
        </w:rPr>
        <w:tab/>
        <w:t>109 fő</w:t>
      </w:r>
    </w:p>
    <w:p w:rsidR="00CE2160" w:rsidRPr="00282A55" w:rsidRDefault="00CE2160" w:rsidP="00CE2160">
      <w:pPr>
        <w:numPr>
          <w:ilvl w:val="0"/>
          <w:numId w:val="2"/>
        </w:numPr>
        <w:tabs>
          <w:tab w:val="num" w:pos="780"/>
          <w:tab w:val="right" w:pos="4536"/>
        </w:tabs>
        <w:ind w:left="780"/>
        <w:rPr>
          <w:sz w:val="24"/>
          <w:szCs w:val="24"/>
          <w:lang w:val="hu-HU"/>
        </w:rPr>
      </w:pPr>
      <w:r w:rsidRPr="00282A55">
        <w:rPr>
          <w:sz w:val="24"/>
          <w:szCs w:val="24"/>
          <w:lang w:val="hu-HU"/>
        </w:rPr>
        <w:t>Halasi út</w:t>
      </w:r>
      <w:r w:rsidRPr="00282A55">
        <w:rPr>
          <w:sz w:val="24"/>
          <w:szCs w:val="24"/>
          <w:lang w:val="hu-HU"/>
        </w:rPr>
        <w:tab/>
        <w:t>89 fő</w:t>
      </w:r>
    </w:p>
    <w:p w:rsidR="00CE2160" w:rsidRPr="00282A55" w:rsidRDefault="00CE2160" w:rsidP="00CE2160">
      <w:pPr>
        <w:numPr>
          <w:ilvl w:val="0"/>
          <w:numId w:val="2"/>
        </w:numPr>
        <w:tabs>
          <w:tab w:val="num" w:pos="780"/>
          <w:tab w:val="right" w:pos="4536"/>
        </w:tabs>
        <w:ind w:left="780"/>
        <w:rPr>
          <w:sz w:val="24"/>
          <w:szCs w:val="24"/>
          <w:lang w:val="hu-HU"/>
        </w:rPr>
      </w:pPr>
      <w:r w:rsidRPr="00282A55">
        <w:rPr>
          <w:sz w:val="24"/>
          <w:szCs w:val="24"/>
          <w:lang w:val="hu-HU"/>
        </w:rPr>
        <w:t>Katonasor</w:t>
      </w:r>
      <w:r w:rsidRPr="00282A55">
        <w:rPr>
          <w:sz w:val="24"/>
          <w:szCs w:val="24"/>
          <w:lang w:val="hu-HU"/>
        </w:rPr>
        <w:tab/>
        <w:t>40 fő</w:t>
      </w:r>
    </w:p>
    <w:p w:rsidR="00CE2160" w:rsidRPr="00282A55" w:rsidRDefault="00CE2160" w:rsidP="00CE2160">
      <w:pPr>
        <w:numPr>
          <w:ilvl w:val="0"/>
          <w:numId w:val="2"/>
        </w:numPr>
        <w:tabs>
          <w:tab w:val="num" w:pos="780"/>
          <w:tab w:val="right" w:pos="4536"/>
        </w:tabs>
        <w:ind w:left="780"/>
        <w:rPr>
          <w:sz w:val="24"/>
          <w:szCs w:val="24"/>
          <w:lang w:val="hu-HU"/>
        </w:rPr>
      </w:pPr>
      <w:r w:rsidRPr="00282A55">
        <w:rPr>
          <w:sz w:val="24"/>
          <w:szCs w:val="24"/>
          <w:lang w:val="hu-HU"/>
        </w:rPr>
        <w:t>Katonaföld</w:t>
      </w:r>
      <w:r w:rsidRPr="00282A55">
        <w:rPr>
          <w:sz w:val="24"/>
          <w:szCs w:val="24"/>
          <w:lang w:val="hu-HU"/>
        </w:rPr>
        <w:tab/>
        <w:t>20 fő</w:t>
      </w:r>
    </w:p>
    <w:p w:rsidR="00CE2160" w:rsidRPr="00282A55" w:rsidRDefault="00CE2160" w:rsidP="00CE2160">
      <w:pPr>
        <w:numPr>
          <w:ilvl w:val="0"/>
          <w:numId w:val="2"/>
        </w:numPr>
        <w:pBdr>
          <w:bottom w:val="single" w:sz="6" w:space="1" w:color="auto"/>
        </w:pBdr>
        <w:tabs>
          <w:tab w:val="num" w:pos="780"/>
          <w:tab w:val="right" w:pos="4536"/>
        </w:tabs>
        <w:ind w:left="780"/>
        <w:rPr>
          <w:sz w:val="24"/>
          <w:szCs w:val="24"/>
          <w:lang w:val="hu-HU"/>
        </w:rPr>
      </w:pPr>
      <w:r w:rsidRPr="00282A55">
        <w:rPr>
          <w:sz w:val="24"/>
          <w:szCs w:val="24"/>
          <w:lang w:val="hu-HU"/>
        </w:rPr>
        <w:t>Attila utca</w:t>
      </w:r>
      <w:r w:rsidRPr="00282A55">
        <w:rPr>
          <w:sz w:val="24"/>
          <w:szCs w:val="24"/>
          <w:lang w:val="hu-HU"/>
        </w:rPr>
        <w:tab/>
        <w:t>30 fő</w:t>
      </w:r>
    </w:p>
    <w:p w:rsidR="00CE2160" w:rsidRPr="00282A55" w:rsidRDefault="00CE2160" w:rsidP="00CE2160">
      <w:pPr>
        <w:pStyle w:val="Cmsor5"/>
        <w:ind w:left="1080"/>
        <w:rPr>
          <w:szCs w:val="24"/>
          <w:lang w:val="hu-HU"/>
        </w:rPr>
      </w:pPr>
      <w:r w:rsidRPr="00282A55">
        <w:rPr>
          <w:szCs w:val="24"/>
          <w:lang w:val="hu-HU"/>
        </w:rPr>
        <w:t>Összesen</w:t>
      </w:r>
      <w:proofErr w:type="gramStart"/>
      <w:r w:rsidRPr="00282A55">
        <w:rPr>
          <w:szCs w:val="24"/>
          <w:lang w:val="hu-HU"/>
        </w:rPr>
        <w:t xml:space="preserve">:     </w:t>
      </w:r>
      <w:r w:rsidRPr="00282A55">
        <w:rPr>
          <w:szCs w:val="24"/>
          <w:lang w:val="hu-HU"/>
        </w:rPr>
        <w:tab/>
        <w:t>393</w:t>
      </w:r>
      <w:proofErr w:type="gramEnd"/>
      <w:r w:rsidRPr="00282A55">
        <w:rPr>
          <w:szCs w:val="24"/>
          <w:lang w:val="hu-HU"/>
        </w:rPr>
        <w:t xml:space="preserve"> fő</w:t>
      </w:r>
    </w:p>
    <w:p w:rsidR="00CE2160" w:rsidRPr="00282A55" w:rsidRDefault="00CE2160" w:rsidP="00CE2160">
      <w:pPr>
        <w:rPr>
          <w:sz w:val="24"/>
          <w:szCs w:val="24"/>
          <w:lang w:val="hu-HU"/>
        </w:rPr>
      </w:pPr>
    </w:p>
    <w:p w:rsidR="00CE2160" w:rsidRDefault="00CE2160" w:rsidP="00CE2160">
      <w:pPr>
        <w:jc w:val="right"/>
        <w:rPr>
          <w:b/>
          <w:i/>
          <w:sz w:val="24"/>
          <w:szCs w:val="24"/>
          <w:lang w:val="hu-HU"/>
        </w:rPr>
      </w:pPr>
    </w:p>
    <w:p w:rsidR="00097844" w:rsidRDefault="00097844"/>
    <w:sectPr w:rsidR="00097844" w:rsidSect="000978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F33464"/>
    <w:multiLevelType w:val="singleLevel"/>
    <w:tmpl w:val="3418E9F2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  <w:b w:val="0"/>
      </w:rPr>
    </w:lvl>
  </w:abstractNum>
  <w:abstractNum w:abstractNumId="1">
    <w:nsid w:val="66FE61F6"/>
    <w:multiLevelType w:val="singleLevel"/>
    <w:tmpl w:val="3418E9F2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E2160"/>
    <w:rsid w:val="00097844"/>
    <w:rsid w:val="006E6A65"/>
    <w:rsid w:val="00CE2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2160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en-US" w:eastAsia="hu-HU"/>
    </w:rPr>
  </w:style>
  <w:style w:type="paragraph" w:styleId="Cmsor1">
    <w:name w:val="heading 1"/>
    <w:basedOn w:val="Norml"/>
    <w:next w:val="Norml"/>
    <w:link w:val="Cmsor1Char"/>
    <w:qFormat/>
    <w:rsid w:val="00CE2160"/>
    <w:pPr>
      <w:keepNext/>
      <w:jc w:val="center"/>
      <w:outlineLvl w:val="0"/>
    </w:pPr>
    <w:rPr>
      <w:b/>
      <w:sz w:val="24"/>
      <w:lang w:val="hu-HU"/>
    </w:rPr>
  </w:style>
  <w:style w:type="paragraph" w:styleId="Cmsor3">
    <w:name w:val="heading 3"/>
    <w:basedOn w:val="Norml"/>
    <w:next w:val="Norml"/>
    <w:link w:val="Cmsor3Char"/>
    <w:qFormat/>
    <w:rsid w:val="00CE2160"/>
    <w:pPr>
      <w:keepNext/>
      <w:outlineLvl w:val="2"/>
    </w:pPr>
    <w:rPr>
      <w:b/>
      <w:sz w:val="24"/>
      <w:lang w:val="hu-HU"/>
    </w:rPr>
  </w:style>
  <w:style w:type="paragraph" w:styleId="Cmsor5">
    <w:name w:val="heading 5"/>
    <w:basedOn w:val="Norml"/>
    <w:next w:val="Norml"/>
    <w:link w:val="Cmsor5Char"/>
    <w:qFormat/>
    <w:rsid w:val="00CE2160"/>
    <w:pPr>
      <w:keepNext/>
      <w:tabs>
        <w:tab w:val="right" w:pos="4536"/>
      </w:tabs>
      <w:ind w:left="720"/>
      <w:outlineLvl w:val="4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CE2160"/>
    <w:pPr>
      <w:keepNext/>
      <w:ind w:left="720" w:firstLine="60"/>
      <w:outlineLvl w:val="6"/>
    </w:pPr>
    <w:rPr>
      <w:rFonts w:ascii="Tahoma" w:hAnsi="Tahoma"/>
      <w:b/>
      <w:i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CE2160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CE2160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rsid w:val="00CE2160"/>
    <w:rPr>
      <w:rFonts w:ascii="Times New Roman" w:eastAsia="Times New Roman" w:hAnsi="Times New Roman" w:cs="Times New Roman"/>
      <w:b/>
      <w:sz w:val="24"/>
      <w:szCs w:val="20"/>
      <w:lang w:val="en-US" w:eastAsia="hu-HU"/>
    </w:rPr>
  </w:style>
  <w:style w:type="character" w:customStyle="1" w:styleId="Cmsor7Char">
    <w:name w:val="Címsor 7 Char"/>
    <w:basedOn w:val="Bekezdsalapbettpusa"/>
    <w:link w:val="Cmsor7"/>
    <w:rsid w:val="00CE2160"/>
    <w:rPr>
      <w:rFonts w:ascii="Tahoma" w:eastAsia="Times New Roman" w:hAnsi="Tahoma" w:cs="Times New Roman"/>
      <w:b/>
      <w:i/>
      <w:sz w:val="24"/>
      <w:szCs w:val="20"/>
      <w:lang w:val="en-US" w:eastAsia="hu-HU"/>
    </w:rPr>
  </w:style>
  <w:style w:type="paragraph" w:styleId="Cm">
    <w:name w:val="Title"/>
    <w:basedOn w:val="Norml"/>
    <w:link w:val="CmChar"/>
    <w:qFormat/>
    <w:rsid w:val="00CE2160"/>
    <w:pPr>
      <w:jc w:val="center"/>
    </w:pPr>
    <w:rPr>
      <w:b/>
      <w:sz w:val="28"/>
      <w:lang w:val="hu-HU"/>
    </w:rPr>
  </w:style>
  <w:style w:type="character" w:customStyle="1" w:styleId="CmChar">
    <w:name w:val="Cím Char"/>
    <w:basedOn w:val="Bekezdsalapbettpusa"/>
    <w:link w:val="Cm"/>
    <w:rsid w:val="00CE2160"/>
    <w:rPr>
      <w:rFonts w:ascii="Times New Roman" w:eastAsia="Times New Roman" w:hAnsi="Times New Roman" w:cs="Times New Roman"/>
      <w:b/>
      <w:sz w:val="28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434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</dc:creator>
  <cp:keywords/>
  <dc:description/>
  <cp:lastModifiedBy>Titkarsag</cp:lastModifiedBy>
  <cp:revision>2</cp:revision>
  <dcterms:created xsi:type="dcterms:W3CDTF">2015-04-07T09:50:00Z</dcterms:created>
  <dcterms:modified xsi:type="dcterms:W3CDTF">2015-04-07T09:50:00Z</dcterms:modified>
</cp:coreProperties>
</file>