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0DD" w:rsidRPr="000F5967" w:rsidRDefault="005060DD" w:rsidP="005060DD">
      <w:pPr>
        <w:tabs>
          <w:tab w:val="left" w:pos="426"/>
        </w:tabs>
        <w:ind w:left="360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  <w:iCs/>
        </w:rPr>
        <w:t xml:space="preserve">1. </w:t>
      </w:r>
      <w:r w:rsidRPr="000F5967">
        <w:rPr>
          <w:rFonts w:ascii="Arial" w:hAnsi="Arial" w:cs="Arial"/>
          <w:i/>
          <w:iCs/>
        </w:rPr>
        <w:t>M</w:t>
      </w:r>
      <w:r>
        <w:rPr>
          <w:rFonts w:ascii="Arial" w:hAnsi="Arial" w:cs="Arial"/>
          <w:i/>
        </w:rPr>
        <w:t>elléklet a 28/2020. (X.22.)</w:t>
      </w:r>
      <w:r w:rsidRPr="000F5967">
        <w:rPr>
          <w:rFonts w:ascii="Arial" w:hAnsi="Arial" w:cs="Arial"/>
          <w:i/>
        </w:rPr>
        <w:t>) önkormányzati rendelethez</w:t>
      </w:r>
    </w:p>
    <w:p w:rsidR="005060DD" w:rsidRPr="00101C66" w:rsidRDefault="005060DD" w:rsidP="005060DD">
      <w:pPr>
        <w:tabs>
          <w:tab w:val="left" w:pos="426"/>
        </w:tabs>
        <w:spacing w:before="120" w:after="120"/>
        <w:jc w:val="both"/>
        <w:rPr>
          <w:rFonts w:ascii="Arial" w:hAnsi="Arial" w:cs="Arial"/>
          <w:b/>
          <w:i/>
        </w:rPr>
      </w:pPr>
      <w:r w:rsidRPr="00101C66">
        <w:rPr>
          <w:rFonts w:ascii="Arial" w:hAnsi="Arial" w:cs="Arial"/>
          <w:b/>
          <w:i/>
        </w:rPr>
        <w:t>SZ-</w:t>
      </w:r>
      <w:r>
        <w:rPr>
          <w:rFonts w:ascii="Arial" w:hAnsi="Arial" w:cs="Arial"/>
          <w:b/>
          <w:i/>
        </w:rPr>
        <w:t>1</w:t>
      </w:r>
      <w:r w:rsidRPr="00101C66">
        <w:rPr>
          <w:rFonts w:ascii="Arial" w:hAnsi="Arial" w:cs="Arial"/>
          <w:b/>
          <w:i/>
        </w:rPr>
        <w:t xml:space="preserve"> SZABÁLYOZÁSI TERV MÓDOSÍTÁSA</w:t>
      </w:r>
      <w:r>
        <w:rPr>
          <w:rFonts w:ascii="Arial" w:hAnsi="Arial" w:cs="Arial"/>
          <w:b/>
          <w:i/>
        </w:rPr>
        <w:t>I</w:t>
      </w:r>
    </w:p>
    <w:p w:rsidR="005060DD" w:rsidRDefault="005060DD" w:rsidP="005060DD">
      <w:pPr>
        <w:pStyle w:val="Listaszerbekezds"/>
        <w:numPr>
          <w:ilvl w:val="0"/>
          <w:numId w:val="1"/>
        </w:numPr>
        <w:tabs>
          <w:tab w:val="left" w:pos="426"/>
        </w:tabs>
        <w:spacing w:after="120"/>
        <w:ind w:left="714" w:hanging="357"/>
        <w:jc w:val="both"/>
        <w:rPr>
          <w:rFonts w:ascii="Arial" w:hAnsi="Arial" w:cs="Arial"/>
          <w:bCs/>
          <w:szCs w:val="32"/>
        </w:rPr>
      </w:pPr>
      <w:proofErr w:type="spellStart"/>
      <w:r>
        <w:rPr>
          <w:rFonts w:ascii="Arial" w:hAnsi="Arial" w:cs="Arial"/>
          <w:bCs/>
          <w:szCs w:val="32"/>
        </w:rPr>
        <w:t>Eg</w:t>
      </w:r>
      <w:proofErr w:type="spellEnd"/>
      <w:r>
        <w:rPr>
          <w:rFonts w:ascii="Arial" w:hAnsi="Arial" w:cs="Arial"/>
          <w:bCs/>
          <w:szCs w:val="32"/>
        </w:rPr>
        <w:t xml:space="preserve"> gazdasági erdőövezet kijelölés 5. számú főút északi szakasza mellett</w:t>
      </w:r>
    </w:p>
    <w:p w:rsidR="005060DD" w:rsidRPr="00986645" w:rsidRDefault="005060DD" w:rsidP="005060DD">
      <w:pPr>
        <w:tabs>
          <w:tab w:val="left" w:pos="426"/>
        </w:tabs>
        <w:ind w:left="709"/>
        <w:jc w:val="both"/>
        <w:rPr>
          <w:rFonts w:ascii="Arial" w:hAnsi="Arial" w:cs="Arial"/>
          <w:bCs/>
          <w:szCs w:val="32"/>
        </w:rPr>
      </w:pPr>
      <w:r>
        <w:rPr>
          <w:noProof/>
        </w:rPr>
        <w:drawing>
          <wp:inline distT="0" distB="0" distL="0" distR="0" wp14:anchorId="66FAADF0" wp14:editId="39EFCED1">
            <wp:extent cx="4489339" cy="3369890"/>
            <wp:effectExtent l="19050" t="19050" r="26035" b="215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633" t="13250" r="27665" b="15085"/>
                    <a:stretch/>
                  </pic:blipFill>
                  <pic:spPr bwMode="auto">
                    <a:xfrm>
                      <a:off x="0" y="0"/>
                      <a:ext cx="4506946" cy="3383106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DD" w:rsidRDefault="005060DD" w:rsidP="005060DD">
      <w:pPr>
        <w:tabs>
          <w:tab w:val="left" w:pos="426"/>
        </w:tabs>
        <w:jc w:val="both"/>
        <w:rPr>
          <w:rFonts w:ascii="Arial" w:hAnsi="Arial" w:cs="Arial"/>
          <w:bCs/>
          <w:szCs w:val="32"/>
        </w:rPr>
      </w:pPr>
    </w:p>
    <w:p w:rsidR="005060DD" w:rsidRDefault="005060DD" w:rsidP="005060DD">
      <w:pPr>
        <w:pStyle w:val="Listaszerbekezds"/>
        <w:numPr>
          <w:ilvl w:val="0"/>
          <w:numId w:val="1"/>
        </w:numPr>
        <w:tabs>
          <w:tab w:val="left" w:pos="426"/>
        </w:tabs>
        <w:spacing w:after="120"/>
        <w:ind w:left="714" w:hanging="357"/>
        <w:jc w:val="both"/>
        <w:rPr>
          <w:rFonts w:ascii="Arial" w:hAnsi="Arial" w:cs="Arial"/>
          <w:bCs/>
          <w:szCs w:val="32"/>
        </w:rPr>
      </w:pPr>
      <w:r>
        <w:rPr>
          <w:rFonts w:ascii="Arial" w:hAnsi="Arial" w:cs="Arial"/>
          <w:bCs/>
          <w:szCs w:val="32"/>
        </w:rPr>
        <w:t>Kmü-1 különleges övezet kijelölés Kiskun Farm Kft major mellett</w:t>
      </w:r>
    </w:p>
    <w:p w:rsidR="005060DD" w:rsidRPr="00986645" w:rsidRDefault="005060DD" w:rsidP="005060DD">
      <w:pPr>
        <w:tabs>
          <w:tab w:val="left" w:pos="709"/>
        </w:tabs>
        <w:ind w:left="709"/>
        <w:jc w:val="both"/>
        <w:rPr>
          <w:rFonts w:ascii="Arial" w:hAnsi="Arial" w:cs="Arial"/>
          <w:bCs/>
          <w:szCs w:val="32"/>
        </w:rPr>
      </w:pPr>
      <w:r>
        <w:rPr>
          <w:noProof/>
        </w:rPr>
        <w:drawing>
          <wp:inline distT="0" distB="0" distL="0" distR="0" wp14:anchorId="3FDE00B7" wp14:editId="42CE4FB0">
            <wp:extent cx="5279666" cy="3418320"/>
            <wp:effectExtent l="19050" t="19050" r="16510" b="1079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704" t="13741" r="17035" b="14595"/>
                    <a:stretch/>
                  </pic:blipFill>
                  <pic:spPr bwMode="auto">
                    <a:xfrm>
                      <a:off x="0" y="0"/>
                      <a:ext cx="5291676" cy="3426096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DD" w:rsidRPr="00CF12A0" w:rsidRDefault="005060DD" w:rsidP="005060DD">
      <w:pPr>
        <w:pStyle w:val="Listaszerbekezds"/>
        <w:rPr>
          <w:rFonts w:ascii="Arial" w:hAnsi="Arial" w:cs="Arial"/>
          <w:bCs/>
          <w:szCs w:val="32"/>
        </w:rPr>
      </w:pPr>
    </w:p>
    <w:p w:rsidR="005060DD" w:rsidRDefault="005060DD" w:rsidP="005060DD">
      <w:pPr>
        <w:rPr>
          <w:rFonts w:ascii="Arial" w:hAnsi="Arial" w:cs="Arial"/>
          <w:bCs/>
          <w:szCs w:val="32"/>
        </w:rPr>
      </w:pPr>
      <w:r>
        <w:rPr>
          <w:rFonts w:ascii="Arial" w:hAnsi="Arial" w:cs="Arial"/>
          <w:bCs/>
          <w:szCs w:val="32"/>
        </w:rPr>
        <w:br w:type="page"/>
      </w:r>
    </w:p>
    <w:p w:rsidR="005060DD" w:rsidRDefault="005060DD" w:rsidP="005060DD">
      <w:pPr>
        <w:pStyle w:val="Listaszerbekezds"/>
        <w:numPr>
          <w:ilvl w:val="0"/>
          <w:numId w:val="1"/>
        </w:numPr>
        <w:tabs>
          <w:tab w:val="left" w:pos="426"/>
        </w:tabs>
        <w:spacing w:after="120"/>
        <w:ind w:left="714" w:hanging="357"/>
        <w:jc w:val="both"/>
        <w:rPr>
          <w:rFonts w:ascii="Arial" w:hAnsi="Arial" w:cs="Arial"/>
          <w:bCs/>
          <w:szCs w:val="32"/>
        </w:rPr>
      </w:pPr>
      <w:r>
        <w:rPr>
          <w:rFonts w:ascii="Arial" w:hAnsi="Arial" w:cs="Arial"/>
          <w:bCs/>
          <w:szCs w:val="32"/>
        </w:rPr>
        <w:lastRenderedPageBreak/>
        <w:t>Honvédelmi célú védőtávolság jelölése 5. és 451. számú főutak mellett</w:t>
      </w:r>
    </w:p>
    <w:p w:rsidR="005060DD" w:rsidRPr="00986645" w:rsidRDefault="005060DD" w:rsidP="005060DD">
      <w:pPr>
        <w:tabs>
          <w:tab w:val="left" w:pos="426"/>
        </w:tabs>
        <w:ind w:left="709"/>
        <w:jc w:val="both"/>
        <w:rPr>
          <w:rFonts w:ascii="Arial" w:hAnsi="Arial" w:cs="Arial"/>
          <w:bCs/>
          <w:szCs w:val="32"/>
        </w:rPr>
      </w:pPr>
      <w:r>
        <w:rPr>
          <w:noProof/>
        </w:rPr>
        <w:drawing>
          <wp:inline distT="0" distB="0" distL="0" distR="0" wp14:anchorId="7FD3D94B" wp14:editId="7D440196">
            <wp:extent cx="5263859" cy="2899079"/>
            <wp:effectExtent l="19050" t="19050" r="13335" b="158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974" t="13250" r="13582" b="14840"/>
                    <a:stretch/>
                  </pic:blipFill>
                  <pic:spPr bwMode="auto">
                    <a:xfrm>
                      <a:off x="0" y="0"/>
                      <a:ext cx="5281036" cy="2908539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DD" w:rsidRPr="00247CF2" w:rsidRDefault="005060DD" w:rsidP="005060DD">
      <w:pPr>
        <w:pStyle w:val="Listaszerbekezds"/>
        <w:rPr>
          <w:rFonts w:ascii="Arial" w:hAnsi="Arial" w:cs="Arial"/>
          <w:bCs/>
          <w:szCs w:val="32"/>
        </w:rPr>
      </w:pPr>
    </w:p>
    <w:p w:rsidR="005060DD" w:rsidRDefault="005060DD" w:rsidP="005060DD">
      <w:pPr>
        <w:pStyle w:val="Listaszerbekezds"/>
        <w:numPr>
          <w:ilvl w:val="0"/>
          <w:numId w:val="1"/>
        </w:numPr>
        <w:tabs>
          <w:tab w:val="left" w:pos="426"/>
        </w:tabs>
        <w:spacing w:after="120"/>
        <w:ind w:left="714" w:hanging="357"/>
        <w:jc w:val="both"/>
        <w:rPr>
          <w:rFonts w:ascii="Arial" w:hAnsi="Arial" w:cs="Arial"/>
          <w:bCs/>
          <w:szCs w:val="32"/>
        </w:rPr>
      </w:pPr>
      <w:r>
        <w:rPr>
          <w:rFonts w:ascii="Arial" w:hAnsi="Arial" w:cs="Arial"/>
          <w:bCs/>
          <w:szCs w:val="32"/>
        </w:rPr>
        <w:t xml:space="preserve">Kmü-1 különleges övezet kijelölés </w:t>
      </w:r>
      <w:proofErr w:type="spellStart"/>
      <w:r>
        <w:rPr>
          <w:rFonts w:ascii="Arial" w:hAnsi="Arial" w:cs="Arial"/>
          <w:bCs/>
          <w:szCs w:val="32"/>
        </w:rPr>
        <w:t>NT-Agro</w:t>
      </w:r>
      <w:proofErr w:type="spellEnd"/>
      <w:r>
        <w:rPr>
          <w:rFonts w:ascii="Arial" w:hAnsi="Arial" w:cs="Arial"/>
          <w:bCs/>
          <w:szCs w:val="32"/>
        </w:rPr>
        <w:t xml:space="preserve"> Kft major mellett</w:t>
      </w:r>
    </w:p>
    <w:p w:rsidR="005060DD" w:rsidRPr="00986645" w:rsidRDefault="005060DD" w:rsidP="005060DD">
      <w:pPr>
        <w:tabs>
          <w:tab w:val="left" w:pos="426"/>
        </w:tabs>
        <w:ind w:left="709"/>
        <w:jc w:val="both"/>
        <w:rPr>
          <w:rFonts w:ascii="Arial" w:hAnsi="Arial" w:cs="Arial"/>
          <w:bCs/>
          <w:szCs w:val="32"/>
        </w:rPr>
      </w:pPr>
      <w:r>
        <w:rPr>
          <w:noProof/>
        </w:rPr>
        <w:drawing>
          <wp:inline distT="0" distB="0" distL="0" distR="0" wp14:anchorId="34FDD4B3" wp14:editId="08D59E96">
            <wp:extent cx="5271135" cy="3096791"/>
            <wp:effectExtent l="19050" t="19050" r="24765" b="279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91" t="13496" r="16352" b="17302"/>
                    <a:stretch/>
                  </pic:blipFill>
                  <pic:spPr bwMode="auto">
                    <a:xfrm>
                      <a:off x="0" y="0"/>
                      <a:ext cx="5293183" cy="3109744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DD" w:rsidRPr="00247CF2" w:rsidRDefault="005060DD" w:rsidP="005060DD">
      <w:pPr>
        <w:pStyle w:val="Listaszerbekezds"/>
        <w:rPr>
          <w:rFonts w:ascii="Arial" w:hAnsi="Arial" w:cs="Arial"/>
          <w:bCs/>
          <w:szCs w:val="32"/>
        </w:rPr>
      </w:pPr>
    </w:p>
    <w:p w:rsidR="005060DD" w:rsidRDefault="005060DD" w:rsidP="005060DD">
      <w:pPr>
        <w:rPr>
          <w:rFonts w:ascii="Arial" w:hAnsi="Arial" w:cs="Arial"/>
          <w:bCs/>
          <w:szCs w:val="32"/>
        </w:rPr>
      </w:pPr>
      <w:r>
        <w:rPr>
          <w:rFonts w:ascii="Arial" w:hAnsi="Arial" w:cs="Arial"/>
          <w:bCs/>
          <w:szCs w:val="32"/>
        </w:rPr>
        <w:br w:type="page"/>
      </w:r>
    </w:p>
    <w:p w:rsidR="005060DD" w:rsidRDefault="005060DD" w:rsidP="005060DD">
      <w:pPr>
        <w:pStyle w:val="Listaszerbekezds"/>
        <w:numPr>
          <w:ilvl w:val="0"/>
          <w:numId w:val="1"/>
        </w:numPr>
        <w:tabs>
          <w:tab w:val="left" w:pos="426"/>
        </w:tabs>
        <w:spacing w:after="120"/>
        <w:ind w:left="714" w:hanging="357"/>
        <w:jc w:val="both"/>
        <w:rPr>
          <w:rFonts w:ascii="Arial" w:hAnsi="Arial" w:cs="Arial"/>
          <w:bCs/>
          <w:szCs w:val="32"/>
        </w:rPr>
      </w:pPr>
      <w:r>
        <w:rPr>
          <w:rFonts w:ascii="Arial" w:hAnsi="Arial" w:cs="Arial"/>
          <w:bCs/>
          <w:szCs w:val="32"/>
        </w:rPr>
        <w:lastRenderedPageBreak/>
        <w:t>Kmü-2 különleges övezet kijelölés FBZ Hungária Kft. majorban</w:t>
      </w:r>
    </w:p>
    <w:p w:rsidR="005060DD" w:rsidRPr="00986645" w:rsidRDefault="005060DD" w:rsidP="005060DD">
      <w:pPr>
        <w:tabs>
          <w:tab w:val="left" w:pos="426"/>
        </w:tabs>
        <w:ind w:left="709"/>
        <w:jc w:val="both"/>
        <w:rPr>
          <w:rFonts w:ascii="Arial" w:hAnsi="Arial" w:cs="Arial"/>
          <w:bCs/>
          <w:szCs w:val="32"/>
        </w:rPr>
      </w:pPr>
      <w:r>
        <w:rPr>
          <w:noProof/>
        </w:rPr>
        <w:drawing>
          <wp:inline distT="0" distB="0" distL="0" distR="0" wp14:anchorId="0631A5E1" wp14:editId="39B563DB">
            <wp:extent cx="5280693" cy="3196743"/>
            <wp:effectExtent l="19050" t="19050" r="15240" b="2286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92" t="13771" r="18217" b="14887"/>
                    <a:stretch/>
                  </pic:blipFill>
                  <pic:spPr bwMode="auto">
                    <a:xfrm>
                      <a:off x="0" y="0"/>
                      <a:ext cx="5297701" cy="3207039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DD" w:rsidRPr="00247CF2" w:rsidRDefault="005060DD" w:rsidP="005060DD">
      <w:pPr>
        <w:pStyle w:val="Listaszerbekezds"/>
        <w:rPr>
          <w:rFonts w:ascii="Arial" w:hAnsi="Arial" w:cs="Arial"/>
          <w:bCs/>
          <w:szCs w:val="32"/>
        </w:rPr>
      </w:pPr>
    </w:p>
    <w:p w:rsidR="005060DD" w:rsidRPr="00E407F0" w:rsidRDefault="005060DD" w:rsidP="005060DD">
      <w:pPr>
        <w:pStyle w:val="Listaszerbekezds"/>
        <w:numPr>
          <w:ilvl w:val="0"/>
          <w:numId w:val="1"/>
        </w:numPr>
        <w:tabs>
          <w:tab w:val="left" w:pos="426"/>
        </w:tabs>
        <w:jc w:val="both"/>
        <w:rPr>
          <w:rFonts w:ascii="Arial" w:hAnsi="Arial" w:cs="Arial"/>
          <w:bCs/>
          <w:szCs w:val="32"/>
        </w:rPr>
      </w:pPr>
      <w:r>
        <w:rPr>
          <w:rFonts w:ascii="Arial" w:hAnsi="Arial" w:cs="Arial"/>
          <w:bCs/>
          <w:szCs w:val="32"/>
        </w:rPr>
        <w:t>„</w:t>
      </w:r>
      <w:r w:rsidRPr="00E407F0">
        <w:rPr>
          <w:rFonts w:ascii="Arial" w:hAnsi="Arial" w:cs="Arial"/>
          <w:bCs/>
          <w:szCs w:val="32"/>
        </w:rPr>
        <w:t>Pusztaszer – szénhidrogén</w:t>
      </w:r>
      <w:r>
        <w:rPr>
          <w:rFonts w:ascii="Arial" w:hAnsi="Arial" w:cs="Arial"/>
          <w:bCs/>
          <w:szCs w:val="32"/>
        </w:rPr>
        <w:t>”</w:t>
      </w:r>
      <w:r w:rsidRPr="00E407F0">
        <w:rPr>
          <w:rFonts w:ascii="Arial" w:hAnsi="Arial" w:cs="Arial"/>
          <w:bCs/>
          <w:szCs w:val="32"/>
        </w:rPr>
        <w:t xml:space="preserve"> koncessziós terület határ</w:t>
      </w:r>
      <w:r>
        <w:rPr>
          <w:rFonts w:ascii="Arial" w:hAnsi="Arial" w:cs="Arial"/>
          <w:bCs/>
          <w:szCs w:val="32"/>
        </w:rPr>
        <w:t>ának jelölése</w:t>
      </w:r>
      <w:r w:rsidRPr="00E407F0">
        <w:rPr>
          <w:rFonts w:ascii="Arial" w:hAnsi="Arial" w:cs="Arial"/>
          <w:bCs/>
          <w:szCs w:val="32"/>
        </w:rPr>
        <w:t xml:space="preserve"> </w:t>
      </w:r>
    </w:p>
    <w:p w:rsidR="005060DD" w:rsidRPr="00810683" w:rsidRDefault="005060DD" w:rsidP="005060DD">
      <w:pPr>
        <w:shd w:val="clear" w:color="auto" w:fill="FFFFFF"/>
        <w:spacing w:before="120"/>
        <w:ind w:left="709"/>
        <w:jc w:val="both"/>
        <w:rPr>
          <w:bCs/>
        </w:rPr>
      </w:pPr>
      <w:r>
        <w:rPr>
          <w:noProof/>
        </w:rPr>
        <w:drawing>
          <wp:inline distT="0" distB="0" distL="0" distR="0" wp14:anchorId="7EC4AE75" wp14:editId="5A65BFE7">
            <wp:extent cx="5274444" cy="3455670"/>
            <wp:effectExtent l="19050" t="19050" r="21590" b="1143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250" t="14969" r="26701" b="15090"/>
                    <a:stretch/>
                  </pic:blipFill>
                  <pic:spPr bwMode="auto">
                    <a:xfrm>
                      <a:off x="0" y="0"/>
                      <a:ext cx="5291681" cy="3466963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DD" w:rsidRDefault="005060DD" w:rsidP="005060D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5060DD" w:rsidRDefault="005060DD" w:rsidP="005060DD">
      <w:pPr>
        <w:pStyle w:val="Listaszerbekezds"/>
        <w:numPr>
          <w:ilvl w:val="0"/>
          <w:numId w:val="1"/>
        </w:numPr>
        <w:tabs>
          <w:tab w:val="left" w:pos="426"/>
        </w:tabs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9. és 24. sorszámú régészeti lelőhelyek ábrázolásának módosítása</w:t>
      </w:r>
    </w:p>
    <w:p w:rsidR="005060DD" w:rsidRDefault="005060DD" w:rsidP="005060DD">
      <w:pPr>
        <w:tabs>
          <w:tab w:val="left" w:pos="426"/>
        </w:tabs>
        <w:spacing w:before="120"/>
        <w:ind w:left="709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0C7FF56F" wp14:editId="23F7681C">
            <wp:extent cx="5247861" cy="3530219"/>
            <wp:effectExtent l="19050" t="19050" r="10160" b="133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532" t="13253" r="18133" b="14594"/>
                    <a:stretch/>
                  </pic:blipFill>
                  <pic:spPr bwMode="auto">
                    <a:xfrm>
                      <a:off x="0" y="0"/>
                      <a:ext cx="5265438" cy="3542043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DD" w:rsidRDefault="005060DD" w:rsidP="005060DD">
      <w:pPr>
        <w:pStyle w:val="Listaszerbekezds"/>
        <w:numPr>
          <w:ilvl w:val="0"/>
          <w:numId w:val="1"/>
        </w:numPr>
        <w:tabs>
          <w:tab w:val="left" w:pos="426"/>
        </w:tabs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Országos övezet ábrázolása – erdők övezete</w:t>
      </w:r>
    </w:p>
    <w:p w:rsidR="005060DD" w:rsidRDefault="005060DD" w:rsidP="005060DD">
      <w:pPr>
        <w:tabs>
          <w:tab w:val="left" w:pos="426"/>
        </w:tabs>
        <w:spacing w:before="120"/>
        <w:ind w:left="709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561CA45" wp14:editId="73999992">
            <wp:extent cx="2870421" cy="4094453"/>
            <wp:effectExtent l="0" t="0" r="635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366" t="12902" r="41333" b="15330"/>
                    <a:stretch/>
                  </pic:blipFill>
                  <pic:spPr bwMode="auto">
                    <a:xfrm>
                      <a:off x="0" y="0"/>
                      <a:ext cx="2879533" cy="410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  <w:bookmarkStart w:id="0" w:name="_GoBack"/>
      <w:bookmarkEnd w:id="0"/>
    </w:p>
    <w:p w:rsidR="005060DD" w:rsidRDefault="005060DD" w:rsidP="005060D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5060DD" w:rsidRDefault="005060DD" w:rsidP="005060DD">
      <w:pPr>
        <w:pStyle w:val="Listaszerbekezds"/>
        <w:numPr>
          <w:ilvl w:val="0"/>
          <w:numId w:val="1"/>
        </w:numPr>
        <w:tabs>
          <w:tab w:val="left" w:pos="426"/>
        </w:tabs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Országos övezet ábrázolása – erdőtelepítésre javasolt terület övezete</w:t>
      </w:r>
      <w:r w:rsidRPr="00247CF2">
        <w:rPr>
          <w:rFonts w:ascii="Arial" w:hAnsi="Arial" w:cs="Arial"/>
          <w:bCs/>
        </w:rPr>
        <w:t xml:space="preserve"> </w:t>
      </w:r>
    </w:p>
    <w:p w:rsidR="005060DD" w:rsidRDefault="005060DD" w:rsidP="005060DD">
      <w:pPr>
        <w:tabs>
          <w:tab w:val="left" w:pos="426"/>
        </w:tabs>
        <w:spacing w:before="120"/>
        <w:ind w:left="709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6A57471" wp14:editId="7470FD5F">
            <wp:extent cx="2701199" cy="3855110"/>
            <wp:effectExtent l="0" t="0" r="444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228" t="13006" r="41335" b="14844"/>
                    <a:stretch/>
                  </pic:blipFill>
                  <pic:spPr bwMode="auto">
                    <a:xfrm>
                      <a:off x="0" y="0"/>
                      <a:ext cx="2720844" cy="388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DD" w:rsidRDefault="005060DD" w:rsidP="005060DD">
      <w:pPr>
        <w:pStyle w:val="Listaszerbekezds"/>
        <w:numPr>
          <w:ilvl w:val="0"/>
          <w:numId w:val="1"/>
        </w:numPr>
        <w:tabs>
          <w:tab w:val="left" w:pos="426"/>
        </w:tabs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Országos övezet ábrázolása – borszőlő termőhelyi kataszteri terület </w:t>
      </w:r>
    </w:p>
    <w:p w:rsidR="005060DD" w:rsidRDefault="005060DD" w:rsidP="005060DD">
      <w:pPr>
        <w:tabs>
          <w:tab w:val="left" w:pos="426"/>
        </w:tabs>
        <w:spacing w:before="120"/>
        <w:ind w:left="709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2DB51C0D" wp14:editId="1801DFFD">
            <wp:extent cx="2739094" cy="3928262"/>
            <wp:effectExtent l="0" t="0" r="444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505" t="13251" r="41195" b="14594"/>
                    <a:stretch/>
                  </pic:blipFill>
                  <pic:spPr bwMode="auto">
                    <a:xfrm>
                      <a:off x="0" y="0"/>
                      <a:ext cx="2761641" cy="396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DD" w:rsidRDefault="005060DD" w:rsidP="005060DD">
      <w:pPr>
        <w:pStyle w:val="Listaszerbekezds"/>
        <w:numPr>
          <w:ilvl w:val="0"/>
          <w:numId w:val="1"/>
        </w:numPr>
        <w:tabs>
          <w:tab w:val="left" w:pos="426"/>
        </w:tabs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Országos övezet ábrázolása – gyümölcs termőhelyi kataszteri terület</w:t>
      </w:r>
    </w:p>
    <w:p w:rsidR="005060DD" w:rsidRDefault="005060DD" w:rsidP="005060DD">
      <w:pPr>
        <w:tabs>
          <w:tab w:val="left" w:pos="426"/>
        </w:tabs>
        <w:spacing w:before="120"/>
        <w:ind w:left="709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1AFAA868" wp14:editId="1D1B59CD">
            <wp:extent cx="2727308" cy="3877056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504" t="14233" r="41334" b="14596"/>
                    <a:stretch/>
                  </pic:blipFill>
                  <pic:spPr bwMode="auto">
                    <a:xfrm>
                      <a:off x="0" y="0"/>
                      <a:ext cx="2748230" cy="390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DD" w:rsidRDefault="005060DD" w:rsidP="005060DD">
      <w:pPr>
        <w:tabs>
          <w:tab w:val="left" w:pos="426"/>
        </w:tabs>
        <w:spacing w:before="120"/>
        <w:ind w:left="709"/>
        <w:jc w:val="both"/>
        <w:rPr>
          <w:rFonts w:ascii="Arial" w:hAnsi="Arial" w:cs="Arial"/>
          <w:bCs/>
        </w:rPr>
      </w:pPr>
    </w:p>
    <w:p w:rsidR="005060DD" w:rsidRDefault="005060DD" w:rsidP="005060DD">
      <w:pPr>
        <w:spacing w:after="160" w:line="259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:rsidR="00A22348" w:rsidRDefault="00A22348"/>
    <w:sectPr w:rsidR="00A223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14087F"/>
    <w:multiLevelType w:val="hybridMultilevel"/>
    <w:tmpl w:val="3DDCAA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0DD"/>
    <w:rsid w:val="005060DD"/>
    <w:rsid w:val="00A2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6F2A1-9B80-4E01-88D7-8252F682F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060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szerű bekezdés 1,List Paragraph,Felsorolas1,List Paragraph à moi,Welt L Char,Welt L,Bullet List,FooterText,numbered,Paragraphe de liste1,Bulletr List Paragraph,列出段落,列出段落1,Listeafsnit1,Parágrafo da Lista1,List Paragraph2,リスト段落1"/>
    <w:basedOn w:val="Norml"/>
    <w:link w:val="ListaszerbekezdsChar"/>
    <w:uiPriority w:val="34"/>
    <w:qFormat/>
    <w:rsid w:val="005060DD"/>
    <w:pPr>
      <w:ind w:left="708"/>
    </w:pPr>
  </w:style>
  <w:style w:type="character" w:customStyle="1" w:styleId="ListaszerbekezdsChar">
    <w:name w:val="Listaszerű bekezdés Char"/>
    <w:aliases w:val="Listaszerű bekezdés 1 Char,List Paragraph Char,Felsorolas1 Char,List Paragraph à moi Char,Welt L Char Char,Welt L Char1,Bullet List Char,FooterText Char,numbered Char,Paragraphe de liste1 Char,Bulletr List Paragraph Char"/>
    <w:link w:val="Listaszerbekezds"/>
    <w:uiPriority w:val="34"/>
    <w:locked/>
    <w:rsid w:val="005060DD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Vargáné Rácz Judit</dc:creator>
  <cp:keywords/>
  <dc:description/>
  <cp:lastModifiedBy>Vargáné Rácz Judit</cp:lastModifiedBy>
  <cp:revision>1</cp:revision>
  <dcterms:created xsi:type="dcterms:W3CDTF">2020-10-22T07:41:00Z</dcterms:created>
  <dcterms:modified xsi:type="dcterms:W3CDTF">2020-10-22T07:43:00Z</dcterms:modified>
</cp:coreProperties>
</file>