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FC" w:rsidRDefault="00577DFC" w:rsidP="00027DC0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</w:p>
    <w:p w:rsidR="00577DFC" w:rsidRDefault="00577DFC" w:rsidP="00027DC0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</w:p>
    <w:p w:rsidR="00577DFC" w:rsidRDefault="00577DFC" w:rsidP="00027DC0">
      <w:pPr>
        <w:widowControl/>
        <w:autoSpaceDE/>
        <w:autoSpaceDN/>
        <w:adjustRightInd/>
        <w:ind w:left="2832" w:firstLine="708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KÉRELEM</w:t>
      </w:r>
    </w:p>
    <w:p w:rsidR="00577DFC" w:rsidRDefault="00577DFC" w:rsidP="002D5ABE">
      <w:pPr>
        <w:widowControl/>
        <w:autoSpaceDE/>
        <w:autoSpaceDN/>
        <w:adjustRightInd/>
        <w:ind w:firstLine="180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 xml:space="preserve">……………………………  </w:t>
      </w:r>
      <w:r w:rsidRPr="00082F1C">
        <w:rPr>
          <w:b/>
          <w:bCs/>
          <w:sz w:val="24"/>
          <w:szCs w:val="24"/>
          <w:lang w:eastAsia="hu-HU"/>
        </w:rPr>
        <w:t>települési támogatás megállapítása iránt</w:t>
      </w:r>
    </w:p>
    <w:p w:rsidR="00577DFC" w:rsidRPr="00027DC0" w:rsidRDefault="00577DFC" w:rsidP="0024344B">
      <w:pPr>
        <w:widowControl/>
        <w:autoSpaceDE/>
        <w:autoSpaceDN/>
        <w:adjustRightInd/>
        <w:jc w:val="center"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 xml:space="preserve">  </w:t>
      </w:r>
      <w:r w:rsidRPr="00027DC0">
        <w:rPr>
          <w:b/>
          <w:bCs/>
          <w:sz w:val="24"/>
          <w:szCs w:val="24"/>
          <w:lang w:eastAsia="hu-HU"/>
        </w:rPr>
        <w:t>I. 1. A kérelmező személyes adatai</w:t>
      </w:r>
    </w:p>
    <w:p w:rsidR="00577DFC" w:rsidRPr="00027DC0" w:rsidRDefault="00577DFC" w:rsidP="00027DC0">
      <w:pPr>
        <w:widowControl/>
        <w:spacing w:before="120" w:after="120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Neve: 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</w:t>
      </w:r>
    </w:p>
    <w:p w:rsidR="00577DFC" w:rsidRPr="00027DC0" w:rsidRDefault="00577DFC" w:rsidP="00027DC0">
      <w:pPr>
        <w:widowControl/>
        <w:spacing w:after="120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Születési neve: 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</w:t>
      </w:r>
    </w:p>
    <w:p w:rsidR="00577DFC" w:rsidRPr="00027DC0" w:rsidRDefault="00577DFC" w:rsidP="00027DC0">
      <w:pPr>
        <w:widowControl/>
        <w:spacing w:after="120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Anyja neve: 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</w:t>
      </w:r>
    </w:p>
    <w:p w:rsidR="00577DFC" w:rsidRPr="00027DC0" w:rsidRDefault="00577DFC" w:rsidP="00027DC0">
      <w:pPr>
        <w:widowControl/>
        <w:spacing w:after="120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Születési hely, év, hó, nap: .........................................................</w:t>
      </w:r>
      <w:r>
        <w:rPr>
          <w:sz w:val="24"/>
          <w:szCs w:val="24"/>
          <w:lang w:eastAsia="hu-HU"/>
        </w:rPr>
        <w:t>....</w:t>
      </w:r>
      <w:r w:rsidRPr="00027DC0">
        <w:rPr>
          <w:sz w:val="24"/>
          <w:szCs w:val="24"/>
          <w:lang w:eastAsia="hu-HU"/>
        </w:rPr>
        <w:t>TAJ:...............................................</w:t>
      </w:r>
      <w:r>
        <w:rPr>
          <w:sz w:val="24"/>
          <w:szCs w:val="24"/>
          <w:lang w:eastAsia="hu-HU"/>
        </w:rPr>
        <w:t>...........</w:t>
      </w:r>
    </w:p>
    <w:p w:rsidR="00577DFC" w:rsidRPr="00027DC0" w:rsidRDefault="00577DFC" w:rsidP="00027DC0">
      <w:pPr>
        <w:widowControl/>
        <w:spacing w:after="120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Lakóhely: 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</w:t>
      </w:r>
    </w:p>
    <w:p w:rsidR="00577DFC" w:rsidRPr="00027DC0" w:rsidRDefault="00577DFC" w:rsidP="00027DC0">
      <w:pPr>
        <w:widowControl/>
        <w:spacing w:after="120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Tartózkodási hely: 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</w:t>
      </w:r>
    </w:p>
    <w:p w:rsidR="00577DFC" w:rsidRPr="00027DC0" w:rsidRDefault="00577DFC" w:rsidP="00027DC0">
      <w:pPr>
        <w:widowControl/>
        <w:spacing w:after="120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2</w:t>
      </w:r>
      <w:r w:rsidRPr="00027DC0">
        <w:rPr>
          <w:b/>
          <w:bCs/>
          <w:sz w:val="24"/>
          <w:szCs w:val="24"/>
          <w:lang w:eastAsia="hu-HU"/>
        </w:rPr>
        <w:t>. A kérelmezővel közös háztartásban élők száma:......... fő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240"/>
        <w:gridCol w:w="2520"/>
        <w:gridCol w:w="1620"/>
      </w:tblGrid>
      <w:tr w:rsidR="00577DFC" w:rsidRPr="00027DC0">
        <w:tc>
          <w:tcPr>
            <w:tcW w:w="2988" w:type="dxa"/>
          </w:tcPr>
          <w:p w:rsidR="00577DFC" w:rsidRPr="00027DC0" w:rsidRDefault="00577DFC" w:rsidP="00027DC0">
            <w:pPr>
              <w:widowControl/>
              <w:jc w:val="center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3240" w:type="dxa"/>
          </w:tcPr>
          <w:p w:rsidR="00577DFC" w:rsidRPr="00027DC0" w:rsidRDefault="00577DFC" w:rsidP="00027DC0">
            <w:pPr>
              <w:widowControl/>
              <w:jc w:val="center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520" w:type="dxa"/>
          </w:tcPr>
          <w:p w:rsidR="00577DFC" w:rsidRPr="00027DC0" w:rsidRDefault="00577DFC" w:rsidP="00027DC0">
            <w:pPr>
              <w:widowControl/>
              <w:jc w:val="center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620" w:type="dxa"/>
          </w:tcPr>
          <w:p w:rsidR="00577DFC" w:rsidRPr="00027DC0" w:rsidRDefault="00577DFC" w:rsidP="00027DC0">
            <w:pPr>
              <w:widowControl/>
              <w:jc w:val="center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rokonsági fok</w:t>
            </w:r>
          </w:p>
        </w:tc>
      </w:tr>
      <w:tr w:rsidR="00577DFC" w:rsidRPr="00027DC0">
        <w:tc>
          <w:tcPr>
            <w:tcW w:w="2988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2988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2988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2988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2988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577DFC" w:rsidRPr="00027DC0" w:rsidRDefault="00577DFC" w:rsidP="00027DC0">
            <w:pPr>
              <w:widowControl/>
              <w:spacing w:after="120"/>
              <w:rPr>
                <w:sz w:val="24"/>
                <w:szCs w:val="24"/>
                <w:lang w:eastAsia="hu-HU"/>
              </w:rPr>
            </w:pPr>
          </w:p>
        </w:tc>
      </w:tr>
    </w:tbl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rPr>
          <w:b/>
          <w:bCs/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II. Jövedelmi adatok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1397"/>
        <w:gridCol w:w="1397"/>
        <w:gridCol w:w="1397"/>
        <w:gridCol w:w="1397"/>
        <w:gridCol w:w="1397"/>
        <w:gridCol w:w="1397"/>
      </w:tblGrid>
      <w:tr w:rsidR="00577DFC" w:rsidRPr="00027DC0"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577DFC" w:rsidRPr="00027DC0"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táppénz, gyed, gyes, gyet, családi pótlék</w:t>
            </w: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</w:tr>
      <w:tr w:rsidR="00577DFC" w:rsidRPr="00027DC0"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77DFC" w:rsidRPr="00027DC0" w:rsidRDefault="00577DFC" w:rsidP="002B3C02">
            <w:pPr>
              <w:widowControl/>
              <w:rPr>
                <w:sz w:val="24"/>
                <w:szCs w:val="24"/>
                <w:lang w:eastAsia="hu-HU"/>
              </w:rPr>
            </w:pPr>
          </w:p>
        </w:tc>
      </w:tr>
    </w:tbl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rPr>
          <w:b/>
          <w:bCs/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III. Vagyoni helyzet: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 kérelmező és a vele együttélő közeli hozzátartozójának vagyona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A. Ingatlanok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1. Lakástulajdon és lakótelek-tulajdon</w:t>
      </w:r>
      <w:r w:rsidRPr="00027DC0">
        <w:rPr>
          <w:sz w:val="24"/>
          <w:szCs w:val="24"/>
          <w:lang w:eastAsia="hu-HU"/>
        </w:rPr>
        <w:t xml:space="preserve"> (vagy állandó, illetve tartós használat): címe: ................. város/község ................... út/utca.................... hsz. alapterülete: ........... m</w:t>
      </w:r>
      <w:r w:rsidRPr="00027DC0">
        <w:rPr>
          <w:position w:val="10"/>
          <w:sz w:val="24"/>
          <w:szCs w:val="24"/>
          <w:lang w:eastAsia="hu-HU"/>
        </w:rPr>
        <w:t>2</w:t>
      </w:r>
      <w:r w:rsidRPr="00027DC0">
        <w:rPr>
          <w:sz w:val="24"/>
          <w:szCs w:val="24"/>
          <w:lang w:eastAsia="hu-HU"/>
        </w:rPr>
        <w:t>, tulajdoni hányad: ..........................., a szerzés ideje: ................ év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Becsült forgalmi érték:* .......................................... Ft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Haszonélvezeti joggal terhelt: igen   nem (a megfelelő aláhúzandó)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2. Üdülőtulajdon és üdülőtelek-tulajdon</w:t>
      </w:r>
      <w:r w:rsidRPr="00027DC0">
        <w:rPr>
          <w:sz w:val="24"/>
          <w:szCs w:val="24"/>
          <w:lang w:eastAsia="hu-HU"/>
        </w:rPr>
        <w:t xml:space="preserve"> (vagy állandó, illetve tartós használat): címe: ....................... város/község .................................. út/utca .................... hsz. alapterülete: ........... m</w:t>
      </w:r>
      <w:r w:rsidRPr="00027DC0">
        <w:rPr>
          <w:position w:val="10"/>
          <w:sz w:val="24"/>
          <w:szCs w:val="24"/>
          <w:lang w:eastAsia="hu-HU"/>
        </w:rPr>
        <w:t>2</w:t>
      </w:r>
      <w:r w:rsidRPr="00027DC0">
        <w:rPr>
          <w:sz w:val="24"/>
          <w:szCs w:val="24"/>
          <w:lang w:eastAsia="hu-HU"/>
        </w:rPr>
        <w:t>, tulajdoni hányad: ...................., a szerzés ideje: ................ év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Becsült forgalmi érték:* .......................................... Ft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3. Egyéb, nem lakás céljára szolgáló épület-(épületrész-)tulajdon</w:t>
      </w:r>
      <w:r w:rsidRPr="00027DC0">
        <w:rPr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027DC0">
        <w:rPr>
          <w:position w:val="10"/>
          <w:sz w:val="24"/>
          <w:szCs w:val="24"/>
          <w:lang w:eastAsia="hu-HU"/>
        </w:rPr>
        <w:t>2</w:t>
      </w:r>
      <w:r w:rsidRPr="00027DC0">
        <w:rPr>
          <w:sz w:val="24"/>
          <w:szCs w:val="24"/>
          <w:lang w:eastAsia="hu-HU"/>
        </w:rPr>
        <w:t>, tulajdoni hányad: ................., a szerzés ideje: ................ év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Becsült forgalmi érték:* .......................................... Ft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4. Termőföldtulajdon</w:t>
      </w:r>
      <w:r w:rsidRPr="00027DC0">
        <w:rPr>
          <w:sz w:val="24"/>
          <w:szCs w:val="24"/>
          <w:lang w:eastAsia="hu-HU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</w:t>
      </w:r>
      <w:r w:rsidRPr="00027DC0">
        <w:rPr>
          <w:position w:val="10"/>
          <w:sz w:val="24"/>
          <w:szCs w:val="24"/>
          <w:lang w:eastAsia="hu-HU"/>
        </w:rPr>
        <w:t>2</w:t>
      </w:r>
      <w:r w:rsidRPr="00027DC0">
        <w:rPr>
          <w:sz w:val="24"/>
          <w:szCs w:val="24"/>
          <w:lang w:eastAsia="hu-HU"/>
        </w:rPr>
        <w:t>, tulajdoni hányad: ...................., a szerzés ideje: ................ év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Becsült forgalmi érték:* .......................................... Ft</w:t>
      </w:r>
    </w:p>
    <w:p w:rsidR="00577DFC" w:rsidRPr="00027DC0" w:rsidRDefault="00577DFC" w:rsidP="0024344B">
      <w:pPr>
        <w:widowControl/>
        <w:jc w:val="both"/>
        <w:rPr>
          <w:b/>
          <w:bCs/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B) Egyéb vagyontárgyak</w:t>
      </w:r>
    </w:p>
    <w:p w:rsidR="00577DFC" w:rsidRPr="00027DC0" w:rsidRDefault="00577DFC" w:rsidP="0024344B">
      <w:pPr>
        <w:widowControl/>
        <w:jc w:val="both"/>
        <w:rPr>
          <w:b/>
          <w:bCs/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Gépjármű: '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a) személygépkocsi: ......................................... típus .................. rendszám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 szerzés ideje: .............................................................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Becsült forgalmi érték:** .......................................... Ft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b) tehergépjármű, autóbusz: .............................. típus .................. rendszám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 szerzés ideje: .............................................................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Becsült forgalmi érték:** .......................................... Ft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Megjegyzés: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577DFC" w:rsidRPr="00027DC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</w:t>
            </w:r>
          </w:p>
        </w:tc>
      </w:tr>
      <w:tr w:rsidR="00577DFC" w:rsidRPr="00027DC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577DFC" w:rsidRPr="00027DC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77DFC" w:rsidRPr="00027DC0" w:rsidRDefault="00577DFC" w:rsidP="002B3C02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27DC0">
              <w:rPr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577DFC" w:rsidRPr="00027DC0" w:rsidRDefault="00577DFC" w:rsidP="0024344B">
      <w:pPr>
        <w:widowControl/>
        <w:rPr>
          <w:lang w:eastAsia="hu-HU"/>
        </w:rPr>
      </w:pP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IV.</w:t>
      </w:r>
      <w:r w:rsidRPr="00027DC0">
        <w:rPr>
          <w:sz w:val="24"/>
          <w:szCs w:val="24"/>
          <w:lang w:eastAsia="hu-HU"/>
        </w:rPr>
        <w:t xml:space="preserve"> A </w:t>
      </w:r>
      <w:r w:rsidRPr="00027DC0">
        <w:rPr>
          <w:b/>
          <w:bCs/>
          <w:sz w:val="24"/>
          <w:szCs w:val="24"/>
          <w:u w:val="single"/>
          <w:lang w:eastAsia="hu-HU"/>
        </w:rPr>
        <w:t>lakásfenntartáshoz nyújtott települési támogatás</w:t>
      </w:r>
      <w:r w:rsidRPr="00027DC0">
        <w:rPr>
          <w:sz w:val="24"/>
          <w:szCs w:val="24"/>
          <w:lang w:eastAsia="hu-HU"/>
        </w:rPr>
        <w:t xml:space="preserve"> igénylése esetén a kérelmező köteles csatolni az általa lakott lakás nagyságát igazoló iratot.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V.</w:t>
      </w:r>
      <w:r w:rsidRPr="00027DC0">
        <w:rPr>
          <w:sz w:val="24"/>
          <w:szCs w:val="24"/>
          <w:lang w:eastAsia="hu-HU"/>
        </w:rPr>
        <w:t xml:space="preserve"> </w:t>
      </w:r>
      <w:r w:rsidRPr="00027DC0">
        <w:rPr>
          <w:b/>
          <w:bCs/>
          <w:sz w:val="24"/>
          <w:szCs w:val="24"/>
          <w:u w:val="single"/>
          <w:lang w:eastAsia="hu-HU"/>
        </w:rPr>
        <w:t>Rendkívüli települési támogatás</w:t>
      </w:r>
      <w:r w:rsidRPr="00027DC0">
        <w:rPr>
          <w:sz w:val="24"/>
          <w:szCs w:val="24"/>
          <w:lang w:eastAsia="hu-HU"/>
        </w:rPr>
        <w:t xml:space="preserve"> esetén a rendkívüli élethelyzet, amelyre tekintettel az önkormányzati segélyt kéri: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...............................</w:t>
      </w:r>
    </w:p>
    <w:p w:rsidR="00577DFC" w:rsidRDefault="00577DFC" w:rsidP="0024344B">
      <w:pPr>
        <w:widowControl/>
        <w:spacing w:before="240"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spacing w:before="240"/>
        <w:rPr>
          <w:b/>
          <w:bCs/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 xml:space="preserve">III. </w:t>
      </w:r>
      <w:r w:rsidRPr="00027DC0">
        <w:rPr>
          <w:b/>
          <w:bCs/>
          <w:sz w:val="24"/>
          <w:szCs w:val="24"/>
          <w:u w:val="single"/>
          <w:lang w:eastAsia="hu-HU"/>
        </w:rPr>
        <w:t>Haláleset miatti</w:t>
      </w:r>
      <w:r w:rsidRPr="00027DC0">
        <w:rPr>
          <w:b/>
          <w:bCs/>
          <w:sz w:val="24"/>
          <w:szCs w:val="24"/>
          <w:lang w:eastAsia="hu-HU"/>
        </w:rPr>
        <w:t xml:space="preserve"> rendkívüli települési támogatás esetén:</w:t>
      </w:r>
    </w:p>
    <w:p w:rsidR="00577DFC" w:rsidRPr="00027DC0" w:rsidRDefault="00577DFC" w:rsidP="0024344B">
      <w:pPr>
        <w:widowControl/>
        <w:spacing w:before="240"/>
        <w:rPr>
          <w:b/>
          <w:bCs/>
          <w:sz w:val="24"/>
          <w:szCs w:val="24"/>
          <w:lang w:eastAsia="hu-HU"/>
        </w:rPr>
      </w:pPr>
      <w:r w:rsidRPr="00027DC0">
        <w:rPr>
          <w:b/>
          <w:bCs/>
          <w:sz w:val="24"/>
          <w:szCs w:val="24"/>
          <w:lang w:eastAsia="hu-HU"/>
        </w:rPr>
        <w:t>Az elhunyt személyes adatai:</w:t>
      </w:r>
    </w:p>
    <w:p w:rsidR="00577DFC" w:rsidRPr="00027DC0" w:rsidRDefault="00577DFC" w:rsidP="0024344B">
      <w:pPr>
        <w:widowControl/>
        <w:spacing w:before="240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</w:t>
      </w:r>
    </w:p>
    <w:p w:rsidR="00577DFC" w:rsidRPr="00027DC0" w:rsidRDefault="00577DFC" w:rsidP="0024344B">
      <w:pPr>
        <w:widowControl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</w:t>
      </w:r>
    </w:p>
    <w:p w:rsidR="00577DFC" w:rsidRPr="00027DC0" w:rsidRDefault="00577DFC" w:rsidP="0024344B">
      <w:pPr>
        <w:keepLines/>
        <w:widowControl/>
        <w:autoSpaceDE/>
        <w:autoSpaceDN/>
        <w:adjustRightInd/>
        <w:jc w:val="both"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keepLines/>
        <w:widowControl/>
        <w:autoSpaceDE/>
        <w:autoSpaceDN/>
        <w:adjustRightInd/>
        <w:jc w:val="both"/>
        <w:rPr>
          <w:b/>
          <w:bCs/>
          <w:sz w:val="24"/>
          <w:szCs w:val="24"/>
          <w:u w:val="single"/>
          <w:lang w:eastAsia="hu-HU"/>
        </w:rPr>
      </w:pPr>
      <w:r w:rsidRPr="00027DC0">
        <w:rPr>
          <w:b/>
          <w:bCs/>
          <w:sz w:val="24"/>
          <w:szCs w:val="24"/>
          <w:u w:val="single"/>
          <w:lang w:eastAsia="hu-HU"/>
        </w:rPr>
        <w:t>Tájékoztató: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1. A kérelmezőnek az egy főre jutó jövedelmet igazolnia kell: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(pl. munkáltatói igazolás) történik.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- A szociális igazgatásról és szociális ellátásokról szóló 1993. évi III. törvény 10.§ szerint: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"(2) A jogosultság megállapításakor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a) a havi rendszerességgel járó - nem vállalkozásból, illetve őstermelői tevékenységből (a továbbiakban együtt: vállalkozás) származó - jövedelem esetén a kérelem benyújtását megelőző hónap jövedelmét,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b) a nem havi rendszerességgel szerzett, illetve vállalkozásból származó jövedelem esetén a kérelem benyújtásának hónapját közvetlenül megelőző tizenkét hónap alatt szerzett jövedelem egyhavi átlagát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kell figyelembe venni, azzal, hogy a b) pont szerinti számításnál azon hónapoknál, amelyek adóbevallással már lezárt időszakra esnek, a jövedelmet a bevallott éves jövedelemnek e hónapokkal arányos összegében kell beszámítani.</w:t>
      </w:r>
    </w:p>
    <w:p w:rsidR="00577DFC" w:rsidRPr="00027DC0" w:rsidRDefault="00577DFC" w:rsidP="0024344B">
      <w:pPr>
        <w:keepLines/>
        <w:widowControl/>
        <w:autoSpaceDE/>
        <w:autoSpaceDN/>
        <w:adjustRightInd/>
        <w:jc w:val="both"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2. A kérelemhez a halotti anyakönyvi kivonatot és a temetési költségekről szóló számlát kell csatolni, ha elhunyt személy eltemettetésének költségeihez való hozzájárulásként kérik.</w:t>
      </w: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jc w:val="both"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………………………………</w:t>
      </w:r>
      <w:r w:rsidRPr="00344651">
        <w:rPr>
          <w:b/>
          <w:bCs/>
          <w:sz w:val="24"/>
          <w:szCs w:val="24"/>
          <w:lang w:eastAsia="hu-HU"/>
        </w:rPr>
        <w:t>,</w:t>
      </w:r>
      <w:r w:rsidRPr="00027DC0">
        <w:rPr>
          <w:sz w:val="24"/>
          <w:szCs w:val="24"/>
          <w:lang w:eastAsia="hu-HU"/>
        </w:rPr>
        <w:t xml:space="preserve"> ...........</w:t>
      </w:r>
      <w:r>
        <w:rPr>
          <w:sz w:val="24"/>
          <w:szCs w:val="24"/>
          <w:lang w:eastAsia="hu-HU"/>
        </w:rPr>
        <w:t xml:space="preserve">..... </w:t>
      </w:r>
      <w:r w:rsidRPr="00344651">
        <w:rPr>
          <w:b/>
          <w:bCs/>
          <w:sz w:val="24"/>
          <w:szCs w:val="24"/>
          <w:lang w:eastAsia="hu-HU"/>
        </w:rPr>
        <w:t>év</w:t>
      </w:r>
      <w:r w:rsidRPr="00027DC0">
        <w:rPr>
          <w:sz w:val="24"/>
          <w:szCs w:val="24"/>
          <w:lang w:eastAsia="hu-HU"/>
        </w:rPr>
        <w:t>..................</w:t>
      </w:r>
      <w:r>
        <w:rPr>
          <w:sz w:val="24"/>
          <w:szCs w:val="24"/>
          <w:lang w:eastAsia="hu-HU"/>
        </w:rPr>
        <w:t>...</w:t>
      </w:r>
      <w:r w:rsidRPr="00027DC0">
        <w:rPr>
          <w:sz w:val="24"/>
          <w:szCs w:val="24"/>
          <w:lang w:eastAsia="hu-HU"/>
        </w:rPr>
        <w:t>.....</w:t>
      </w:r>
      <w:r>
        <w:rPr>
          <w:sz w:val="24"/>
          <w:szCs w:val="24"/>
          <w:lang w:eastAsia="hu-HU"/>
        </w:rPr>
        <w:t>....</w:t>
      </w:r>
      <w:r w:rsidRPr="00344651">
        <w:rPr>
          <w:b/>
          <w:bCs/>
          <w:sz w:val="24"/>
          <w:szCs w:val="24"/>
          <w:lang w:eastAsia="hu-HU"/>
        </w:rPr>
        <w:t>hó</w:t>
      </w:r>
      <w:r w:rsidRPr="00027DC0">
        <w:rPr>
          <w:sz w:val="24"/>
          <w:szCs w:val="24"/>
          <w:lang w:eastAsia="hu-HU"/>
        </w:rPr>
        <w:t>.....</w:t>
      </w:r>
      <w:r>
        <w:rPr>
          <w:sz w:val="24"/>
          <w:szCs w:val="24"/>
          <w:lang w:eastAsia="hu-HU"/>
        </w:rPr>
        <w:t>.....</w:t>
      </w:r>
      <w:r w:rsidRPr="00344651">
        <w:rPr>
          <w:b/>
          <w:bCs/>
          <w:sz w:val="24"/>
          <w:szCs w:val="24"/>
          <w:lang w:eastAsia="hu-HU"/>
        </w:rPr>
        <w:t>nap</w:t>
      </w: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Pr="00027DC0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  <w:r w:rsidRPr="00027DC0">
        <w:rPr>
          <w:sz w:val="24"/>
          <w:szCs w:val="24"/>
          <w:lang w:eastAsia="hu-HU"/>
        </w:rPr>
        <w:tab/>
      </w:r>
      <w:r w:rsidRPr="00027DC0">
        <w:rPr>
          <w:sz w:val="24"/>
          <w:szCs w:val="24"/>
          <w:lang w:eastAsia="hu-HU"/>
        </w:rPr>
        <w:tab/>
      </w:r>
      <w:r w:rsidRPr="00027DC0">
        <w:rPr>
          <w:sz w:val="24"/>
          <w:szCs w:val="24"/>
          <w:lang w:eastAsia="hu-HU"/>
        </w:rPr>
        <w:tab/>
      </w:r>
      <w:r w:rsidRPr="00027DC0">
        <w:rPr>
          <w:sz w:val="24"/>
          <w:szCs w:val="24"/>
          <w:lang w:eastAsia="hu-HU"/>
        </w:rPr>
        <w:tab/>
      </w:r>
      <w:r w:rsidRPr="00027DC0">
        <w:rPr>
          <w:sz w:val="24"/>
          <w:szCs w:val="24"/>
          <w:lang w:eastAsia="hu-HU"/>
        </w:rPr>
        <w:tab/>
      </w:r>
      <w:r w:rsidRPr="00027DC0">
        <w:rPr>
          <w:sz w:val="24"/>
          <w:szCs w:val="24"/>
          <w:lang w:eastAsia="hu-HU"/>
        </w:rPr>
        <w:tab/>
      </w:r>
      <w:r w:rsidRPr="00027DC0">
        <w:rPr>
          <w:sz w:val="24"/>
          <w:szCs w:val="24"/>
          <w:lang w:eastAsia="hu-HU"/>
        </w:rPr>
        <w:tab/>
        <w:t>....................................................................</w:t>
      </w: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  <w:t xml:space="preserve">       </w:t>
      </w:r>
      <w:r w:rsidRPr="00027DC0">
        <w:rPr>
          <w:sz w:val="24"/>
          <w:szCs w:val="24"/>
          <w:lang w:eastAsia="hu-HU"/>
        </w:rPr>
        <w:t xml:space="preserve">   k</w:t>
      </w:r>
      <w:r>
        <w:rPr>
          <w:sz w:val="24"/>
          <w:szCs w:val="24"/>
          <w:lang w:eastAsia="hu-HU"/>
        </w:rPr>
        <w:t>érelmező</w:t>
      </w:r>
      <w:bookmarkStart w:id="0" w:name="_GoBack"/>
      <w:bookmarkEnd w:id="0"/>
      <w:r>
        <w:rPr>
          <w:sz w:val="24"/>
          <w:szCs w:val="24"/>
          <w:lang w:eastAsia="hu-HU"/>
        </w:rPr>
        <w:t xml:space="preserve"> aláírása</w:t>
      </w: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577DFC" w:rsidRPr="0024344B" w:rsidRDefault="00577DFC" w:rsidP="0024344B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sectPr w:rsidR="00577DFC" w:rsidRPr="0024344B" w:rsidSect="00027DC0">
      <w:pgSz w:w="11906" w:h="16838"/>
      <w:pgMar w:top="360" w:right="566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44B"/>
    <w:rsid w:val="00027DC0"/>
    <w:rsid w:val="00082F1C"/>
    <w:rsid w:val="000C6D81"/>
    <w:rsid w:val="0024344B"/>
    <w:rsid w:val="00244D1A"/>
    <w:rsid w:val="00276AEB"/>
    <w:rsid w:val="002B3C02"/>
    <w:rsid w:val="002D5ABE"/>
    <w:rsid w:val="00344651"/>
    <w:rsid w:val="004209F2"/>
    <w:rsid w:val="0053647D"/>
    <w:rsid w:val="00577DFC"/>
    <w:rsid w:val="00580802"/>
    <w:rsid w:val="0061246A"/>
    <w:rsid w:val="00672258"/>
    <w:rsid w:val="00721E98"/>
    <w:rsid w:val="008B2F20"/>
    <w:rsid w:val="00AC32DA"/>
    <w:rsid w:val="00BE6AD3"/>
    <w:rsid w:val="00BF18D4"/>
    <w:rsid w:val="00C70B36"/>
    <w:rsid w:val="00C804C1"/>
    <w:rsid w:val="00D913ED"/>
    <w:rsid w:val="00E3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24344B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13ED"/>
    <w:pPr>
      <w:widowControl/>
      <w:pBdr>
        <w:bottom w:val="thinThickSmallGap" w:sz="12" w:space="1" w:color="943634"/>
      </w:pBdr>
      <w:autoSpaceDE/>
      <w:autoSpaceDN/>
      <w:adjustRightInd/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13ED"/>
    <w:pPr>
      <w:widowControl/>
      <w:pBdr>
        <w:bottom w:val="single" w:sz="4" w:space="1" w:color="622423"/>
      </w:pBdr>
      <w:autoSpaceDE/>
      <w:autoSpaceDN/>
      <w:adjustRightInd/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13ED"/>
    <w:pPr>
      <w:widowControl/>
      <w:pBdr>
        <w:top w:val="dotted" w:sz="4" w:space="1" w:color="622423"/>
        <w:bottom w:val="dotted" w:sz="4" w:space="1" w:color="622423"/>
      </w:pBdr>
      <w:autoSpaceDE/>
      <w:autoSpaceDN/>
      <w:adjustRightInd/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13ED"/>
    <w:pPr>
      <w:widowControl/>
      <w:pBdr>
        <w:bottom w:val="dotted" w:sz="4" w:space="1" w:color="943634"/>
      </w:pBdr>
      <w:autoSpaceDE/>
      <w:autoSpaceDN/>
      <w:adjustRightInd/>
      <w:spacing w:after="120"/>
      <w:jc w:val="center"/>
      <w:outlineLvl w:val="3"/>
    </w:pPr>
    <w:rPr>
      <w:caps/>
      <w:color w:val="622423"/>
      <w:spacing w:val="1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13ED"/>
    <w:pPr>
      <w:widowControl/>
      <w:autoSpaceDE/>
      <w:autoSpaceDN/>
      <w:adjustRightInd/>
      <w:spacing w:before="320" w:after="120"/>
      <w:jc w:val="center"/>
      <w:outlineLvl w:val="4"/>
    </w:pPr>
    <w:rPr>
      <w:caps/>
      <w:color w:val="622423"/>
      <w:spacing w:val="1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13ED"/>
    <w:pPr>
      <w:widowControl/>
      <w:autoSpaceDE/>
      <w:autoSpaceDN/>
      <w:adjustRightInd/>
      <w:spacing w:after="120"/>
      <w:jc w:val="center"/>
      <w:outlineLvl w:val="5"/>
    </w:pPr>
    <w:rPr>
      <w:caps/>
      <w:color w:val="943634"/>
      <w:spacing w:val="1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13ED"/>
    <w:pPr>
      <w:widowControl/>
      <w:autoSpaceDE/>
      <w:autoSpaceDN/>
      <w:adjustRightInd/>
      <w:spacing w:after="120"/>
      <w:jc w:val="center"/>
      <w:outlineLvl w:val="6"/>
    </w:pPr>
    <w:rPr>
      <w:i/>
      <w:iCs/>
      <w:caps/>
      <w:color w:val="943634"/>
      <w:spacing w:val="1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13ED"/>
    <w:pPr>
      <w:widowControl/>
      <w:autoSpaceDE/>
      <w:autoSpaceDN/>
      <w:adjustRightInd/>
      <w:spacing w:after="120"/>
      <w:jc w:val="center"/>
      <w:outlineLvl w:val="7"/>
    </w:pPr>
    <w:rPr>
      <w:caps/>
      <w:spacing w:val="1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13ED"/>
    <w:pPr>
      <w:widowControl/>
      <w:autoSpaceDE/>
      <w:autoSpaceDN/>
      <w:adjustRightInd/>
      <w:spacing w:after="120"/>
      <w:jc w:val="center"/>
      <w:outlineLvl w:val="8"/>
    </w:pPr>
    <w:rPr>
      <w:i/>
      <w:iCs/>
      <w:caps/>
      <w:spacing w:val="1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913ED"/>
    <w:rPr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913ED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913ED"/>
    <w:rPr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913ED"/>
    <w:rPr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913ED"/>
    <w:rPr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913ED"/>
    <w:rPr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913ED"/>
    <w:rPr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913ED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913ED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D913ED"/>
    <w:pPr>
      <w:widowControl/>
      <w:autoSpaceDE/>
      <w:autoSpaceDN/>
      <w:adjustRightInd/>
    </w:pPr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D913ED"/>
    <w:pPr>
      <w:widowControl/>
      <w:pBdr>
        <w:top w:val="dotted" w:sz="2" w:space="1" w:color="632423"/>
        <w:bottom w:val="dotted" w:sz="2" w:space="6" w:color="632423"/>
      </w:pBdr>
      <w:autoSpaceDE/>
      <w:autoSpaceDN/>
      <w:adjustRightInd/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D913ED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13ED"/>
    <w:pPr>
      <w:widowControl/>
      <w:autoSpaceDE/>
      <w:autoSpaceDN/>
      <w:adjustRightInd/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rsid w:val="00D913ED"/>
    <w:rPr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D913ED"/>
    <w:rPr>
      <w:b/>
      <w:bCs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D913E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99"/>
    <w:qFormat/>
    <w:rsid w:val="00D913ED"/>
    <w:pPr>
      <w:widowControl/>
      <w:autoSpaceDE/>
      <w:autoSpaceDN/>
      <w:adjustRightInd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rsid w:val="00D913ED"/>
  </w:style>
  <w:style w:type="paragraph" w:styleId="ListParagraph">
    <w:name w:val="List Paragraph"/>
    <w:basedOn w:val="Normal"/>
    <w:uiPriority w:val="99"/>
    <w:qFormat/>
    <w:rsid w:val="00D913ED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D913ED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rsid w:val="00D913E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913ED"/>
    <w:pPr>
      <w:widowControl/>
      <w:pBdr>
        <w:top w:val="dotted" w:sz="2" w:space="10" w:color="632423"/>
        <w:bottom w:val="dotted" w:sz="2" w:space="4" w:color="632423"/>
      </w:pBdr>
      <w:autoSpaceDE/>
      <w:autoSpaceDN/>
      <w:adjustRightInd/>
      <w:spacing w:before="160" w:line="300" w:lineRule="auto"/>
      <w:ind w:left="1440" w:right="1440"/>
    </w:pPr>
    <w:rPr>
      <w:caps/>
      <w:color w:val="622423"/>
      <w:spacing w:val="5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913ED"/>
    <w:rPr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D913ED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D913E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D913ED"/>
    <w:rPr>
      <w:rFonts w:ascii="Calibri" w:hAnsi="Calibri" w:cs="Calibri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D913ED"/>
    <w:rPr>
      <w:rFonts w:ascii="Calibri" w:hAnsi="Calibri" w:cs="Calibri"/>
      <w:b/>
      <w:bCs/>
      <w:i/>
      <w:iCs/>
      <w:color w:val="622423"/>
    </w:rPr>
  </w:style>
  <w:style w:type="character" w:styleId="BookTitle">
    <w:name w:val="Book Title"/>
    <w:basedOn w:val="DefaultParagraphFont"/>
    <w:uiPriority w:val="99"/>
    <w:qFormat/>
    <w:rsid w:val="00D913ED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D913E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243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1265</Words>
  <Characters>8735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Tulajdonos</dc:creator>
  <cp:keywords/>
  <dc:description/>
  <cp:lastModifiedBy>Tulajdonos</cp:lastModifiedBy>
  <cp:revision>6</cp:revision>
  <cp:lastPrinted>2015-03-02T09:32:00Z</cp:lastPrinted>
  <dcterms:created xsi:type="dcterms:W3CDTF">2015-03-02T09:18:00Z</dcterms:created>
  <dcterms:modified xsi:type="dcterms:W3CDTF">2015-03-03T13:26:00Z</dcterms:modified>
</cp:coreProperties>
</file>