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B5" w:rsidRDefault="00535AB5" w:rsidP="0046625A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Jánd Község Önkormányzat</w:t>
      </w:r>
      <w:r w:rsidR="009D4183">
        <w:rPr>
          <w:rFonts w:ascii="Times New Roman" w:hAnsi="Times New Roman" w:cs="Times New Roman"/>
          <w:b/>
          <w:sz w:val="24"/>
          <w:szCs w:val="24"/>
        </w:rPr>
        <w:t xml:space="preserve">a Polgármesterének </w:t>
      </w:r>
    </w:p>
    <w:p w:rsidR="009D4183" w:rsidRDefault="00595657" w:rsidP="0046625A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201B9" w:rsidRPr="00FE546B">
        <w:rPr>
          <w:rFonts w:ascii="Times New Roman" w:hAnsi="Times New Roman" w:cs="Times New Roman"/>
          <w:b/>
          <w:sz w:val="24"/>
          <w:szCs w:val="24"/>
        </w:rPr>
        <w:t>/2020. (</w:t>
      </w:r>
      <w:r>
        <w:rPr>
          <w:rFonts w:ascii="Times New Roman" w:hAnsi="Times New Roman" w:cs="Times New Roman"/>
          <w:b/>
          <w:sz w:val="24"/>
          <w:szCs w:val="24"/>
        </w:rPr>
        <w:t>IV. 15.</w:t>
      </w:r>
      <w:r w:rsidR="000201B9" w:rsidRPr="00FE546B">
        <w:rPr>
          <w:rFonts w:ascii="Times New Roman" w:hAnsi="Times New Roman" w:cs="Times New Roman"/>
          <w:b/>
          <w:sz w:val="24"/>
          <w:szCs w:val="24"/>
        </w:rPr>
        <w:t xml:space="preserve">) önkormányzati rendelete </w:t>
      </w:r>
    </w:p>
    <w:p w:rsidR="0046625A" w:rsidRDefault="0046625A" w:rsidP="009E72F3">
      <w:pPr>
        <w:spacing w:after="12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8C8" w:rsidRDefault="000201B9" w:rsidP="009E72F3">
      <w:pPr>
        <w:spacing w:after="12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546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E546B">
        <w:rPr>
          <w:rFonts w:ascii="Times New Roman" w:hAnsi="Times New Roman" w:cs="Times New Roman"/>
          <w:b/>
          <w:sz w:val="24"/>
          <w:szCs w:val="24"/>
        </w:rPr>
        <w:t xml:space="preserve"> szeszes ital közterületen történő fogyasztásának szabályairól</w:t>
      </w:r>
    </w:p>
    <w:p w:rsidR="00CF01C8" w:rsidRDefault="00CF01C8" w:rsidP="00FE546B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01B9" w:rsidRDefault="0054104B" w:rsidP="00FE546B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Jánd K</w:t>
      </w:r>
      <w:r w:rsidR="000201B9" w:rsidRPr="00FE546B">
        <w:rPr>
          <w:rFonts w:ascii="Times New Roman" w:hAnsi="Times New Roman" w:cs="Times New Roman"/>
          <w:sz w:val="24"/>
          <w:szCs w:val="24"/>
        </w:rPr>
        <w:t xml:space="preserve">özség </w:t>
      </w:r>
      <w:r w:rsidR="000201B9" w:rsidRPr="00535AB5">
        <w:rPr>
          <w:rFonts w:ascii="Times New Roman" w:hAnsi="Times New Roman" w:cs="Times New Roman"/>
          <w:sz w:val="24"/>
          <w:szCs w:val="24"/>
        </w:rPr>
        <w:t xml:space="preserve">Önkormányzatának </w:t>
      </w:r>
      <w:r w:rsidR="00535AB5" w:rsidRPr="00535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Polgármestere a katasztrófavédelemről és a hozzá kapcsolódó egyes törvények módosításáról szóló 2011. évi CXXVIII. törvény 46. § (4) bekezdés</w:t>
      </w:r>
      <w:r w:rsidR="00D14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ében kapott hatáskörében</w:t>
      </w:r>
      <w:r w:rsidR="00535AB5" w:rsidRPr="00535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az Alaptörvény 32. cikk (1) bekezdés a) pontjában meghatározott feladatkörében eljárva</w:t>
      </w:r>
      <w:r w:rsidR="00FE546B" w:rsidRPr="00535AB5">
        <w:rPr>
          <w:rFonts w:ascii="Times New Roman" w:hAnsi="Times New Roman" w:cs="Times New Roman"/>
          <w:sz w:val="24"/>
          <w:szCs w:val="24"/>
        </w:rPr>
        <w:t xml:space="preserve">, </w:t>
      </w:r>
      <w:r w:rsidR="00D146F4">
        <w:rPr>
          <w:rFonts w:ascii="Times New Roman" w:hAnsi="Times New Roman" w:cs="Times New Roman"/>
          <w:sz w:val="24"/>
          <w:szCs w:val="24"/>
        </w:rPr>
        <w:t xml:space="preserve">valamint </w:t>
      </w:r>
      <w:r w:rsidR="00FE546B" w:rsidRPr="00535AB5">
        <w:rPr>
          <w:rFonts w:ascii="Times New Roman" w:hAnsi="Times New Roman" w:cs="Times New Roman"/>
          <w:sz w:val="24"/>
          <w:szCs w:val="24"/>
        </w:rPr>
        <w:t>a szabálysértésekről, a szabálysértési eljárásról és a szabálysértési nyilvántartási rendszerről szóló 2012. évi II. törvény 200. § (1) bekezdés a) pontjában foglaltak figyelembevételével</w:t>
      </w:r>
      <w:r w:rsidR="00FE546B">
        <w:rPr>
          <w:rFonts w:ascii="Times New Roman" w:hAnsi="Times New Roman" w:cs="Times New Roman"/>
          <w:sz w:val="24"/>
          <w:szCs w:val="24"/>
        </w:rPr>
        <w:t xml:space="preserve"> a következő</w:t>
      </w:r>
      <w:r w:rsidR="007477E2">
        <w:rPr>
          <w:rFonts w:ascii="Times New Roman" w:hAnsi="Times New Roman" w:cs="Times New Roman"/>
          <w:sz w:val="24"/>
          <w:szCs w:val="24"/>
        </w:rPr>
        <w:t>ket rendeli el</w:t>
      </w:r>
      <w:r w:rsidR="00FE546B">
        <w:rPr>
          <w:rFonts w:ascii="Times New Roman" w:hAnsi="Times New Roman" w:cs="Times New Roman"/>
          <w:sz w:val="24"/>
          <w:szCs w:val="24"/>
        </w:rPr>
        <w:t>:</w:t>
      </w:r>
    </w:p>
    <w:p w:rsidR="00FE546B" w:rsidRDefault="004F7495" w:rsidP="00FE546B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B2A61">
        <w:rPr>
          <w:rFonts w:ascii="Times New Roman" w:hAnsi="Times New Roman" w:cs="Times New Roman"/>
          <w:b/>
          <w:sz w:val="24"/>
          <w:szCs w:val="24"/>
        </w:rPr>
        <w:t>1.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46B">
        <w:rPr>
          <w:rFonts w:ascii="Times New Roman" w:hAnsi="Times New Roman" w:cs="Times New Roman"/>
          <w:sz w:val="24"/>
          <w:szCs w:val="24"/>
        </w:rPr>
        <w:t xml:space="preserve">A rendelet célja a szeszes ital fogyasztásának közterületen való korlátozásával kapcsolatos szabályok megalkotása, amelyek elősegítik az alkoholfogyasztási szokások </w:t>
      </w:r>
      <w:proofErr w:type="gramStart"/>
      <w:r w:rsidR="00FE546B">
        <w:rPr>
          <w:rFonts w:ascii="Times New Roman" w:hAnsi="Times New Roman" w:cs="Times New Roman"/>
          <w:sz w:val="24"/>
          <w:szCs w:val="24"/>
        </w:rPr>
        <w:t>befolyásolásával</w:t>
      </w:r>
      <w:proofErr w:type="gramEnd"/>
      <w:r w:rsidR="00FE546B">
        <w:rPr>
          <w:rFonts w:ascii="Times New Roman" w:hAnsi="Times New Roman" w:cs="Times New Roman"/>
          <w:sz w:val="24"/>
          <w:szCs w:val="24"/>
        </w:rPr>
        <w:t xml:space="preserve"> a közterület használat rendjének megőrzését és megtartását, a közterületek tisztán tartását és hozzájárul a közterületi rendbontások, garázda cselekmények és rendzavarások megelőzéséhez.</w:t>
      </w:r>
    </w:p>
    <w:p w:rsidR="00FE546B" w:rsidRDefault="000D5507" w:rsidP="00FE546B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B2A61">
        <w:rPr>
          <w:rFonts w:ascii="Times New Roman" w:hAnsi="Times New Roman" w:cs="Times New Roman"/>
          <w:b/>
          <w:sz w:val="24"/>
          <w:szCs w:val="24"/>
        </w:rPr>
        <w:t>2.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D5B">
        <w:rPr>
          <w:rFonts w:ascii="Times New Roman" w:hAnsi="Times New Roman" w:cs="Times New Roman"/>
          <w:sz w:val="24"/>
          <w:szCs w:val="24"/>
        </w:rPr>
        <w:t>E rendelet alkalmazásában</w:t>
      </w:r>
    </w:p>
    <w:p w:rsidR="00FE546B" w:rsidRDefault="00FE546B" w:rsidP="007B2A61">
      <w:pPr>
        <w:spacing w:after="120" w:line="30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E546B">
        <w:rPr>
          <w:rFonts w:ascii="Times New Roman" w:hAnsi="Times New Roman" w:cs="Times New Roman"/>
          <w:i/>
          <w:sz w:val="24"/>
          <w:szCs w:val="24"/>
        </w:rPr>
        <w:t>. közterület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546B">
        <w:rPr>
          <w:rFonts w:ascii="Times New Roman" w:hAnsi="Times New Roman" w:cs="Times New Roman"/>
          <w:sz w:val="24"/>
          <w:szCs w:val="24"/>
        </w:rPr>
        <w:t>a szabálysértésekről, a szabálysértési eljárásról és a szabálysértési nyilvántartási rendszerről szóló 2012. évi II. törvény</w:t>
      </w:r>
      <w:r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1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tv</w:t>
      </w:r>
      <w:proofErr w:type="gramEnd"/>
      <w:r>
        <w:rPr>
          <w:rFonts w:ascii="Times New Roman" w:hAnsi="Times New Roman" w:cs="Times New Roman"/>
          <w:sz w:val="24"/>
          <w:szCs w:val="24"/>
        </w:rPr>
        <w:t>.) 29. § (2) bekezdésének a) pontjában meghatározott terül</w:t>
      </w:r>
      <w:r w:rsidR="009E72F3">
        <w:rPr>
          <w:rFonts w:ascii="Times New Roman" w:hAnsi="Times New Roman" w:cs="Times New Roman"/>
          <w:sz w:val="24"/>
          <w:szCs w:val="24"/>
        </w:rPr>
        <w:t>et,</w:t>
      </w:r>
    </w:p>
    <w:p w:rsidR="00FE546B" w:rsidRDefault="00FE546B" w:rsidP="007B2A61">
      <w:pPr>
        <w:spacing w:after="120" w:line="30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32D5B">
        <w:rPr>
          <w:rFonts w:ascii="Times New Roman" w:hAnsi="Times New Roman" w:cs="Times New Roman"/>
          <w:i/>
          <w:sz w:val="24"/>
          <w:szCs w:val="24"/>
        </w:rPr>
        <w:t>szeszes ital:</w:t>
      </w:r>
      <w:r>
        <w:rPr>
          <w:rFonts w:ascii="Times New Roman" w:hAnsi="Times New Roman" w:cs="Times New Roman"/>
          <w:sz w:val="24"/>
          <w:szCs w:val="24"/>
        </w:rPr>
        <w:t xml:space="preserve"> a kereskedelemről szóló 2005. évi CLXIV. törvény 2. § </w:t>
      </w:r>
      <w:r w:rsidR="00432D5B">
        <w:rPr>
          <w:rFonts w:ascii="Times New Roman" w:hAnsi="Times New Roman" w:cs="Times New Roman"/>
          <w:sz w:val="24"/>
          <w:szCs w:val="24"/>
        </w:rPr>
        <w:t>23a. pontja szerinti minden alkohol tartalmú ital, kivéve a gyógynövények gyógyászati jellegű szeszes kivonatát és az ezek felhasználásával készült terméket, továbbá az 1,2 %-nál kevesebb alkoholtartalmú üdítőitalok</w:t>
      </w:r>
      <w:r w:rsidR="009E72F3">
        <w:rPr>
          <w:rFonts w:ascii="Times New Roman" w:hAnsi="Times New Roman" w:cs="Times New Roman"/>
          <w:sz w:val="24"/>
          <w:szCs w:val="24"/>
        </w:rPr>
        <w:t>at,</w:t>
      </w:r>
    </w:p>
    <w:p w:rsidR="001F03FF" w:rsidRDefault="00432D5B" w:rsidP="007B2A61">
      <w:pPr>
        <w:spacing w:after="120" w:line="30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83CAC">
        <w:rPr>
          <w:rFonts w:ascii="Times New Roman" w:hAnsi="Times New Roman" w:cs="Times New Roman"/>
          <w:i/>
          <w:sz w:val="24"/>
          <w:szCs w:val="24"/>
        </w:rPr>
        <w:t>alkalmi rendezvény</w:t>
      </w:r>
      <w:r>
        <w:rPr>
          <w:rFonts w:ascii="Times New Roman" w:hAnsi="Times New Roman" w:cs="Times New Roman"/>
          <w:sz w:val="24"/>
          <w:szCs w:val="24"/>
        </w:rPr>
        <w:t xml:space="preserve">: a kereskedelmi tevékenységek végzésének feltételeiről szóló 210/2009. (IX.29.) </w:t>
      </w:r>
      <w:r w:rsidR="00F83CAC">
        <w:rPr>
          <w:rFonts w:ascii="Times New Roman" w:hAnsi="Times New Roman" w:cs="Times New Roman"/>
          <w:sz w:val="24"/>
          <w:szCs w:val="24"/>
        </w:rPr>
        <w:t>Kormányrendelet 28. § a) pontja szerinti rendezvény.</w:t>
      </w:r>
    </w:p>
    <w:p w:rsidR="00BA2326" w:rsidRDefault="000D5507" w:rsidP="00CF01C8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B2A61">
        <w:rPr>
          <w:rFonts w:ascii="Times New Roman" w:hAnsi="Times New Roman" w:cs="Times New Roman"/>
          <w:b/>
          <w:sz w:val="24"/>
          <w:szCs w:val="24"/>
        </w:rPr>
        <w:t>3.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007">
        <w:rPr>
          <w:rFonts w:ascii="Times New Roman" w:hAnsi="Times New Roman" w:cs="Times New Roman"/>
          <w:sz w:val="24"/>
          <w:szCs w:val="24"/>
        </w:rPr>
        <w:t xml:space="preserve">(1) </w:t>
      </w:r>
      <w:r w:rsidR="00AD0007" w:rsidRPr="00AD0007">
        <w:rPr>
          <w:rFonts w:ascii="Times New Roman" w:hAnsi="Times New Roman" w:cs="Times New Roman"/>
          <w:sz w:val="24"/>
          <w:szCs w:val="24"/>
        </w:rPr>
        <w:t>A rendelet területi hatálya Jánd Község közigazgatási területén lévő belterületi közterületekre terjed ki.</w:t>
      </w:r>
    </w:p>
    <w:p w:rsidR="00AD0007" w:rsidRDefault="00AD0007" w:rsidP="00CF01C8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rendelet személyi hatálya minden, Jánd Község közigazgatási területén, bármilyen jogcímen </w:t>
      </w:r>
      <w:r w:rsidR="009E72F3">
        <w:rPr>
          <w:rFonts w:ascii="Times New Roman" w:hAnsi="Times New Roman" w:cs="Times New Roman"/>
          <w:sz w:val="24"/>
          <w:szCs w:val="24"/>
        </w:rPr>
        <w:t>tartózkodó természetes személy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r w:rsidR="009D4183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>terjed.</w:t>
      </w:r>
    </w:p>
    <w:p w:rsidR="00AD0007" w:rsidRDefault="000D5507" w:rsidP="00CF01C8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B2A61">
        <w:rPr>
          <w:rFonts w:ascii="Times New Roman" w:hAnsi="Times New Roman" w:cs="Times New Roman"/>
          <w:b/>
          <w:sz w:val="24"/>
          <w:szCs w:val="24"/>
        </w:rPr>
        <w:t>4.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007">
        <w:rPr>
          <w:rFonts w:ascii="Times New Roman" w:hAnsi="Times New Roman" w:cs="Times New Roman"/>
          <w:sz w:val="24"/>
          <w:szCs w:val="24"/>
        </w:rPr>
        <w:t>(1)</w:t>
      </w:r>
      <w:r w:rsidR="00B07A47">
        <w:rPr>
          <w:rFonts w:ascii="Times New Roman" w:hAnsi="Times New Roman" w:cs="Times New Roman"/>
          <w:sz w:val="24"/>
          <w:szCs w:val="24"/>
        </w:rPr>
        <w:t xml:space="preserve"> </w:t>
      </w:r>
      <w:r w:rsidR="00AD0007">
        <w:rPr>
          <w:rFonts w:ascii="Times New Roman" w:hAnsi="Times New Roman" w:cs="Times New Roman"/>
          <w:sz w:val="24"/>
          <w:szCs w:val="24"/>
        </w:rPr>
        <w:t>E rendelet 3.§ (3) és a 4.§ (2) bekezdéseiben foglalt kivételekkel Jánd Község belterületének közterületein (különösen a közterület – foglalási engedéllyel nem rendelkező szórakozóhelyek</w:t>
      </w:r>
      <w:r w:rsidR="00B07A47">
        <w:rPr>
          <w:rFonts w:ascii="Times New Roman" w:hAnsi="Times New Roman" w:cs="Times New Roman"/>
          <w:sz w:val="24"/>
          <w:szCs w:val="24"/>
        </w:rPr>
        <w:t>, vendéglátó-ipari egységek, kereskedelmi üzlethelyiségek és más elárusító helyek (továbbiakban: üzletek) – előtt és környékén, játszótereken, nevelési- és oktatási intézmények előtti közterületeken, buszváró helyiségeken</w:t>
      </w:r>
      <w:r w:rsidR="009E72F3">
        <w:rPr>
          <w:rFonts w:ascii="Times New Roman" w:hAnsi="Times New Roman" w:cs="Times New Roman"/>
          <w:sz w:val="24"/>
          <w:szCs w:val="24"/>
        </w:rPr>
        <w:t>, közintézmények előtt és környékén</w:t>
      </w:r>
      <w:r w:rsidR="00B07A47">
        <w:rPr>
          <w:rFonts w:ascii="Times New Roman" w:hAnsi="Times New Roman" w:cs="Times New Roman"/>
          <w:sz w:val="24"/>
          <w:szCs w:val="24"/>
        </w:rPr>
        <w:t xml:space="preserve"> tilos a szeszes ital fogyasztása.</w:t>
      </w:r>
    </w:p>
    <w:p w:rsidR="00B07A47" w:rsidRDefault="00B07A47" w:rsidP="00CF01C8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 rendelet 4.</w:t>
      </w:r>
      <w:r w:rsidR="00716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(1) bekezdése szerinti szeszes ital fogyasztás tilalma nem terjed ki:</w:t>
      </w:r>
    </w:p>
    <w:p w:rsidR="00B07A47" w:rsidRDefault="00B07A47" w:rsidP="00AD0007">
      <w:pPr>
        <w:spacing w:after="12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az érvényes közterület-használati engedéllyel, közterület – foglalási engedéllyel rendelkező szeszes ital kimérésére jogosult vendéglátó-ipari egységekre, és annak érvényes engedéllyel rendelkező előkertjére, teraszára, kitelepülés területére, azok hivatalos nyitvatartási idejében,</w:t>
      </w:r>
    </w:p>
    <w:p w:rsidR="00986D67" w:rsidRDefault="00B07A47" w:rsidP="00986D67">
      <w:pPr>
        <w:spacing w:after="12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az engedéllyel szervezett és engedéllyel rendelkező, illetve a Jándi Polgármesteri Hivatalhoz bejelentett</w:t>
      </w:r>
      <w:r w:rsidR="00D650FF">
        <w:rPr>
          <w:rFonts w:ascii="Times New Roman" w:hAnsi="Times New Roman" w:cs="Times New Roman"/>
          <w:sz w:val="24"/>
          <w:szCs w:val="24"/>
        </w:rPr>
        <w:t xml:space="preserve"> alkalmi rendezvények területére a rendezvény idején, illetve a bejelentett családi-, városi- és sporteseményekkel kapcsolatos rendezvényekre, továbbá a bejelentett civil szervezetek, intézmények hivatalos rendezvényeir</w:t>
      </w:r>
      <w:r w:rsidR="00986D67">
        <w:rPr>
          <w:rFonts w:ascii="Times New Roman" w:hAnsi="Times New Roman" w:cs="Times New Roman"/>
          <w:sz w:val="24"/>
          <w:szCs w:val="24"/>
        </w:rPr>
        <w:t>e, különösen a lakodalmas menet</w:t>
      </w:r>
      <w:r w:rsidR="00D650FF">
        <w:rPr>
          <w:rFonts w:ascii="Times New Roman" w:hAnsi="Times New Roman" w:cs="Times New Roman"/>
          <w:sz w:val="24"/>
          <w:szCs w:val="24"/>
        </w:rPr>
        <w:t>, a felvonulás</w:t>
      </w:r>
      <w:r w:rsidR="00CF01C8">
        <w:rPr>
          <w:rFonts w:ascii="Times New Roman" w:hAnsi="Times New Roman" w:cs="Times New Roman"/>
          <w:sz w:val="24"/>
          <w:szCs w:val="24"/>
        </w:rPr>
        <w:t>ok</w:t>
      </w:r>
      <w:r w:rsidR="00986D67">
        <w:rPr>
          <w:rFonts w:ascii="Times New Roman" w:hAnsi="Times New Roman" w:cs="Times New Roman"/>
          <w:sz w:val="24"/>
          <w:szCs w:val="24"/>
        </w:rPr>
        <w:t xml:space="preserve">, </w:t>
      </w:r>
      <w:r w:rsidR="00CF01C8">
        <w:rPr>
          <w:rFonts w:ascii="Times New Roman" w:hAnsi="Times New Roman" w:cs="Times New Roman"/>
          <w:sz w:val="24"/>
          <w:szCs w:val="24"/>
        </w:rPr>
        <w:t>fesztiválok</w:t>
      </w:r>
      <w:r w:rsidR="00986D67">
        <w:rPr>
          <w:rFonts w:ascii="Times New Roman" w:hAnsi="Times New Roman" w:cs="Times New Roman"/>
          <w:sz w:val="24"/>
          <w:szCs w:val="24"/>
        </w:rPr>
        <w:t xml:space="preserve"> esetén a rendezvény területére, útvonalára és idejére.</w:t>
      </w:r>
    </w:p>
    <w:p w:rsidR="009D4183" w:rsidRDefault="009D4183" w:rsidP="00986D67">
      <w:pPr>
        <w:spacing w:after="12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minden év december 31. és január 1 napjaira vonatkozóan. </w:t>
      </w:r>
    </w:p>
    <w:p w:rsidR="001F03FF" w:rsidRDefault="00986D67" w:rsidP="00CF01C8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385557">
        <w:rPr>
          <w:rFonts w:ascii="Times New Roman" w:hAnsi="Times New Roman" w:cs="Times New Roman"/>
          <w:sz w:val="24"/>
          <w:szCs w:val="24"/>
        </w:rPr>
        <w:t>A közterületi használati engedély jogosultja, valamint a szeszes ital kimérésére jogosult vendéglátó-ipari egység köteles vendégkörét tájékoztatni, hogy mely területre vonatkozik az engedélye, azaz mely területen fogyasztható szeszes ital a rendelet megsértése nélkül.</w:t>
      </w:r>
    </w:p>
    <w:p w:rsidR="001F03FF" w:rsidRDefault="001F03FF" w:rsidP="00CF01C8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közterületi alkoholfogyasztás tilalmáról tájékoztató tábla mintája jelen rendelet 1. számú mellékletét képezi.</w:t>
      </w:r>
    </w:p>
    <w:p w:rsidR="001F03FF" w:rsidRDefault="000D5507" w:rsidP="000D5507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7B2A61">
        <w:rPr>
          <w:rFonts w:ascii="Times New Roman" w:hAnsi="Times New Roman" w:cs="Times New Roman"/>
          <w:b/>
          <w:sz w:val="24"/>
          <w:szCs w:val="24"/>
        </w:rPr>
        <w:t>5. §</w:t>
      </w:r>
      <w:r w:rsidR="001F03FF">
        <w:rPr>
          <w:rFonts w:ascii="Times New Roman" w:hAnsi="Times New Roman" w:cs="Times New Roman"/>
          <w:sz w:val="24"/>
          <w:szCs w:val="24"/>
        </w:rPr>
        <w:t xml:space="preserve"> E</w:t>
      </w:r>
      <w:r w:rsidR="0001169B">
        <w:rPr>
          <w:rFonts w:ascii="Times New Roman" w:hAnsi="Times New Roman" w:cs="Times New Roman"/>
          <w:sz w:val="24"/>
          <w:szCs w:val="24"/>
        </w:rPr>
        <w:t xml:space="preserve">z a </w:t>
      </w:r>
      <w:r w:rsidR="001F03FF">
        <w:rPr>
          <w:rFonts w:ascii="Times New Roman" w:hAnsi="Times New Roman" w:cs="Times New Roman"/>
          <w:sz w:val="24"/>
          <w:szCs w:val="24"/>
        </w:rPr>
        <w:t>rendelet</w:t>
      </w:r>
      <w:r w:rsidR="0001169B">
        <w:rPr>
          <w:rFonts w:ascii="Times New Roman" w:hAnsi="Times New Roman" w:cs="Times New Roman"/>
          <w:sz w:val="24"/>
          <w:szCs w:val="24"/>
        </w:rPr>
        <w:t xml:space="preserve"> a kihirdetését követő napon </w:t>
      </w:r>
      <w:r w:rsidR="001F03FF">
        <w:rPr>
          <w:rFonts w:ascii="Times New Roman" w:hAnsi="Times New Roman" w:cs="Times New Roman"/>
          <w:sz w:val="24"/>
          <w:szCs w:val="24"/>
        </w:rPr>
        <w:t>lép hatályba.</w:t>
      </w:r>
    </w:p>
    <w:p w:rsidR="001F03FF" w:rsidRDefault="001F03FF" w:rsidP="001F03FF">
      <w:pPr>
        <w:spacing w:after="120" w:line="3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46625A" w:rsidRDefault="0046625A" w:rsidP="0046625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6625A" w:rsidRPr="0046625A" w:rsidRDefault="0046625A" w:rsidP="00595657">
      <w:pPr>
        <w:rPr>
          <w:rFonts w:ascii="Times New Roman" w:hAnsi="Times New Roman" w:cs="Times New Roman"/>
          <w:sz w:val="24"/>
          <w:szCs w:val="24"/>
        </w:rPr>
      </w:pPr>
      <w:r w:rsidRPr="0046625A">
        <w:rPr>
          <w:rFonts w:ascii="Times New Roman" w:hAnsi="Times New Roman" w:cs="Times New Roman"/>
          <w:sz w:val="24"/>
          <w:szCs w:val="24"/>
        </w:rPr>
        <w:t>A Képviselő-testület hatáskörében eljáró:</w:t>
      </w:r>
    </w:p>
    <w:p w:rsidR="001F03FF" w:rsidRDefault="0032149B" w:rsidP="0032149B">
      <w:pPr>
        <w:spacing w:after="120" w:line="300" w:lineRule="exact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Asztalos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István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03FF" w:rsidRDefault="001F03FF" w:rsidP="0032149B">
      <w:pPr>
        <w:spacing w:after="120" w:line="300" w:lineRule="exact"/>
        <w:ind w:left="354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9D4183" w:rsidRDefault="009D4183" w:rsidP="001F03FF">
      <w:pPr>
        <w:spacing w:after="120" w:line="300" w:lineRule="exact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04B" w:rsidRPr="007B2A61" w:rsidRDefault="0054104B" w:rsidP="001F03FF">
      <w:pPr>
        <w:spacing w:after="120" w:line="300" w:lineRule="exact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B2A61">
        <w:rPr>
          <w:rFonts w:ascii="Times New Roman" w:hAnsi="Times New Roman" w:cs="Times New Roman"/>
          <w:sz w:val="24"/>
          <w:szCs w:val="24"/>
          <w:u w:val="single"/>
        </w:rPr>
        <w:t xml:space="preserve">Záradék: </w:t>
      </w:r>
    </w:p>
    <w:p w:rsidR="0054104B" w:rsidRDefault="0054104B" w:rsidP="001F03FF">
      <w:pPr>
        <w:spacing w:after="120" w:line="300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kihirdetésének napja: 2020</w:t>
      </w:r>
      <w:r w:rsidR="00595657">
        <w:rPr>
          <w:rFonts w:ascii="Times New Roman" w:hAnsi="Times New Roman" w:cs="Times New Roman"/>
          <w:sz w:val="24"/>
          <w:szCs w:val="24"/>
        </w:rPr>
        <w:t xml:space="preserve">. április 15. </w:t>
      </w:r>
    </w:p>
    <w:p w:rsidR="009642FB" w:rsidRDefault="00526252" w:rsidP="001F03FF">
      <w:pPr>
        <w:spacing w:after="120" w:line="300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Jánd, 2020. </w:t>
      </w:r>
      <w:r w:rsidR="00595657">
        <w:rPr>
          <w:rFonts w:ascii="Times New Roman" w:hAnsi="Times New Roman" w:cs="Times New Roman"/>
          <w:sz w:val="24"/>
          <w:szCs w:val="24"/>
        </w:rPr>
        <w:t>április 15.</w:t>
      </w:r>
    </w:p>
    <w:p w:rsidR="00595657" w:rsidRDefault="00595657" w:rsidP="00CF01C8">
      <w:pPr>
        <w:spacing w:after="120" w:line="300" w:lineRule="exact"/>
        <w:ind w:left="6024" w:firstLine="348"/>
        <w:rPr>
          <w:rFonts w:ascii="Times New Roman" w:hAnsi="Times New Roman" w:cs="Times New Roman"/>
          <w:sz w:val="24"/>
          <w:szCs w:val="24"/>
        </w:rPr>
      </w:pPr>
    </w:p>
    <w:p w:rsidR="009642FB" w:rsidRDefault="009D4183" w:rsidP="00CF01C8">
      <w:pPr>
        <w:spacing w:after="120" w:line="300" w:lineRule="exact"/>
        <w:ind w:left="6024" w:firstLine="34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CF01C8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="00CF01C8">
        <w:rPr>
          <w:rFonts w:ascii="Times New Roman" w:hAnsi="Times New Roman" w:cs="Times New Roman"/>
          <w:sz w:val="24"/>
          <w:szCs w:val="24"/>
        </w:rPr>
        <w:t xml:space="preserve"> Deák Ferenc</w:t>
      </w:r>
    </w:p>
    <w:p w:rsidR="00CF01C8" w:rsidRDefault="00CF01C8" w:rsidP="00CF01C8">
      <w:pPr>
        <w:spacing w:after="120" w:line="300" w:lineRule="exact"/>
        <w:ind w:left="63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A340F1" w:rsidRDefault="00A340F1" w:rsidP="00A340F1">
      <w:pPr>
        <w:jc w:val="right"/>
        <w:rPr>
          <w:rFonts w:ascii="Times New Roman" w:hAnsi="Times New Roman" w:cs="Times New Roman"/>
          <w:sz w:val="24"/>
          <w:szCs w:val="24"/>
        </w:rPr>
        <w:sectPr w:rsidR="00A340F1" w:rsidSect="00A340F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42FB" w:rsidRDefault="00A340F1" w:rsidP="00A340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340F1">
        <w:rPr>
          <w:rFonts w:ascii="Times New Roman" w:hAnsi="Times New Roman" w:cs="Times New Roman"/>
          <w:i/>
          <w:sz w:val="24"/>
          <w:szCs w:val="24"/>
        </w:rPr>
        <w:lastRenderedPageBreak/>
        <w:t>1</w:t>
      </w:r>
      <w:proofErr w:type="gramStart"/>
      <w:r w:rsidRPr="00A340F1">
        <w:rPr>
          <w:rFonts w:ascii="Times New Roman" w:hAnsi="Times New Roman" w:cs="Times New Roman"/>
          <w:i/>
          <w:sz w:val="24"/>
          <w:szCs w:val="24"/>
        </w:rPr>
        <w:t>.számú</w:t>
      </w:r>
      <w:proofErr w:type="gramEnd"/>
      <w:r w:rsidRPr="00A340F1">
        <w:rPr>
          <w:rFonts w:ascii="Times New Roman" w:hAnsi="Times New Roman" w:cs="Times New Roman"/>
          <w:i/>
          <w:sz w:val="24"/>
          <w:szCs w:val="24"/>
        </w:rPr>
        <w:t xml:space="preserve"> melléklet</w:t>
      </w:r>
    </w:p>
    <w:p w:rsidR="00A340F1" w:rsidRPr="00A340F1" w:rsidRDefault="00A340F1" w:rsidP="00A340F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340F1">
        <w:rPr>
          <w:rFonts w:ascii="Times New Roman" w:hAnsi="Times New Roman" w:cs="Times New Roman"/>
          <w:b/>
          <w:sz w:val="56"/>
          <w:szCs w:val="56"/>
        </w:rPr>
        <w:t>Jánd Község Önkormányzat</w:t>
      </w:r>
      <w:r w:rsidR="00526252">
        <w:rPr>
          <w:rFonts w:ascii="Times New Roman" w:hAnsi="Times New Roman" w:cs="Times New Roman"/>
          <w:b/>
          <w:sz w:val="56"/>
          <w:szCs w:val="56"/>
        </w:rPr>
        <w:t>ának</w:t>
      </w:r>
      <w:r w:rsidRPr="00A340F1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595657">
        <w:rPr>
          <w:rFonts w:ascii="Times New Roman" w:hAnsi="Times New Roman" w:cs="Times New Roman"/>
          <w:b/>
          <w:sz w:val="56"/>
          <w:szCs w:val="56"/>
        </w:rPr>
        <w:t>5</w:t>
      </w:r>
      <w:r w:rsidRPr="00A340F1">
        <w:rPr>
          <w:rFonts w:ascii="Times New Roman" w:hAnsi="Times New Roman" w:cs="Times New Roman"/>
          <w:b/>
          <w:sz w:val="56"/>
          <w:szCs w:val="56"/>
        </w:rPr>
        <w:t>/2020. (</w:t>
      </w:r>
      <w:r w:rsidR="00595657">
        <w:rPr>
          <w:rFonts w:ascii="Times New Roman" w:hAnsi="Times New Roman" w:cs="Times New Roman"/>
          <w:b/>
          <w:sz w:val="56"/>
          <w:szCs w:val="56"/>
        </w:rPr>
        <w:t>IV. 15.</w:t>
      </w:r>
      <w:r w:rsidRPr="00A340F1">
        <w:rPr>
          <w:rFonts w:ascii="Times New Roman" w:hAnsi="Times New Roman" w:cs="Times New Roman"/>
          <w:b/>
          <w:sz w:val="56"/>
          <w:szCs w:val="56"/>
        </w:rPr>
        <w:t>)</w:t>
      </w:r>
      <w:r w:rsidR="00526252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A340F1">
        <w:rPr>
          <w:rFonts w:ascii="Times New Roman" w:hAnsi="Times New Roman" w:cs="Times New Roman"/>
          <w:b/>
          <w:sz w:val="56"/>
          <w:szCs w:val="56"/>
        </w:rPr>
        <w:t>önkormányzati rendelete alapján</w:t>
      </w:r>
    </w:p>
    <w:p w:rsidR="00A340F1" w:rsidRDefault="00A340F1" w:rsidP="00A340F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hu-HU"/>
        </w:rPr>
        <w:drawing>
          <wp:inline distT="0" distB="0" distL="0" distR="0">
            <wp:extent cx="3171825" cy="3175487"/>
            <wp:effectExtent l="19050" t="0" r="9525" b="0"/>
            <wp:docPr id="1" name="Kép 0" descr="noalcoho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lcohol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0F1" w:rsidRPr="00A340F1" w:rsidRDefault="00A340F1" w:rsidP="00A340F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40F1">
        <w:rPr>
          <w:rFonts w:ascii="Times New Roman" w:hAnsi="Times New Roman" w:cs="Times New Roman"/>
          <w:b/>
          <w:sz w:val="56"/>
          <w:szCs w:val="56"/>
        </w:rPr>
        <w:t>Jánd Község közterületein a szeszes ital fogyasztása TILOS!</w:t>
      </w:r>
    </w:p>
    <w:sectPr w:rsidR="00A340F1" w:rsidRPr="00A340F1" w:rsidSect="00A340F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81" w:rsidRDefault="00406081" w:rsidP="006C5C41">
      <w:pPr>
        <w:spacing w:after="0" w:line="240" w:lineRule="auto"/>
      </w:pPr>
      <w:r>
        <w:separator/>
      </w:r>
    </w:p>
  </w:endnote>
  <w:endnote w:type="continuationSeparator" w:id="0">
    <w:p w:rsidR="00406081" w:rsidRDefault="00406081" w:rsidP="006C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41" w:rsidRDefault="006C5C4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81" w:rsidRDefault="00406081" w:rsidP="006C5C41">
      <w:pPr>
        <w:spacing w:after="0" w:line="240" w:lineRule="auto"/>
      </w:pPr>
      <w:r>
        <w:separator/>
      </w:r>
    </w:p>
  </w:footnote>
  <w:footnote w:type="continuationSeparator" w:id="0">
    <w:p w:rsidR="00406081" w:rsidRDefault="00406081" w:rsidP="006C5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1B31"/>
    <w:multiLevelType w:val="hybridMultilevel"/>
    <w:tmpl w:val="07BC1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54D4"/>
    <w:multiLevelType w:val="hybridMultilevel"/>
    <w:tmpl w:val="32CE9824"/>
    <w:lvl w:ilvl="0" w:tplc="A4FAA2F6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5060A"/>
    <w:multiLevelType w:val="hybridMultilevel"/>
    <w:tmpl w:val="A24A6A34"/>
    <w:lvl w:ilvl="0" w:tplc="F94A22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1B9"/>
    <w:rsid w:val="0001169B"/>
    <w:rsid w:val="000201B9"/>
    <w:rsid w:val="000D5507"/>
    <w:rsid w:val="001F03FF"/>
    <w:rsid w:val="00231494"/>
    <w:rsid w:val="0032149B"/>
    <w:rsid w:val="00385557"/>
    <w:rsid w:val="00406081"/>
    <w:rsid w:val="00432D5B"/>
    <w:rsid w:val="0043489F"/>
    <w:rsid w:val="0046625A"/>
    <w:rsid w:val="004C62B3"/>
    <w:rsid w:val="004F7495"/>
    <w:rsid w:val="00526252"/>
    <w:rsid w:val="00535AB5"/>
    <w:rsid w:val="00537261"/>
    <w:rsid w:val="0054104B"/>
    <w:rsid w:val="00595657"/>
    <w:rsid w:val="006B1631"/>
    <w:rsid w:val="006B29E4"/>
    <w:rsid w:val="006C5C41"/>
    <w:rsid w:val="00716727"/>
    <w:rsid w:val="007477E2"/>
    <w:rsid w:val="0076641E"/>
    <w:rsid w:val="007B2A61"/>
    <w:rsid w:val="009642FB"/>
    <w:rsid w:val="00986D67"/>
    <w:rsid w:val="009D4183"/>
    <w:rsid w:val="009E72F3"/>
    <w:rsid w:val="00A340F1"/>
    <w:rsid w:val="00AD0007"/>
    <w:rsid w:val="00B07A47"/>
    <w:rsid w:val="00BA2326"/>
    <w:rsid w:val="00C154B9"/>
    <w:rsid w:val="00CE48C8"/>
    <w:rsid w:val="00CF01C8"/>
    <w:rsid w:val="00D146F4"/>
    <w:rsid w:val="00D6015D"/>
    <w:rsid w:val="00D650FF"/>
    <w:rsid w:val="00E7063E"/>
    <w:rsid w:val="00F83CAC"/>
    <w:rsid w:val="00FE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8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000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3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40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6C5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C5C41"/>
  </w:style>
  <w:style w:type="paragraph" w:styleId="llb">
    <w:name w:val="footer"/>
    <w:basedOn w:val="Norml"/>
    <w:link w:val="llbChar"/>
    <w:uiPriority w:val="99"/>
    <w:unhideWhenUsed/>
    <w:rsid w:val="006C5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5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Dórika</dc:creator>
  <cp:lastModifiedBy>klarika</cp:lastModifiedBy>
  <cp:revision>2</cp:revision>
  <cp:lastPrinted>2020-04-17T08:32:00Z</cp:lastPrinted>
  <dcterms:created xsi:type="dcterms:W3CDTF">2020-04-17T08:33:00Z</dcterms:created>
  <dcterms:modified xsi:type="dcterms:W3CDTF">2020-04-17T08:33:00Z</dcterms:modified>
</cp:coreProperties>
</file>