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B00" w:rsidRDefault="00313B00" w:rsidP="00313B00">
      <w:pPr>
        <w:rPr>
          <w:b/>
          <w:sz w:val="24"/>
          <w:u w:val="single"/>
        </w:rPr>
      </w:pPr>
      <w:r>
        <w:rPr>
          <w:b/>
          <w:sz w:val="24"/>
          <w:u w:val="single"/>
        </w:rPr>
        <w:t>Melléklet a 10/2004. (VI. 25.) rendelethez</w:t>
      </w:r>
    </w:p>
    <w:p w:rsidR="00313B00" w:rsidRDefault="00313B00" w:rsidP="00313B00">
      <w:pPr>
        <w:rPr>
          <w:b/>
          <w:sz w:val="24"/>
        </w:rPr>
      </w:pPr>
    </w:p>
    <w:p w:rsidR="00313B00" w:rsidRDefault="00313B00" w:rsidP="00313B00">
      <w:pPr>
        <w:jc w:val="center"/>
        <w:rPr>
          <w:b/>
          <w:sz w:val="24"/>
        </w:rPr>
      </w:pPr>
      <w:r>
        <w:rPr>
          <w:b/>
          <w:sz w:val="24"/>
        </w:rPr>
        <w:t>Lakóingatlanok vízfogyasztásának figyelembe vehető átalánymennyiségei</w:t>
      </w:r>
    </w:p>
    <w:p w:rsidR="00313B00" w:rsidRDefault="00313B00" w:rsidP="00313B00">
      <w:pPr>
        <w:rPr>
          <w:b/>
          <w:sz w:val="24"/>
        </w:rPr>
      </w:pPr>
    </w:p>
    <w:p w:rsidR="00313B00" w:rsidRDefault="00313B00" w:rsidP="00313B00">
      <w:pPr>
        <w:autoSpaceDE w:val="0"/>
        <w:jc w:val="center"/>
        <w:rPr>
          <w:sz w:val="20"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"/>
        <w:gridCol w:w="7365"/>
        <w:gridCol w:w="1347"/>
      </w:tblGrid>
      <w:tr w:rsidR="00313B00" w:rsidTr="00C763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13B00" w:rsidRDefault="00313B00" w:rsidP="00C763C6">
            <w:pPr>
              <w:autoSpaceDE w:val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1.</w:t>
            </w:r>
          </w:p>
        </w:tc>
        <w:tc>
          <w:tcPr>
            <w:tcW w:w="7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13B00" w:rsidRDefault="00313B00" w:rsidP="00C763C6">
            <w:pPr>
              <w:autoSpaceDE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udvari csappal</w:t>
            </w:r>
          </w:p>
        </w:tc>
        <w:tc>
          <w:tcPr>
            <w:tcW w:w="13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3B00" w:rsidRDefault="00313B00" w:rsidP="00C763C6">
            <w:pPr>
              <w:autoSpaceDE w:val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40 l/fő/nap</w:t>
            </w:r>
          </w:p>
        </w:tc>
      </w:tr>
      <w:tr w:rsidR="00313B00" w:rsidTr="00C763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9" w:type="dxa"/>
            <w:tcBorders>
              <w:left w:val="single" w:sz="1" w:space="0" w:color="000000"/>
              <w:bottom w:val="single" w:sz="1" w:space="0" w:color="000000"/>
            </w:tcBorders>
          </w:tcPr>
          <w:p w:rsidR="00313B00" w:rsidRDefault="00313B00" w:rsidP="00C763C6">
            <w:pPr>
              <w:autoSpaceDE w:val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2.</w:t>
            </w:r>
          </w:p>
        </w:tc>
        <w:tc>
          <w:tcPr>
            <w:tcW w:w="7365" w:type="dxa"/>
            <w:tcBorders>
              <w:left w:val="single" w:sz="1" w:space="0" w:color="000000"/>
              <w:bottom w:val="single" w:sz="1" w:space="0" w:color="000000"/>
            </w:tcBorders>
          </w:tcPr>
          <w:p w:rsidR="00313B00" w:rsidRDefault="00313B00" w:rsidP="00C763C6">
            <w:pPr>
              <w:autoSpaceDE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épületen belüli, de lakáson kívüli közös vízcsappal</w:t>
            </w:r>
          </w:p>
        </w:tc>
        <w:tc>
          <w:tcPr>
            <w:tcW w:w="13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3B00" w:rsidRDefault="00313B00" w:rsidP="00C763C6">
            <w:pPr>
              <w:autoSpaceDE w:val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60 l/fő/nap</w:t>
            </w:r>
          </w:p>
        </w:tc>
      </w:tr>
      <w:tr w:rsidR="00313B00" w:rsidTr="00C763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9" w:type="dxa"/>
            <w:tcBorders>
              <w:left w:val="single" w:sz="1" w:space="0" w:color="000000"/>
              <w:bottom w:val="single" w:sz="1" w:space="0" w:color="000000"/>
            </w:tcBorders>
          </w:tcPr>
          <w:p w:rsidR="00313B00" w:rsidRDefault="00313B00" w:rsidP="00C763C6">
            <w:pPr>
              <w:autoSpaceDE w:val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3.</w:t>
            </w:r>
          </w:p>
        </w:tc>
        <w:tc>
          <w:tcPr>
            <w:tcW w:w="7365" w:type="dxa"/>
            <w:tcBorders>
              <w:left w:val="single" w:sz="1" w:space="0" w:color="000000"/>
              <w:bottom w:val="single" w:sz="1" w:space="0" w:color="000000"/>
            </w:tcBorders>
          </w:tcPr>
          <w:p w:rsidR="00313B00" w:rsidRDefault="00313B00" w:rsidP="00C763C6">
            <w:pPr>
              <w:autoSpaceDE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mint a 2</w:t>
            </w:r>
            <w:proofErr w:type="gramStart"/>
            <w:r>
              <w:rPr>
                <w:sz w:val="24"/>
              </w:rPr>
              <w:t>.,</w:t>
            </w:r>
            <w:proofErr w:type="gramEnd"/>
            <w:r>
              <w:rPr>
                <w:sz w:val="24"/>
              </w:rPr>
              <w:t xml:space="preserve"> de lakáson kívüli közös vízöblítéses </w:t>
            </w:r>
            <w:proofErr w:type="spellStart"/>
            <w:r>
              <w:rPr>
                <w:sz w:val="24"/>
              </w:rPr>
              <w:t>WC-vel</w:t>
            </w:r>
            <w:proofErr w:type="spellEnd"/>
          </w:p>
        </w:tc>
        <w:tc>
          <w:tcPr>
            <w:tcW w:w="13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3B00" w:rsidRDefault="00313B00" w:rsidP="00C763C6">
            <w:pPr>
              <w:autoSpaceDE w:val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75 l/fő/nap</w:t>
            </w:r>
          </w:p>
        </w:tc>
      </w:tr>
      <w:tr w:rsidR="00313B00" w:rsidTr="00C763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9" w:type="dxa"/>
            <w:tcBorders>
              <w:left w:val="single" w:sz="1" w:space="0" w:color="000000"/>
              <w:bottom w:val="single" w:sz="1" w:space="0" w:color="000000"/>
            </w:tcBorders>
          </w:tcPr>
          <w:p w:rsidR="00313B00" w:rsidRDefault="00313B00" w:rsidP="00C763C6">
            <w:pPr>
              <w:autoSpaceDE w:val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4.</w:t>
            </w:r>
          </w:p>
        </w:tc>
        <w:tc>
          <w:tcPr>
            <w:tcW w:w="7365" w:type="dxa"/>
            <w:tcBorders>
              <w:left w:val="single" w:sz="1" w:space="0" w:color="000000"/>
              <w:bottom w:val="single" w:sz="1" w:space="0" w:color="000000"/>
            </w:tcBorders>
          </w:tcPr>
          <w:p w:rsidR="00313B00" w:rsidRDefault="00313B00" w:rsidP="00C763C6">
            <w:pPr>
              <w:autoSpaceDE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épületen belüli, lakásokon belüli vízcsappal</w:t>
            </w:r>
          </w:p>
        </w:tc>
        <w:tc>
          <w:tcPr>
            <w:tcW w:w="13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3B00" w:rsidRDefault="00313B00" w:rsidP="00C763C6">
            <w:pPr>
              <w:autoSpaceDE w:val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65 l/fő/nap</w:t>
            </w:r>
          </w:p>
        </w:tc>
      </w:tr>
      <w:tr w:rsidR="00313B00" w:rsidTr="00C763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9" w:type="dxa"/>
            <w:tcBorders>
              <w:left w:val="single" w:sz="1" w:space="0" w:color="000000"/>
              <w:bottom w:val="single" w:sz="1" w:space="0" w:color="000000"/>
            </w:tcBorders>
          </w:tcPr>
          <w:p w:rsidR="00313B00" w:rsidRDefault="00313B00" w:rsidP="00C763C6">
            <w:pPr>
              <w:autoSpaceDE w:val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5.</w:t>
            </w:r>
          </w:p>
        </w:tc>
        <w:tc>
          <w:tcPr>
            <w:tcW w:w="7365" w:type="dxa"/>
            <w:tcBorders>
              <w:left w:val="single" w:sz="1" w:space="0" w:color="000000"/>
              <w:bottom w:val="single" w:sz="1" w:space="0" w:color="000000"/>
            </w:tcBorders>
          </w:tcPr>
          <w:p w:rsidR="00313B00" w:rsidRDefault="00313B00" w:rsidP="00C763C6">
            <w:pPr>
              <w:autoSpaceDE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mint a 4</w:t>
            </w:r>
            <w:proofErr w:type="gramStart"/>
            <w:r>
              <w:rPr>
                <w:sz w:val="24"/>
              </w:rPr>
              <w:t>.,</w:t>
            </w:r>
            <w:proofErr w:type="gramEnd"/>
            <w:r>
              <w:rPr>
                <w:sz w:val="24"/>
              </w:rPr>
              <w:t xml:space="preserve"> de épületen belüli, lakáson kívüli közös vízöblítéses </w:t>
            </w:r>
            <w:proofErr w:type="spellStart"/>
            <w:r>
              <w:rPr>
                <w:sz w:val="24"/>
              </w:rPr>
              <w:t>WC-vel</w:t>
            </w:r>
            <w:proofErr w:type="spellEnd"/>
          </w:p>
        </w:tc>
        <w:tc>
          <w:tcPr>
            <w:tcW w:w="13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3B00" w:rsidRDefault="00313B00" w:rsidP="00C763C6">
            <w:pPr>
              <w:autoSpaceDE w:val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80 l/fő/nap</w:t>
            </w:r>
          </w:p>
        </w:tc>
      </w:tr>
      <w:tr w:rsidR="00313B00" w:rsidTr="00C763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9" w:type="dxa"/>
            <w:tcBorders>
              <w:left w:val="single" w:sz="1" w:space="0" w:color="000000"/>
              <w:bottom w:val="single" w:sz="1" w:space="0" w:color="000000"/>
            </w:tcBorders>
          </w:tcPr>
          <w:p w:rsidR="00313B00" w:rsidRDefault="00313B00" w:rsidP="00C763C6">
            <w:pPr>
              <w:autoSpaceDE w:val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6.</w:t>
            </w:r>
          </w:p>
        </w:tc>
        <w:tc>
          <w:tcPr>
            <w:tcW w:w="7365" w:type="dxa"/>
            <w:tcBorders>
              <w:left w:val="single" w:sz="1" w:space="0" w:color="000000"/>
              <w:bottom w:val="single" w:sz="1" w:space="0" w:color="000000"/>
            </w:tcBorders>
          </w:tcPr>
          <w:p w:rsidR="00313B00" w:rsidRDefault="00313B00" w:rsidP="00C763C6">
            <w:pPr>
              <w:autoSpaceDE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épületen belüli, lakásokon belüli vízcsappal és vízöblítéses </w:t>
            </w:r>
            <w:proofErr w:type="spellStart"/>
            <w:r>
              <w:rPr>
                <w:sz w:val="24"/>
              </w:rPr>
              <w:t>WC-vel</w:t>
            </w:r>
            <w:proofErr w:type="spellEnd"/>
          </w:p>
        </w:tc>
        <w:tc>
          <w:tcPr>
            <w:tcW w:w="13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3B00" w:rsidRDefault="00313B00" w:rsidP="00C763C6">
            <w:pPr>
              <w:autoSpaceDE w:val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95 l/fő/nap</w:t>
            </w:r>
          </w:p>
        </w:tc>
      </w:tr>
      <w:tr w:rsidR="00313B00" w:rsidTr="00C763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9" w:type="dxa"/>
            <w:tcBorders>
              <w:left w:val="single" w:sz="1" w:space="0" w:color="000000"/>
              <w:bottom w:val="single" w:sz="1" w:space="0" w:color="000000"/>
            </w:tcBorders>
          </w:tcPr>
          <w:p w:rsidR="00313B00" w:rsidRDefault="00313B00" w:rsidP="00C763C6">
            <w:pPr>
              <w:autoSpaceDE w:val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7.</w:t>
            </w:r>
          </w:p>
        </w:tc>
        <w:tc>
          <w:tcPr>
            <w:tcW w:w="7365" w:type="dxa"/>
            <w:tcBorders>
              <w:left w:val="single" w:sz="1" w:space="0" w:color="000000"/>
              <w:bottom w:val="single" w:sz="1" w:space="0" w:color="000000"/>
            </w:tcBorders>
          </w:tcPr>
          <w:p w:rsidR="00313B00" w:rsidRDefault="00313B00" w:rsidP="00C763C6">
            <w:pPr>
              <w:autoSpaceDE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épületeken belüli, lakásokon belüli vízcsapokkal, vízöblítéses </w:t>
            </w:r>
            <w:proofErr w:type="spellStart"/>
            <w:r>
              <w:rPr>
                <w:sz w:val="24"/>
              </w:rPr>
              <w:t>WC-vel</w:t>
            </w:r>
            <w:proofErr w:type="spellEnd"/>
            <w:r>
              <w:rPr>
                <w:sz w:val="24"/>
              </w:rPr>
              <w:t>, hagyományos fűtésű (fürdőhengeres) fürdőszobával</w:t>
            </w:r>
          </w:p>
        </w:tc>
        <w:tc>
          <w:tcPr>
            <w:tcW w:w="13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3B00" w:rsidRDefault="00313B00" w:rsidP="00C763C6">
            <w:pPr>
              <w:autoSpaceDE w:val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120 l/fő/nap</w:t>
            </w:r>
          </w:p>
        </w:tc>
      </w:tr>
      <w:tr w:rsidR="00313B00" w:rsidTr="00C763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9" w:type="dxa"/>
            <w:tcBorders>
              <w:left w:val="single" w:sz="1" w:space="0" w:color="000000"/>
              <w:bottom w:val="single" w:sz="1" w:space="0" w:color="000000"/>
            </w:tcBorders>
          </w:tcPr>
          <w:p w:rsidR="00313B00" w:rsidRDefault="00313B00" w:rsidP="00C763C6">
            <w:pPr>
              <w:autoSpaceDE w:val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8.</w:t>
            </w:r>
          </w:p>
        </w:tc>
        <w:tc>
          <w:tcPr>
            <w:tcW w:w="7365" w:type="dxa"/>
            <w:tcBorders>
              <w:left w:val="single" w:sz="1" w:space="0" w:color="000000"/>
              <w:bottom w:val="single" w:sz="1" w:space="0" w:color="000000"/>
            </w:tcBorders>
          </w:tcPr>
          <w:p w:rsidR="00313B00" w:rsidRDefault="00313B00" w:rsidP="00C763C6">
            <w:pPr>
              <w:autoSpaceDE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mint a 7</w:t>
            </w:r>
            <w:proofErr w:type="gramStart"/>
            <w:r>
              <w:rPr>
                <w:sz w:val="24"/>
              </w:rPr>
              <w:t>.,</w:t>
            </w:r>
            <w:proofErr w:type="gramEnd"/>
            <w:r>
              <w:rPr>
                <w:sz w:val="24"/>
              </w:rPr>
              <w:t xml:space="preserve"> de hagyományos fűtésű helyett egyedi éjszakai áramfelvételes vízmelegítővel</w:t>
            </w:r>
          </w:p>
        </w:tc>
        <w:tc>
          <w:tcPr>
            <w:tcW w:w="13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3B00" w:rsidRDefault="00313B00" w:rsidP="00C763C6">
            <w:pPr>
              <w:autoSpaceDE w:val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150 l/fő/nap</w:t>
            </w:r>
          </w:p>
        </w:tc>
      </w:tr>
      <w:tr w:rsidR="00313B00" w:rsidTr="00C763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9" w:type="dxa"/>
            <w:tcBorders>
              <w:left w:val="single" w:sz="1" w:space="0" w:color="000000"/>
              <w:bottom w:val="single" w:sz="1" w:space="0" w:color="000000"/>
            </w:tcBorders>
          </w:tcPr>
          <w:p w:rsidR="00313B00" w:rsidRDefault="00313B00" w:rsidP="00C763C6">
            <w:pPr>
              <w:autoSpaceDE w:val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9.</w:t>
            </w:r>
          </w:p>
        </w:tc>
        <w:tc>
          <w:tcPr>
            <w:tcW w:w="7365" w:type="dxa"/>
            <w:tcBorders>
              <w:left w:val="single" w:sz="1" w:space="0" w:color="000000"/>
              <w:bottom w:val="single" w:sz="1" w:space="0" w:color="000000"/>
            </w:tcBorders>
          </w:tcPr>
          <w:p w:rsidR="00313B00" w:rsidRDefault="00313B00" w:rsidP="00C763C6">
            <w:pPr>
              <w:autoSpaceDE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mint a 8</w:t>
            </w:r>
            <w:proofErr w:type="gramStart"/>
            <w:r>
              <w:rPr>
                <w:sz w:val="24"/>
              </w:rPr>
              <w:t>.,</w:t>
            </w:r>
            <w:proofErr w:type="gramEnd"/>
            <w:r>
              <w:rPr>
                <w:sz w:val="24"/>
              </w:rPr>
              <w:t xml:space="preserve"> de központi </w:t>
            </w:r>
            <w:proofErr w:type="spellStart"/>
            <w:r>
              <w:rPr>
                <w:sz w:val="24"/>
              </w:rPr>
              <w:t>melegvízellátással</w:t>
            </w:r>
            <w:proofErr w:type="spellEnd"/>
            <w:r>
              <w:rPr>
                <w:sz w:val="24"/>
              </w:rPr>
              <w:t>, illetőleg nem korlátozott fűtésű egyedi vízmelegítővel</w:t>
            </w:r>
          </w:p>
        </w:tc>
        <w:tc>
          <w:tcPr>
            <w:tcW w:w="13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13B00" w:rsidRDefault="00313B00" w:rsidP="00C763C6">
            <w:pPr>
              <w:autoSpaceDE w:val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180 l/fő/nap</w:t>
            </w:r>
          </w:p>
        </w:tc>
      </w:tr>
    </w:tbl>
    <w:p w:rsidR="007D1B0A" w:rsidRDefault="007D1B0A">
      <w:bookmarkStart w:id="0" w:name="_GoBack"/>
      <w:bookmarkEnd w:id="0"/>
    </w:p>
    <w:sectPr w:rsidR="007D1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910"/>
    <w:rsid w:val="00313B00"/>
    <w:rsid w:val="00362910"/>
    <w:rsid w:val="007D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927FE3-FD73-4D3D-AC0D-52902E9A0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13B0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789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2</cp:revision>
  <dcterms:created xsi:type="dcterms:W3CDTF">2014-12-18T12:57:00Z</dcterms:created>
  <dcterms:modified xsi:type="dcterms:W3CDTF">2014-12-18T12:57:00Z</dcterms:modified>
</cp:coreProperties>
</file>