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DE" w:rsidRDefault="009953DE" w:rsidP="009953DE">
      <w:pPr>
        <w:jc w:val="both"/>
      </w:pPr>
    </w:p>
    <w:p w:rsidR="009953DE" w:rsidRDefault="009953DE" w:rsidP="009953DE">
      <w:pPr>
        <w:jc w:val="both"/>
      </w:pPr>
    </w:p>
    <w:p w:rsidR="009953DE" w:rsidRDefault="009953DE" w:rsidP="00812162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1. melléklet </w:t>
      </w:r>
      <w:r w:rsidR="00812162">
        <w:rPr>
          <w:b/>
        </w:rPr>
        <w:t>Mályinka</w:t>
      </w:r>
      <w:r w:rsidR="00812162" w:rsidRPr="00DD5307">
        <w:rPr>
          <w:b/>
        </w:rPr>
        <w:t xml:space="preserve"> Község Önkormányzat képviselő-testületének</w:t>
      </w:r>
      <w:r w:rsidR="00812162">
        <w:rPr>
          <w:b/>
        </w:rPr>
        <w:t xml:space="preserve"> a </w:t>
      </w:r>
      <w:r w:rsidR="00812162" w:rsidRPr="00DD5307">
        <w:rPr>
          <w:b/>
        </w:rPr>
        <w:t>helyi elismerések alapításáról</w:t>
      </w:r>
      <w:r w:rsidR="00812162">
        <w:rPr>
          <w:b/>
        </w:rPr>
        <w:t xml:space="preserve"> szóló </w:t>
      </w:r>
      <w:r>
        <w:rPr>
          <w:b/>
          <w:bCs/>
        </w:rPr>
        <w:t>8/</w:t>
      </w:r>
      <w:r>
        <w:rPr>
          <w:b/>
          <w:bCs/>
          <w:iCs/>
        </w:rPr>
        <w:t xml:space="preserve">2017. ( VIII. 4.) </w:t>
      </w:r>
      <w:r>
        <w:rPr>
          <w:b/>
          <w:bCs/>
        </w:rPr>
        <w:t>önkormányzati rendelet</w:t>
      </w:r>
      <w:r w:rsidR="00812162">
        <w:rPr>
          <w:b/>
          <w:bCs/>
        </w:rPr>
        <w:t>é</w:t>
      </w:r>
      <w:bookmarkStart w:id="0" w:name="_GoBack"/>
      <w:bookmarkEnd w:id="0"/>
      <w:r>
        <w:rPr>
          <w:b/>
          <w:bCs/>
        </w:rPr>
        <w:t>hez</w:t>
      </w:r>
    </w:p>
    <w:p w:rsidR="009953DE" w:rsidRDefault="009953DE" w:rsidP="009953DE">
      <w:pPr>
        <w:pStyle w:val="Cmsor"/>
      </w:pPr>
    </w:p>
    <w:p w:rsidR="009953DE" w:rsidRDefault="009953DE" w:rsidP="009953DE">
      <w:pPr>
        <w:pStyle w:val="Szvegtrzs"/>
        <w:rPr>
          <w:b/>
          <w:bCs/>
        </w:rPr>
      </w:pPr>
    </w:p>
    <w:p w:rsidR="009953DE" w:rsidRDefault="009953DE" w:rsidP="009953DE">
      <w:pPr>
        <w:pStyle w:val="Szvegtrzs"/>
        <w:jc w:val="center"/>
        <w:rPr>
          <w:b/>
          <w:bCs/>
        </w:rPr>
      </w:pPr>
      <w:r>
        <w:rPr>
          <w:b/>
          <w:bCs/>
        </w:rPr>
        <w:t>Az adományozásról szóló díszoklevél leírása</w:t>
      </w:r>
    </w:p>
    <w:p w:rsidR="009953DE" w:rsidRDefault="009953DE" w:rsidP="009953DE">
      <w:pPr>
        <w:pStyle w:val="Szvegtrzs"/>
        <w:jc w:val="center"/>
        <w:rPr>
          <w:b/>
          <w:bCs/>
        </w:rPr>
      </w:pPr>
    </w:p>
    <w:p w:rsidR="009953DE" w:rsidRDefault="009953DE" w:rsidP="009953DE"/>
    <w:p w:rsidR="009953DE" w:rsidRDefault="009953DE" w:rsidP="009953DE">
      <w:pPr>
        <w:jc w:val="both"/>
      </w:pPr>
      <w:r>
        <w:t>1. A Képviselő-testület „Mályinka Község Díszpolgára" cím adományozásával juttatja kifejezésre elismerését azon erkölcsileg feddhetetlen személyeknek, akik a település életében, állami, gazdasági, kulturális és egyéb téren eredményes tevékenységet végeztek.</w:t>
      </w:r>
    </w:p>
    <w:p w:rsidR="009953DE" w:rsidRDefault="009953DE" w:rsidP="009953DE">
      <w:pPr>
        <w:spacing w:before="288"/>
        <w:jc w:val="both"/>
      </w:pPr>
      <w:r>
        <w:t xml:space="preserve">2. „Mályinka Község Díszpolgára " díszoklevele 42 x 29,5 cm méretű, 3 </w:t>
      </w:r>
      <w:proofErr w:type="gramStart"/>
      <w:r>
        <w:t>szín nyomással</w:t>
      </w:r>
      <w:proofErr w:type="gramEnd"/>
      <w:r>
        <w:t>, arany feliratozással készült, díszes nyomat, üvegezett képkeretben. A díszoklevél aranyszínű szegéllyel, könyvkötészeti úton történő nyomással készül. Középütt helyezkedik el a „Mályinka Község Díszpolgára " felirat, alatta a kitüntetett személy neve, az adományozás ideje, végül az adományozás rövid, tömören megfogalmazott indokolása olvasható.</w:t>
      </w:r>
    </w:p>
    <w:p w:rsidR="009953DE" w:rsidRDefault="009953DE" w:rsidP="009953DE">
      <w:pPr>
        <w:spacing w:before="288"/>
      </w:pPr>
      <w:r>
        <w:t>3. A díszoklevél közepén Mályinka község címere helyezkedik el.</w:t>
      </w:r>
    </w:p>
    <w:p w:rsidR="009953DE" w:rsidRDefault="009953DE" w:rsidP="009953DE">
      <w:pPr>
        <w:spacing w:before="288"/>
        <w:jc w:val="both"/>
      </w:pPr>
      <w:r>
        <w:t>4. A díszoklevél átadása alkalmával a kitüntetettek a díszoklevél mellett az adományozásról szóló igazoló lapot vesznek át.</w:t>
      </w:r>
    </w:p>
    <w:p w:rsidR="009953DE" w:rsidRPr="00640A36" w:rsidRDefault="009953DE" w:rsidP="009953DE">
      <w:pPr>
        <w:pStyle w:val="Szvegtrzs21"/>
        <w:rPr>
          <w:b w:val="0"/>
          <w:szCs w:val="24"/>
        </w:rPr>
      </w:pPr>
      <w:r w:rsidRPr="00640A36">
        <w:rPr>
          <w:b w:val="0"/>
          <w:szCs w:val="24"/>
        </w:rPr>
        <w:t>5. Az igazoló lap tartalmazza az adományozó megnevezését, a határozat számát és keltét, a kitüntetett nevét, illetve megnevezését, foglalkozását, vagy hivatali állását, az adományozás rövid indokolását, az adományozó pecsétjét.</w:t>
      </w:r>
    </w:p>
    <w:p w:rsidR="009953DE" w:rsidRPr="00640A36" w:rsidRDefault="009953DE" w:rsidP="009953DE">
      <w:pPr>
        <w:pStyle w:val="Szvegtrzs21"/>
        <w:rPr>
          <w:b w:val="0"/>
          <w:szCs w:val="24"/>
        </w:rPr>
      </w:pPr>
    </w:p>
    <w:p w:rsidR="009953DE" w:rsidRDefault="009953DE" w:rsidP="009953DE">
      <w:pPr>
        <w:pStyle w:val="Szvegtrzs21"/>
        <w:rPr>
          <w:b w:val="0"/>
          <w:szCs w:val="24"/>
        </w:rPr>
      </w:pPr>
      <w:r w:rsidRPr="00640A36">
        <w:rPr>
          <w:b w:val="0"/>
          <w:szCs w:val="24"/>
        </w:rPr>
        <w:t xml:space="preserve">6. Az okiratot a polgármester </w:t>
      </w:r>
      <w:r>
        <w:rPr>
          <w:b w:val="0"/>
          <w:szCs w:val="24"/>
        </w:rPr>
        <w:t xml:space="preserve">és a jegyző </w:t>
      </w:r>
      <w:r w:rsidRPr="00640A36">
        <w:rPr>
          <w:b w:val="0"/>
          <w:szCs w:val="24"/>
        </w:rPr>
        <w:t>írják alá.</w:t>
      </w:r>
    </w:p>
    <w:p w:rsidR="009953DE" w:rsidRDefault="009953DE" w:rsidP="009953DE">
      <w:pPr>
        <w:pStyle w:val="Szvegtrzs21"/>
        <w:rPr>
          <w:b w:val="0"/>
          <w:szCs w:val="24"/>
        </w:rPr>
      </w:pPr>
    </w:p>
    <w:p w:rsidR="009953DE" w:rsidRDefault="009953DE" w:rsidP="009953DE"/>
    <w:p w:rsidR="009953DE" w:rsidRPr="00A757F4" w:rsidRDefault="009953DE" w:rsidP="009953DE">
      <w:pPr>
        <w:jc w:val="both"/>
      </w:pPr>
    </w:p>
    <w:p w:rsidR="00A65DAF" w:rsidRDefault="00812162"/>
    <w:sectPr w:rsidR="00A65DAF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573878"/>
      <w:docPartObj>
        <w:docPartGallery w:val="Page Numbers (Bottom of Page)"/>
        <w:docPartUnique/>
      </w:docPartObj>
    </w:sdtPr>
    <w:sdtEndPr/>
    <w:sdtContent>
      <w:p w:rsidR="00797368" w:rsidRDefault="0081216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7368" w:rsidRDefault="0081216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DE"/>
    <w:rsid w:val="00043595"/>
    <w:rsid w:val="003457C0"/>
    <w:rsid w:val="00812162"/>
    <w:rsid w:val="009953DE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51587-C930-4F8F-AABB-988DED62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53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9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3DE"/>
  </w:style>
  <w:style w:type="paragraph" w:styleId="Szvegtrzs">
    <w:name w:val="Body Text"/>
    <w:basedOn w:val="Norml"/>
    <w:link w:val="SzvegtrzsChar"/>
    <w:uiPriority w:val="99"/>
    <w:rsid w:val="009953DE"/>
    <w:pPr>
      <w:widowControl w:val="0"/>
      <w:suppressAutoHyphens/>
      <w:spacing w:after="120" w:line="240" w:lineRule="auto"/>
    </w:pPr>
    <w:rPr>
      <w:rFonts w:eastAsia="Times New Roman" w:cs="Mangal"/>
      <w:kern w:val="1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uiPriority w:val="99"/>
    <w:rsid w:val="009953DE"/>
    <w:rPr>
      <w:rFonts w:eastAsia="Times New Roman" w:cs="Mangal"/>
      <w:kern w:val="1"/>
      <w:lang w:eastAsia="zh-CN" w:bidi="hi-IN"/>
    </w:rPr>
  </w:style>
  <w:style w:type="paragraph" w:customStyle="1" w:styleId="Szvegtrzs21">
    <w:name w:val="Szövegtörzs 21"/>
    <w:basedOn w:val="Norml"/>
    <w:rsid w:val="009953DE"/>
    <w:pPr>
      <w:tabs>
        <w:tab w:val="left" w:pos="5529"/>
        <w:tab w:val="left" w:pos="6237"/>
      </w:tabs>
      <w:spacing w:after="0" w:line="240" w:lineRule="auto"/>
      <w:jc w:val="both"/>
    </w:pPr>
    <w:rPr>
      <w:rFonts w:eastAsia="Times New Roman" w:cs="Times New Roman"/>
      <w:b/>
      <w:szCs w:val="20"/>
      <w:lang w:eastAsia="hu-HU"/>
    </w:rPr>
  </w:style>
  <w:style w:type="paragraph" w:customStyle="1" w:styleId="Cmsor">
    <w:name w:val="Címsor"/>
    <w:basedOn w:val="Norml"/>
    <w:next w:val="Szvegtrzs"/>
    <w:rsid w:val="009953DE"/>
    <w:pPr>
      <w:suppressAutoHyphens/>
      <w:spacing w:after="0" w:line="240" w:lineRule="auto"/>
      <w:jc w:val="center"/>
    </w:pPr>
    <w:rPr>
      <w:rFonts w:eastAsia="Times New Roman" w:cs="Times New Roman"/>
      <w:b/>
      <w:i/>
      <w:szCs w:val="20"/>
      <w:u w:val="single"/>
      <w:lang w:eastAsia="zh-CN"/>
    </w:rPr>
  </w:style>
  <w:style w:type="paragraph" w:customStyle="1" w:styleId="ajkvszvege">
    <w:name w:val="a jkv szövege"/>
    <w:basedOn w:val="Norml"/>
    <w:rsid w:val="009953DE"/>
    <w:pPr>
      <w:suppressAutoHyphens/>
      <w:spacing w:after="0" w:line="240" w:lineRule="auto"/>
      <w:jc w:val="both"/>
    </w:pPr>
    <w:rPr>
      <w:rFonts w:eastAsia="Times New Roman" w:cs="Times New Roman"/>
      <w:szCs w:val="20"/>
      <w:lang w:eastAsia="zh-CN"/>
    </w:rPr>
  </w:style>
  <w:style w:type="paragraph" w:customStyle="1" w:styleId="Default">
    <w:name w:val="Default"/>
    <w:rsid w:val="0081216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2017-09-28T06:54:00Z</dcterms:created>
  <dcterms:modified xsi:type="dcterms:W3CDTF">2017-09-28T06:55:00Z</dcterms:modified>
</cp:coreProperties>
</file>