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C1" w:rsidRPr="0085554C" w:rsidRDefault="008A2AC1" w:rsidP="008A2AC1">
      <w:pPr>
        <w:jc w:val="center"/>
        <w:rPr>
          <w:rFonts w:ascii="Times New Roman" w:hAnsi="Times New Roman" w:cs="Times New Roman"/>
          <w:b/>
        </w:rPr>
      </w:pPr>
      <w:r w:rsidRPr="0085554C">
        <w:rPr>
          <w:rFonts w:ascii="Times New Roman" w:hAnsi="Times New Roman" w:cs="Times New Roman"/>
          <w:b/>
        </w:rPr>
        <w:t>BEVÉTELEK</w:t>
      </w:r>
    </w:p>
    <w:p w:rsidR="008A2AC1" w:rsidRDefault="008A2AC1" w:rsidP="008A2AC1">
      <w:pPr>
        <w:rPr>
          <w:rFonts w:ascii="Times New Roman" w:hAnsi="Times New Roman" w:cs="Times New Roman"/>
        </w:rPr>
      </w:pPr>
    </w:p>
    <w:tbl>
      <w:tblPr>
        <w:tblW w:w="1093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850"/>
        <w:gridCol w:w="1712"/>
        <w:gridCol w:w="1560"/>
        <w:gridCol w:w="1842"/>
        <w:gridCol w:w="785"/>
      </w:tblGrid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A4156B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415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</w:t>
            </w:r>
            <w:proofErr w:type="gramStart"/>
            <w:r w:rsidRPr="00A415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.sz.mell</w:t>
            </w:r>
            <w:proofErr w:type="gramEnd"/>
            <w:r w:rsidRPr="00A415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éklet</w:t>
            </w:r>
          </w:p>
        </w:tc>
      </w:tr>
      <w:tr w:rsidR="008A2AC1" w:rsidRPr="006E5B74" w:rsidTr="005E43FF">
        <w:trPr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5E5D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E5D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Ft-ban</w:t>
            </w:r>
          </w:p>
        </w:tc>
      </w:tr>
      <w:tr w:rsidR="008A2AC1" w:rsidRPr="006E5B74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Sorsz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2019.évi 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2019.évi módosított előirányzat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 évi teljesítés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B111 Helyi önkormányzatok általános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14 870 186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14 870 186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14 870 186</w:t>
            </w:r>
          </w:p>
        </w:tc>
      </w:tr>
      <w:tr w:rsidR="008A2AC1" w:rsidRPr="006E5B74" w:rsidTr="005E43FF">
        <w:trPr>
          <w:gridAfter w:val="1"/>
          <w:wAfter w:w="785" w:type="dxa"/>
          <w:trHeight w:val="50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B112 Települési önkormányzatok egyes köznevelési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13 356 868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14 118 884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14 118 884</w:t>
            </w:r>
          </w:p>
        </w:tc>
      </w:tr>
      <w:tr w:rsidR="008A2AC1" w:rsidRPr="006E5B74" w:rsidTr="005E43FF">
        <w:trPr>
          <w:gridAfter w:val="1"/>
          <w:wAfter w:w="785" w:type="dxa"/>
          <w:trHeight w:val="69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B113 Települési önkormányzatok </w:t>
            </w:r>
            <w:proofErr w:type="spellStart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szoc.gyjólét</w:t>
            </w:r>
            <w:proofErr w:type="spellEnd"/>
            <w:proofErr w:type="gramStart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</w:t>
            </w:r>
            <w:proofErr w:type="spellStart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ésgy</w:t>
            </w:r>
            <w:proofErr w:type="gramEnd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.étkezés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17 671 883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19 662 064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19 662 064</w:t>
            </w:r>
          </w:p>
        </w:tc>
      </w:tr>
      <w:tr w:rsidR="008A2AC1" w:rsidRPr="006E5B74" w:rsidTr="005E43FF">
        <w:trPr>
          <w:gridAfter w:val="1"/>
          <w:wAfter w:w="785" w:type="dxa"/>
          <w:trHeight w:val="480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B114 Települési önkormányzatok kulturális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1 800 000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1 800 000</w:t>
            </w:r>
          </w:p>
        </w:tc>
      </w:tr>
      <w:tr w:rsidR="008A2AC1" w:rsidRPr="006E5B74" w:rsidTr="005E43FF">
        <w:trPr>
          <w:gridAfter w:val="1"/>
          <w:wAfter w:w="785" w:type="dxa"/>
          <w:trHeight w:val="42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B115 Működési cé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lú költsé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gvetési támogatások és kiegészítő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3 752 354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3 752 354</w:t>
            </w:r>
          </w:p>
        </w:tc>
      </w:tr>
      <w:tr w:rsidR="008A2AC1" w:rsidRPr="006E5B74" w:rsidTr="005E43FF">
        <w:trPr>
          <w:gridAfter w:val="1"/>
          <w:wAfter w:w="785" w:type="dxa"/>
          <w:trHeight w:val="42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82BD8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B116 Előző évi elsz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ámolásból származó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166 744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166 744</w:t>
            </w:r>
          </w:p>
        </w:tc>
      </w:tr>
      <w:tr w:rsidR="008A2AC1" w:rsidRPr="006E5B74" w:rsidTr="005E43FF">
        <w:trPr>
          <w:gridAfter w:val="1"/>
          <w:wAfter w:w="785" w:type="dxa"/>
          <w:trHeight w:val="52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Önkormányzat működési támogatása (1+…+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47 698 937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54 370 232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54 370 232</w:t>
            </w:r>
          </w:p>
        </w:tc>
      </w:tr>
      <w:tr w:rsidR="008A2AC1" w:rsidRPr="006E5B74" w:rsidTr="005E43FF">
        <w:trPr>
          <w:gridAfter w:val="1"/>
          <w:wAfter w:w="785" w:type="dxa"/>
          <w:trHeight w:val="50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B16 Egyéb működési célú támogatások bevételei </w:t>
            </w:r>
            <w:proofErr w:type="spellStart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áh-nbelülről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(8+9+10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+11+12+14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3 786 388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24 212 645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27 473 066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központi költségvetési szervek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központi kezelésű előirányzatok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elkülönített állami pénzalapok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02948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26 700 076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helyi önkormányzatok és költségvetési szervek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772 990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egyéb fejezeti kezelésű előirányzatok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társulások és költségvetési szerveik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469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B1 Működési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belülről (7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51 485 325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78 582 877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84 843 298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B25 Egyéb felhalmozási célú támogatások bevételei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13 373 120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13 376 120</w:t>
            </w:r>
          </w:p>
        </w:tc>
      </w:tr>
      <w:tr w:rsidR="008A2AC1" w:rsidRPr="006E5B74" w:rsidTr="005E43FF">
        <w:trPr>
          <w:gridAfter w:val="1"/>
          <w:wAfter w:w="785" w:type="dxa"/>
          <w:trHeight w:val="42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B2 Felhalmozási célú támogatások </w:t>
            </w:r>
            <w:proofErr w:type="spellStart"/>
            <w:r w:rsidRPr="006E5B7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áh-n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13 376 120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13 376 120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B34 Magánszemélyek kommunális adója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219 310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B351 Állandó jelleggel végzett iparűzési tevékenység után fizetett helyi 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2 500 000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1 683 338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B354 Gépjárműadó helyi önkormányzatokat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megillető része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545 769</w:t>
            </w:r>
          </w:p>
        </w:tc>
      </w:tr>
      <w:tr w:rsidR="008A2AC1" w:rsidRPr="006E5B74" w:rsidTr="005E43FF">
        <w:trPr>
          <w:gridAfter w:val="1"/>
          <w:wAfter w:w="785" w:type="dxa"/>
          <w:trHeight w:val="36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B35 Termékek és szolgáltatások adói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95 500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B36 Egyéb 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B3 Köz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hatalmi bevételek (18+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…22</w:t>
            </w:r>
            <w:proofErr w:type="gramEnd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3 453 000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3 473 500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2 557 434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B402 Szolgáltatások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389 605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B403 Közvetített szolgáltatások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1 202 453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744 562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B404 Tulajdonosi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743 603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740 603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388 100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B405 Ellátási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B406 Kiszámlázott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422 713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531 375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242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242</w:t>
            </w:r>
            <w:proofErr w:type="spellEnd"/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B408 Kamatbevételek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523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B411 Egyéb működési bevétel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 (24+…+30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2 358 316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2 869 431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1 777 624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224C68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224C68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 xml:space="preserve">B65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Egyéb működési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205 696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205 696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si bevételek (15+17+23+31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57 296 641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98 301 928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99 760 072</w:t>
            </w:r>
          </w:p>
        </w:tc>
      </w:tr>
      <w:tr w:rsidR="008A2AC1" w:rsidRPr="00D31F65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D31F65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B8112</w:t>
            </w:r>
            <w:r w:rsidRPr="00D31F6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Likviditási célú</w:t>
            </w:r>
            <w:r w:rsidRPr="00D31F6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kölcsönök felvétele pénzügyi vállalkozástól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D31F65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35 092 014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D31F65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35 092 014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D31F65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35 092 014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B813 Maradvány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7 839 929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9 837 775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9 837 775</w:t>
            </w:r>
          </w:p>
        </w:tc>
      </w:tr>
      <w:tr w:rsidR="008A2AC1" w:rsidRPr="006E5B74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B814 Államháztartáson belüli megelőlegezések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540 847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2 721 417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B81 Belföld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 finanszírozás bevételei (34+36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7 839 929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45 470 636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47 651 206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B8 Finanszírozási bevételek (35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7 839 929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45 470 636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47 651 206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 bevétel (33+38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9969B5" w:rsidRDefault="008A2AC1" w:rsidP="005E43F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65 136 570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143 772 564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147 411 278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Pr="003637BD" w:rsidRDefault="008A2AC1" w:rsidP="008A2AC1">
      <w:pPr>
        <w:jc w:val="center"/>
        <w:rPr>
          <w:rFonts w:ascii="Times New Roman" w:hAnsi="Times New Roman" w:cs="Times New Roman"/>
          <w:b/>
        </w:rPr>
      </w:pPr>
      <w:r w:rsidRPr="0085554C">
        <w:rPr>
          <w:rFonts w:ascii="Times New Roman" w:hAnsi="Times New Roman" w:cs="Times New Roman"/>
          <w:b/>
        </w:rPr>
        <w:lastRenderedPageBreak/>
        <w:t>KIADÁSOK</w:t>
      </w:r>
    </w:p>
    <w:tbl>
      <w:tblPr>
        <w:tblW w:w="1093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850"/>
        <w:gridCol w:w="1712"/>
        <w:gridCol w:w="1560"/>
        <w:gridCol w:w="1842"/>
        <w:gridCol w:w="785"/>
      </w:tblGrid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A4156B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  <w:proofErr w:type="gramStart"/>
            <w:r w:rsidRPr="00A415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.sz.mell</w:t>
            </w:r>
            <w:proofErr w:type="gramEnd"/>
            <w:r w:rsidRPr="00A415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éklet</w:t>
            </w:r>
          </w:p>
        </w:tc>
      </w:tr>
      <w:tr w:rsidR="008A2AC1" w:rsidRPr="006E5B74" w:rsidTr="005E43FF">
        <w:trPr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5E5D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E5D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Ft-ban</w:t>
            </w:r>
          </w:p>
        </w:tc>
      </w:tr>
      <w:tr w:rsidR="008A2AC1" w:rsidRPr="006E5B74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Sorsz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2019.évi 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2019.évi módosított előirányzat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 évi teljesítés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K1101 Törvény szerinti illetmények, munkabérek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9 856 734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26 009 408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26 009 408</w:t>
            </w:r>
          </w:p>
        </w:tc>
      </w:tr>
      <w:tr w:rsidR="008A2AC1" w:rsidRPr="006E5B74" w:rsidTr="005E43FF">
        <w:trPr>
          <w:gridAfter w:val="1"/>
          <w:wAfter w:w="785" w:type="dxa"/>
          <w:trHeight w:val="31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K1107 Béren kívüli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40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K1109 Közlekedési költségtérítés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179 425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179 425</w:t>
            </w:r>
          </w:p>
        </w:tc>
      </w:tr>
      <w:tr w:rsidR="008A2AC1" w:rsidRPr="006E5B74" w:rsidTr="005E43FF">
        <w:trPr>
          <w:gridAfter w:val="1"/>
          <w:wAfter w:w="785" w:type="dxa"/>
          <w:trHeight w:val="480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K1113 Foglalkoztatottak egyéb személyi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315 362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315 362</w:t>
            </w:r>
          </w:p>
        </w:tc>
      </w:tr>
      <w:tr w:rsidR="008A2AC1" w:rsidRPr="006E5B74" w:rsidTr="005E43FF">
        <w:trPr>
          <w:gridAfter w:val="1"/>
          <w:wAfter w:w="785" w:type="dxa"/>
          <w:trHeight w:val="42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K121 Választott tisztségviselők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3 146 880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3 421 817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3 421 816</w:t>
            </w:r>
          </w:p>
        </w:tc>
      </w:tr>
      <w:tr w:rsidR="008A2AC1" w:rsidRPr="00EB5D75" w:rsidTr="005E43FF">
        <w:trPr>
          <w:gridAfter w:val="1"/>
          <w:wAfter w:w="785" w:type="dxa"/>
          <w:trHeight w:val="52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EB5D75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B5D75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 xml:space="preserve">K122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6.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1 200 000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1 180 645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1 180 645</w:t>
            </w:r>
          </w:p>
        </w:tc>
      </w:tr>
      <w:tr w:rsidR="008A2AC1" w:rsidRPr="00EB5D75" w:rsidTr="005E43FF">
        <w:trPr>
          <w:gridAfter w:val="1"/>
          <w:wAfter w:w="785" w:type="dxa"/>
          <w:trHeight w:val="52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EB5D75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K123 Egyéb külső személyi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7.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350 000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347 404</w:t>
            </w:r>
          </w:p>
        </w:tc>
      </w:tr>
      <w:tr w:rsidR="008A2AC1" w:rsidRPr="006E5B74" w:rsidTr="005E43FF">
        <w:trPr>
          <w:gridAfter w:val="1"/>
          <w:wAfter w:w="785" w:type="dxa"/>
          <w:trHeight w:val="50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K1 Személyi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14 648 614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31 456 657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31 454 061</w:t>
            </w:r>
          </w:p>
        </w:tc>
      </w:tr>
      <w:tr w:rsidR="008A2AC1" w:rsidRPr="00EB5D75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EB5D75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K2 Munkaadókat terhelő járulékok és szociális hozzájárulási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2 245 686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4 018 077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EB5D75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4 019 077</w:t>
            </w:r>
          </w:p>
        </w:tc>
      </w:tr>
      <w:tr w:rsidR="008A2AC1" w:rsidRPr="006E5B74" w:rsidTr="005E43FF">
        <w:trPr>
          <w:gridAfter w:val="1"/>
          <w:wAfter w:w="785" w:type="dxa"/>
          <w:trHeight w:val="36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 Szakmai anyagok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46 837</w:t>
            </w:r>
          </w:p>
        </w:tc>
      </w:tr>
      <w:tr w:rsidR="008A2AC1" w:rsidRPr="006E5B74" w:rsidTr="005E43FF">
        <w:trPr>
          <w:gridAfter w:val="1"/>
          <w:wAfter w:w="785" w:type="dxa"/>
          <w:trHeight w:val="424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 Üzemeltetési anyagok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2 982 669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6 440 127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4 062 023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 Informatikai szolgáltatások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264 280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194 387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194 387</w:t>
            </w:r>
          </w:p>
        </w:tc>
      </w:tr>
      <w:tr w:rsidR="008A2AC1" w:rsidRPr="00BC0D0A" w:rsidTr="005E43FF">
        <w:trPr>
          <w:gridAfter w:val="1"/>
          <w:wAfter w:w="785" w:type="dxa"/>
          <w:trHeight w:val="469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Pr="00BC0D0A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K322 Egyéb kommunikációs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347 000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396 956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396 956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K331 Közüzemi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2 216 000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2 555 405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1 928 904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K332 Vásárolt élelmezés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1 579 133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1 652 997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1 559 019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K334 Karbantartási kisjavítási szolgáltatás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895 641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1 652 997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1 559 019</w:t>
            </w:r>
          </w:p>
        </w:tc>
      </w:tr>
      <w:tr w:rsidR="008A2AC1" w:rsidRPr="00BC0D0A" w:rsidTr="005E43FF">
        <w:trPr>
          <w:gridAfter w:val="1"/>
          <w:wAfter w:w="785" w:type="dxa"/>
          <w:trHeight w:val="423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Pr="00BC0D0A" w:rsidRDefault="008A2AC1" w:rsidP="005E43FF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K335 Közvetített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17.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1 220 011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BC0D0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819 818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K336 Szakmai tevékenységet segítő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445 915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445 915</w:t>
            </w:r>
          </w:p>
        </w:tc>
      </w:tr>
      <w:tr w:rsidR="008A2AC1" w:rsidRPr="006E5B74" w:rsidTr="005E43FF">
        <w:trPr>
          <w:gridAfter w:val="1"/>
          <w:wAfter w:w="785" w:type="dxa"/>
          <w:trHeight w:val="435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 Egyéb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1 984 252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2 807 176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2 764 244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ebből: biztosítási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490 211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K341 Kiküldetések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47 210</w:t>
            </w:r>
          </w:p>
        </w:tc>
      </w:tr>
      <w:tr w:rsidR="008A2AC1" w:rsidRPr="006E5B74" w:rsidTr="005E43FF">
        <w:trPr>
          <w:gridAfter w:val="1"/>
          <w:wAfter w:w="785" w:type="dxa"/>
          <w:trHeight w:val="2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K351 Működési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2 571 936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3 257 920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2 901 161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K352 Fizetendő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35 000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K353 Kamatkiadások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9E0FBA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Pr="009E0FBA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K354 Egyéb pénzügyi műveletek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25.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K355 Egyéb 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328 378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191 798</w:t>
            </w:r>
          </w:p>
        </w:tc>
      </w:tr>
      <w:tr w:rsidR="008A2AC1" w:rsidRPr="009E0FBA" w:rsidTr="005E43FF">
        <w:trPr>
          <w:gridAfter w:val="1"/>
          <w:wAfter w:w="785" w:type="dxa"/>
          <w:trHeight w:val="404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E0FBA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K3 Dologi kiadások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10</w:t>
            </w:r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+</w:t>
            </w:r>
            <w:proofErr w:type="gramStart"/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…2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6</w:t>
            </w:r>
            <w:proofErr w:type="gramEnd"/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27.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14 841911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21 268 031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17 240 031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K42 Családi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K47 Intézményi 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K48 Egyéb nem intézményi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3 481 000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3 668 000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3 668 000</w:t>
            </w:r>
          </w:p>
        </w:tc>
      </w:tr>
      <w:tr w:rsidR="008A2AC1" w:rsidRPr="009E0FBA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E0FBA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lastRenderedPageBreak/>
              <w:t>K4 Ell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átottak pénzbeli juttatásai (28</w:t>
            </w:r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+2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9+30</w:t>
            </w:r>
            <w:r w:rsidRPr="009E0FB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3 481 000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3 668 000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E0FBA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3 668 000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K5021 Előző évi elszámolásból származó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148 794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148 794</w:t>
            </w:r>
          </w:p>
        </w:tc>
      </w:tr>
      <w:tr w:rsidR="008A2AC1" w:rsidRPr="006E5B74" w:rsidTr="005E43FF">
        <w:trPr>
          <w:gridAfter w:val="1"/>
          <w:wAfter w:w="785" w:type="dxa"/>
          <w:trHeight w:val="50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K506 Egyéb működési célú támogatások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7 082 001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7 922 532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7 922 532</w:t>
            </w:r>
          </w:p>
        </w:tc>
      </w:tr>
      <w:tr w:rsidR="008A2AC1" w:rsidRPr="006E5B74" w:rsidTr="005E43FF">
        <w:trPr>
          <w:gridAfter w:val="1"/>
          <w:wAfter w:w="785" w:type="dxa"/>
          <w:trHeight w:val="57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Pr="00C11C7C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K512 Egyéb működési célú támogatások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C11C7C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C11C7C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3 748 386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C11C7C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3 748 386</w:t>
            </w:r>
          </w:p>
        </w:tc>
      </w:tr>
      <w:tr w:rsidR="008A2AC1" w:rsidRPr="009B7366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B7366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ebből: egyéb civil szervezetek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582 986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ebből: állami többségi tulajdonú nem pénzügyi vállalkozások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36.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3 165 400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AC1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K513 Tartalékok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37.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690 000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353 487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</w:tr>
      <w:tr w:rsidR="008A2AC1" w:rsidRPr="00922292" w:rsidTr="005E43FF">
        <w:trPr>
          <w:gridAfter w:val="1"/>
          <w:wAfter w:w="785" w:type="dxa"/>
          <w:trHeight w:val="424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2229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K5 Egyéb működési célú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38.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8 272 001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12 173 209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11 819 712</w:t>
            </w:r>
          </w:p>
        </w:tc>
      </w:tr>
      <w:tr w:rsidR="008A2AC1" w:rsidRPr="006E5B74" w:rsidTr="005E43FF">
        <w:trPr>
          <w:gridAfter w:val="1"/>
          <w:wAfter w:w="785" w:type="dxa"/>
          <w:trHeight w:val="3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K61 Immateriális javak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A2AC1" w:rsidRPr="006E5B74" w:rsidTr="005E43FF">
        <w:trPr>
          <w:gridAfter w:val="1"/>
          <w:wAfter w:w="785" w:type="dxa"/>
          <w:trHeight w:val="262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K62 Ingatlanok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A2AC1" w:rsidRPr="006E5B74" w:rsidTr="005E43FF">
        <w:trPr>
          <w:gridAfter w:val="1"/>
          <w:wAfter w:w="785" w:type="dxa"/>
          <w:trHeight w:val="280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K63 Informatikai eszközök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206 900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206 900</w:t>
            </w:r>
          </w:p>
        </w:tc>
      </w:tr>
      <w:tr w:rsidR="008A2AC1" w:rsidRPr="006E5B74" w:rsidTr="005E43FF">
        <w:trPr>
          <w:gridAfter w:val="1"/>
          <w:wAfter w:w="785" w:type="dxa"/>
          <w:trHeight w:val="284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K64 Egyéb tárgyi eszközök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277 994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13 784576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408 456</w:t>
            </w:r>
          </w:p>
        </w:tc>
      </w:tr>
      <w:tr w:rsidR="008A2AC1" w:rsidRPr="006E5B74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K67 Beruházási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76 058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68 947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68 947</w:t>
            </w:r>
          </w:p>
        </w:tc>
      </w:tr>
      <w:tr w:rsidR="008A2AC1" w:rsidRPr="00922292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2229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K6 Beruházások (3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…43</w:t>
            </w:r>
            <w:proofErr w:type="gramEnd"/>
            <w:r w:rsidRPr="00922292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44.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353 052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14 060 423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684 303</w:t>
            </w:r>
          </w:p>
        </w:tc>
      </w:tr>
      <w:tr w:rsidR="008A2AC1" w:rsidRPr="006E5B74" w:rsidTr="005E43FF">
        <w:trPr>
          <w:gridAfter w:val="1"/>
          <w:wAfter w:w="785" w:type="dxa"/>
          <w:trHeight w:val="28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K71 Ingatlanok felújítása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355 600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355 600</w:t>
            </w:r>
          </w:p>
        </w:tc>
      </w:tr>
      <w:tr w:rsidR="008A2AC1" w:rsidRPr="006E5B74" w:rsidTr="005E43FF">
        <w:trPr>
          <w:gridAfter w:val="1"/>
          <w:wAfter w:w="785" w:type="dxa"/>
          <w:trHeight w:val="457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K74 Felújítási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424 180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424 180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424 180</w:t>
            </w:r>
          </w:p>
        </w:tc>
      </w:tr>
      <w:tr w:rsidR="008A2AC1" w:rsidRPr="006E5B74" w:rsidTr="005E43FF">
        <w:trPr>
          <w:gridAfter w:val="1"/>
          <w:wAfter w:w="785" w:type="dxa"/>
          <w:trHeight w:val="44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K7 Felújítások (45+46)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9B7366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424 180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424 180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A2AC1" w:rsidRPr="006E5B74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424 180</w:t>
            </w:r>
          </w:p>
        </w:tc>
      </w:tr>
      <w:tr w:rsidR="008A2AC1" w:rsidRPr="00922292" w:rsidTr="005E43FF">
        <w:trPr>
          <w:gridAfter w:val="1"/>
          <w:wAfter w:w="785" w:type="dxa"/>
          <w:trHeight w:val="520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kiadások (K1-K8)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48.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44 066 444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87 069 577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69 279 364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K9112 Likviditás célú hitelek, kölcsönök törlesztése pénzügyi vállalkozásnak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49.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35 092 014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35 092 014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K914 Államháztartáson belüli megelőlegezések visszafizetése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50.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1 709784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2 250 631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2 250 631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922292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K915 Központi irányítószervi támogatások folyósítása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51.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19 360 342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19 360 342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18 668 118</w:t>
            </w:r>
          </w:p>
        </w:tc>
      </w:tr>
      <w:tr w:rsidR="008A2AC1" w:rsidRPr="00F316E8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F316E8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316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K91 Belföldi finanszírozás kiadásai (4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9+50+51</w:t>
            </w:r>
            <w:r w:rsidRPr="00F316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52.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21 070 126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56 702 987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56 010 763</w:t>
            </w:r>
          </w:p>
        </w:tc>
      </w:tr>
      <w:tr w:rsidR="008A2AC1" w:rsidRPr="00F316E8" w:rsidTr="005E43FF">
        <w:trPr>
          <w:gridAfter w:val="1"/>
          <w:wAfter w:w="785" w:type="dxa"/>
          <w:trHeight w:val="486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F316E8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316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Finanszírozási kiadások (K9)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53.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21 070 126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56 702 987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56 010 763</w:t>
            </w:r>
          </w:p>
        </w:tc>
      </w:tr>
      <w:tr w:rsidR="008A2AC1" w:rsidRPr="00F316E8" w:rsidTr="005E43FF">
        <w:trPr>
          <w:gridAfter w:val="1"/>
          <w:wAfter w:w="785" w:type="dxa"/>
          <w:trHeight w:val="549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AC1" w:rsidRPr="00F316E8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 kiadás (48+53</w:t>
            </w:r>
            <w:r w:rsidRPr="00F316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AC1" w:rsidRPr="003643CF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54.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65 136 570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143 772 564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2AC1" w:rsidRPr="00F316E8" w:rsidRDefault="008A2AC1" w:rsidP="005E43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125 290 127</w:t>
            </w:r>
          </w:p>
        </w:tc>
      </w:tr>
      <w:tr w:rsidR="008A2AC1" w:rsidRPr="006E5B74" w:rsidTr="005E43FF">
        <w:trPr>
          <w:gridAfter w:val="1"/>
          <w:wAfter w:w="785" w:type="dxa"/>
          <w:trHeight w:val="228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Default="008A2AC1" w:rsidP="008A2AC1"/>
    <w:p w:rsidR="008A2AC1" w:rsidRPr="00383C95" w:rsidRDefault="008A2AC1" w:rsidP="008A2AC1">
      <w:pPr>
        <w:jc w:val="center"/>
        <w:rPr>
          <w:rFonts w:ascii="Times New Roman" w:hAnsi="Times New Roman" w:cs="Times New Roman"/>
          <w:b/>
        </w:rPr>
      </w:pPr>
      <w:r w:rsidRPr="0085554C">
        <w:rPr>
          <w:rFonts w:ascii="Times New Roman" w:hAnsi="Times New Roman" w:cs="Times New Roman"/>
          <w:b/>
        </w:rPr>
        <w:lastRenderedPageBreak/>
        <w:t>KORMÁNYZATI FUNKCIÓK SZERINTI KIADÁSOK</w:t>
      </w:r>
    </w:p>
    <w:p w:rsidR="008A2AC1" w:rsidRDefault="008A2AC1" w:rsidP="008A2AC1">
      <w:pPr>
        <w:ind w:left="1416"/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</w:rPr>
        <w:t>3</w:t>
      </w:r>
      <w:proofErr w:type="gramStart"/>
      <w:r>
        <w:rPr>
          <w:rFonts w:ascii="Times New Roman" w:hAnsi="Times New Roman" w:cs="Times New Roman"/>
          <w:b/>
        </w:rPr>
        <w:t>.sz.</w:t>
      </w:r>
      <w:proofErr w:type="gramEnd"/>
      <w:r w:rsidRPr="00BB0848">
        <w:rPr>
          <w:rFonts w:ascii="Times New Roman" w:hAnsi="Times New Roman" w:cs="Times New Roman"/>
          <w:b/>
        </w:rPr>
        <w:t xml:space="preserve"> melléklet</w:t>
      </w:r>
    </w:p>
    <w:p w:rsidR="008A2AC1" w:rsidRPr="00BB0848" w:rsidRDefault="008A2AC1" w:rsidP="008A2A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  <w:r>
        <w:rPr>
          <w:rFonts w:ascii="Times New Roman" w:hAnsi="Times New Roman" w:cs="Times New Roman"/>
          <w:b/>
        </w:rPr>
        <w:tab/>
      </w:r>
    </w:p>
    <w:p w:rsidR="008A2AC1" w:rsidRDefault="008A2AC1" w:rsidP="008A2AC1"/>
    <w:tbl>
      <w:tblPr>
        <w:tblStyle w:val="Rcsostblzat"/>
        <w:tblW w:w="10201" w:type="dxa"/>
        <w:tblInd w:w="-431" w:type="dxa"/>
        <w:tblLook w:val="04A0" w:firstRow="1" w:lastRow="0" w:firstColumn="1" w:lastColumn="0" w:noHBand="0" w:noVBand="1"/>
      </w:tblPr>
      <w:tblGrid>
        <w:gridCol w:w="5382"/>
        <w:gridCol w:w="1134"/>
        <w:gridCol w:w="850"/>
        <w:gridCol w:w="2835"/>
      </w:tblGrid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COFOG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teljesítés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17 204 483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Köztemető- fenntartás és működtetés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390 986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elszámolásai a központi költségvetéssel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018010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2 405 985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Támogatási célú finanszírozási műveletek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018030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26 465 650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Start-munka program- Téli közfoglalkoztatás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23 306 627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Közfoglalkoztatási mintaprogram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2 187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Közutak, hidak, alagutak üzemeltetési, fenntartása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16 090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  <w:proofErr w:type="gramStart"/>
            <w:r>
              <w:rPr>
                <w:rFonts w:ascii="Times New Roman" w:hAnsi="Times New Roman" w:cs="Times New Roman"/>
              </w:rPr>
              <w:t>veszélyes(</w:t>
            </w:r>
            <w:proofErr w:type="gramEnd"/>
            <w:r>
              <w:rPr>
                <w:rFonts w:ascii="Times New Roman" w:hAnsi="Times New Roman" w:cs="Times New Roman"/>
              </w:rPr>
              <w:t>települési) hulladék vegyes (ömlesztett) begyűjtése, szállítása, átrakása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1 779 789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Zöldterület-kezelés</w:t>
            </w:r>
          </w:p>
        </w:tc>
        <w:tc>
          <w:tcPr>
            <w:tcW w:w="1134" w:type="dxa"/>
          </w:tcPr>
          <w:p w:rsidR="008A2AC1" w:rsidRPr="008767AE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Város- községgazdálkodási egyéb szolgáltatások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4 386 736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alapellátás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Fogorvosi alapellátás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Sportlétesítmények, edzőtáborok működtetése és fejlesztése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195 692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Közművelődés- közösségi társadalmi részvétel fejlesztése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082091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2 037 184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szervezetek támogatásai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084031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Óvodai nevelés, ellátás működtetési feladatai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091140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950 532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Intézményen kívüli gyermekétkeztetés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2 255 825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Falugondnok, tanyagondnok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107055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5 132 370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szociális pénzbeli és természetbeni ellátások, támogatások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107060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3 668 000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Forgatási és befektetési célú finanszírozási műveletek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900060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35 092 014</w:t>
            </w:r>
          </w:p>
        </w:tc>
      </w:tr>
      <w:tr w:rsidR="008A2AC1" w:rsidRPr="008767AE" w:rsidTr="005E43FF">
        <w:tc>
          <w:tcPr>
            <w:tcW w:w="5382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Vállalkozási tevékenységek kiadásai és bevételei</w:t>
            </w:r>
          </w:p>
        </w:tc>
        <w:tc>
          <w:tcPr>
            <w:tcW w:w="1134" w:type="dxa"/>
          </w:tcPr>
          <w:p w:rsidR="008A2AC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900090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RPr="00BB0848" w:rsidTr="005E43FF">
        <w:trPr>
          <w:trHeight w:val="458"/>
        </w:trPr>
        <w:tc>
          <w:tcPr>
            <w:tcW w:w="5382" w:type="dxa"/>
            <w:vAlign w:val="bottom"/>
          </w:tcPr>
          <w:p w:rsidR="008A2AC1" w:rsidRDefault="008A2AC1" w:rsidP="005E43FF">
            <w:pPr>
              <w:rPr>
                <w:rFonts w:ascii="Times New Roman" w:hAnsi="Times New Roman" w:cs="Times New Roman"/>
                <w:b/>
              </w:rPr>
            </w:pPr>
            <w:r w:rsidRPr="00BB0848">
              <w:rPr>
                <w:rFonts w:ascii="Times New Roman" w:hAnsi="Times New Roman" w:cs="Times New Roman"/>
                <w:b/>
              </w:rPr>
              <w:t>Kormányzati funkciók kiadásai:</w:t>
            </w:r>
          </w:p>
          <w:p w:rsidR="008A2AC1" w:rsidRPr="00BB0848" w:rsidRDefault="008A2AC1" w:rsidP="005E43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(1+…24)</w:t>
            </w:r>
          </w:p>
        </w:tc>
        <w:tc>
          <w:tcPr>
            <w:tcW w:w="1134" w:type="dxa"/>
            <w:vAlign w:val="bottom"/>
          </w:tcPr>
          <w:p w:rsidR="008A2AC1" w:rsidRPr="00BB0848" w:rsidRDefault="008A2AC1" w:rsidP="005E43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bottom"/>
          </w:tcPr>
          <w:p w:rsidR="008A2AC1" w:rsidRPr="00BB0848" w:rsidRDefault="008A2AC1" w:rsidP="005E43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8A2AC1" w:rsidRPr="00BB0848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125 290 127</w:t>
            </w:r>
          </w:p>
        </w:tc>
      </w:tr>
    </w:tbl>
    <w:p w:rsidR="008A2AC1" w:rsidRDefault="008A2AC1" w:rsidP="008A2AC1">
      <w:pPr>
        <w:rPr>
          <w:rFonts w:ascii="Times New Roman" w:hAnsi="Times New Roman" w:cs="Times New Roman"/>
        </w:rPr>
      </w:pPr>
    </w:p>
    <w:p w:rsidR="008A2AC1" w:rsidRDefault="008A2AC1" w:rsidP="008A2AC1">
      <w:pPr>
        <w:rPr>
          <w:rFonts w:ascii="Times New Roman" w:hAnsi="Times New Roman" w:cs="Times New Roman"/>
        </w:rPr>
      </w:pPr>
    </w:p>
    <w:p w:rsidR="008A2AC1" w:rsidRDefault="008A2AC1" w:rsidP="008A2AC1">
      <w:pPr>
        <w:rPr>
          <w:rFonts w:ascii="Times New Roman" w:hAnsi="Times New Roman" w:cs="Times New Roman"/>
        </w:rPr>
      </w:pPr>
    </w:p>
    <w:p w:rsidR="008A2AC1" w:rsidRDefault="008A2AC1" w:rsidP="008A2AC1">
      <w:pPr>
        <w:rPr>
          <w:rFonts w:ascii="Times New Roman" w:hAnsi="Times New Roman" w:cs="Times New Roman"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 w:rsidRPr="0085554C">
        <w:rPr>
          <w:rFonts w:ascii="Times New Roman" w:hAnsi="Times New Roman" w:cs="Times New Roman"/>
          <w:b/>
        </w:rPr>
        <w:t>FE</w:t>
      </w:r>
      <w:r>
        <w:rPr>
          <w:rFonts w:ascii="Times New Roman" w:hAnsi="Times New Roman" w:cs="Times New Roman"/>
          <w:b/>
        </w:rPr>
        <w:t>LHALMOZÁSI BEVÉTELEK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</w:t>
      </w:r>
      <w:proofErr w:type="gramStart"/>
      <w:r>
        <w:rPr>
          <w:rFonts w:ascii="Times New Roman" w:hAnsi="Times New Roman" w:cs="Times New Roman"/>
          <w:b/>
        </w:rPr>
        <w:t>.sz.mell</w:t>
      </w:r>
      <w:proofErr w:type="gramEnd"/>
      <w:r>
        <w:rPr>
          <w:rFonts w:ascii="Times New Roman" w:hAnsi="Times New Roman" w:cs="Times New Roman"/>
          <w:b/>
        </w:rPr>
        <w:t>éklet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1559"/>
        <w:gridCol w:w="1985"/>
        <w:gridCol w:w="2126"/>
      </w:tblGrid>
      <w:tr w:rsidR="008A2AC1" w:rsidTr="005E43FF">
        <w:tc>
          <w:tcPr>
            <w:tcW w:w="397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709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eredeti előirányzat</w:t>
            </w:r>
          </w:p>
        </w:tc>
        <w:tc>
          <w:tcPr>
            <w:tcW w:w="198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módosított előirányzat</w:t>
            </w:r>
          </w:p>
        </w:tc>
        <w:tc>
          <w:tcPr>
            <w:tcW w:w="212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teljesítés</w:t>
            </w:r>
          </w:p>
        </w:tc>
      </w:tr>
      <w:tr w:rsidR="008A2AC1" w:rsidRPr="00945EDF" w:rsidTr="005E43FF">
        <w:tc>
          <w:tcPr>
            <w:tcW w:w="3970" w:type="dxa"/>
          </w:tcPr>
          <w:p w:rsidR="008A2AC1" w:rsidRPr="00945EDF" w:rsidRDefault="008A2AC1" w:rsidP="005E43FF">
            <w:pPr>
              <w:rPr>
                <w:rFonts w:ascii="Times New Roman" w:hAnsi="Times New Roman" w:cs="Times New Roman"/>
              </w:rPr>
            </w:pPr>
            <w:r w:rsidRPr="00945EDF">
              <w:rPr>
                <w:rFonts w:ascii="Times New Roman" w:hAnsi="Times New Roman" w:cs="Times New Roman"/>
              </w:rPr>
              <w:t>Egyéb felhalmozási célú támogatások bevételei államháztartáson belülről</w:t>
            </w:r>
          </w:p>
        </w:tc>
        <w:tc>
          <w:tcPr>
            <w:tcW w:w="709" w:type="dxa"/>
          </w:tcPr>
          <w:p w:rsidR="008A2AC1" w:rsidRPr="00945EDF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945E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8A2AC1" w:rsidRPr="00945EDF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8A2AC1" w:rsidRPr="00945EDF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13 376 120</w:t>
            </w:r>
          </w:p>
        </w:tc>
        <w:tc>
          <w:tcPr>
            <w:tcW w:w="2126" w:type="dxa"/>
          </w:tcPr>
          <w:p w:rsidR="008A2AC1" w:rsidRPr="00945EDF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13 376 120</w:t>
            </w:r>
          </w:p>
        </w:tc>
      </w:tr>
      <w:tr w:rsidR="008A2AC1" w:rsidTr="005E43FF">
        <w:tc>
          <w:tcPr>
            <w:tcW w:w="3970" w:type="dxa"/>
          </w:tcPr>
          <w:p w:rsidR="008A2AC1" w:rsidRDefault="008A2AC1" w:rsidP="005E43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Felhalmozási célú támogatások államháztartáson belülről</w:t>
            </w:r>
          </w:p>
        </w:tc>
        <w:tc>
          <w:tcPr>
            <w:tcW w:w="709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13 376 120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13 376 120</w:t>
            </w:r>
          </w:p>
        </w:tc>
      </w:tr>
    </w:tbl>
    <w:p w:rsidR="008A2AC1" w:rsidRDefault="008A2AC1" w:rsidP="008A2AC1">
      <w:pPr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MÉRLEG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5</w:t>
      </w:r>
      <w:proofErr w:type="gramStart"/>
      <w:r>
        <w:rPr>
          <w:rFonts w:ascii="Times New Roman" w:hAnsi="Times New Roman" w:cs="Times New Roman"/>
          <w:b/>
        </w:rPr>
        <w:t>.sz.mell</w:t>
      </w:r>
      <w:proofErr w:type="gramEnd"/>
      <w:r>
        <w:rPr>
          <w:rFonts w:ascii="Times New Roman" w:hAnsi="Times New Roman" w:cs="Times New Roman"/>
          <w:b/>
        </w:rPr>
        <w:t>éklet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02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2126"/>
        <w:gridCol w:w="1424"/>
        <w:gridCol w:w="1836"/>
      </w:tblGrid>
      <w:tr w:rsidR="008A2AC1" w:rsidTr="005E43FF">
        <w:tc>
          <w:tcPr>
            <w:tcW w:w="3964" w:type="dxa"/>
          </w:tcPr>
          <w:p w:rsidR="008A2AC1" w:rsidRDefault="008A2AC1" w:rsidP="005E43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851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Előző időszak</w:t>
            </w:r>
          </w:p>
        </w:tc>
        <w:tc>
          <w:tcPr>
            <w:tcW w:w="1424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Módosítások (- /+)</w:t>
            </w:r>
          </w:p>
        </w:tc>
        <w:tc>
          <w:tcPr>
            <w:tcW w:w="183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Tárgyi időszak</w:t>
            </w:r>
          </w:p>
        </w:tc>
      </w:tr>
      <w:tr w:rsidR="008A2AC1" w:rsidTr="005E43FF">
        <w:tc>
          <w:tcPr>
            <w:tcW w:w="3964" w:type="dxa"/>
          </w:tcPr>
          <w:p w:rsidR="008A2AC1" w:rsidRPr="004F0C3A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A/I/1 Vagyoni értékű jogok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964" w:type="dxa"/>
          </w:tcPr>
          <w:p w:rsidR="008A2AC1" w:rsidRPr="004F0C3A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A/I/2 Szellemi termékek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469 000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238 000</w:t>
            </w:r>
          </w:p>
        </w:tc>
      </w:tr>
      <w:tr w:rsidR="008A2AC1" w:rsidRPr="004F0C3A" w:rsidTr="005E43FF">
        <w:tc>
          <w:tcPr>
            <w:tcW w:w="3964" w:type="dxa"/>
          </w:tcPr>
          <w:p w:rsidR="008A2AC1" w:rsidRPr="004F0C3A" w:rsidRDefault="008A2AC1" w:rsidP="005E43FF">
            <w:pPr>
              <w:rPr>
                <w:rFonts w:ascii="Times New Roman" w:hAnsi="Times New Roman" w:cs="Times New Roman"/>
                <w:b/>
              </w:rPr>
            </w:pPr>
            <w:r w:rsidRPr="004F0C3A">
              <w:rPr>
                <w:rFonts w:ascii="Times New Roman" w:hAnsi="Times New Roman" w:cs="Times New Roman"/>
                <w:b/>
              </w:rPr>
              <w:t>A/I Immateriális javak (A/I/1+A/I/2)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C3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469 000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238 000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A/II/1 Ingatlanok és kapcsolódó vagyon értékű jogok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301 106 029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290 039 435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A/II/2 Gépek, berendezések, felszerelések, járművek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12 607 718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12 042 110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A/II/4 Beruházások, felújítások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2 251 952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2 628 320</w:t>
            </w:r>
          </w:p>
        </w:tc>
      </w:tr>
      <w:tr w:rsidR="008A2AC1" w:rsidRPr="004F0C3A" w:rsidTr="005E43FF">
        <w:trPr>
          <w:trHeight w:val="314"/>
        </w:trPr>
        <w:tc>
          <w:tcPr>
            <w:tcW w:w="3964" w:type="dxa"/>
            <w:vAlign w:val="bottom"/>
          </w:tcPr>
          <w:p w:rsidR="008A2AC1" w:rsidRPr="004F0C3A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F0C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A/II Tárgyi eszközök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315 965 699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304 709 865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A/III/1 Tartós részesedések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1 668 500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1 668 500</w:t>
            </w:r>
          </w:p>
        </w:tc>
      </w:tr>
      <w:tr w:rsidR="008A2AC1" w:rsidRPr="004F0C3A" w:rsidTr="005E43FF">
        <w:tc>
          <w:tcPr>
            <w:tcW w:w="3964" w:type="dxa"/>
            <w:vAlign w:val="bottom"/>
          </w:tcPr>
          <w:p w:rsidR="008A2AC1" w:rsidRPr="004F0C3A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F0C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A/III Tartós részesedések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1 668 500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1 668 500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A) NEMZETI VAGYONBA TARTOZÓ BEFEKTETETT ESZKÖZÖK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E951A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318 103 199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306 616 365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B/I/1 Vásárolt készletek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B/I Készletek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B) NEMZETI VAGYONBA TARTOZÓ FORGÓESZKÖZÖK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C/II/1 Forintpénztár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83 620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188 405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C/II Pénztársak, csekkek, betétkönyvek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E951A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83 620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188 405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C/III/1 Kincstáron kívüli forintszámlák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7 756 308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19 846 838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C/III Forintszámlák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E951AE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7 756 308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19 846 838</w:t>
            </w:r>
          </w:p>
        </w:tc>
      </w:tr>
      <w:tr w:rsidR="008A2AC1" w:rsidTr="005E43FF">
        <w:trPr>
          <w:trHeight w:val="378"/>
        </w:trPr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C) Pénzeszközök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E951AE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7 839 928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20 036 243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D/I/1 Költségvetési évben esedékes működési célú támogatások bevételei </w:t>
            </w:r>
            <w:proofErr w:type="spellStart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áh-n</w:t>
            </w:r>
            <w:proofErr w:type="spellEnd"/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D/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I/3 Költségvetési évben esedékes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követelések közhatalmi bevételekre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5 397 900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1 410 515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D/I/4 Költségvetési évben esedékes követelések működési bevételre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86 387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842 731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D/I Költsé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gvetési évben esedékes követelések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5 484 287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2 253 266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D/III/1 Adott előlegek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573 440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791 980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D/III/4 Forgótőke elszámolása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D/III Követelés jellegű sajátos elszámolások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643 440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891 980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D) KÖVETELÉSEK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6 127 727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3 145 246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235 481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293 833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E/I Előzetesen felszámított általános forgalmi adó elszámolása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235 481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293 833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DE58BF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E/II/2 Más fizetendő általános forgalmi adó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6" w:type="dxa"/>
            <w:shd w:val="clear" w:color="auto" w:fill="FFFFFF" w:themeFill="background1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- 1 407 830</w:t>
            </w:r>
          </w:p>
        </w:tc>
        <w:tc>
          <w:tcPr>
            <w:tcW w:w="1424" w:type="dxa"/>
            <w:shd w:val="clear" w:color="auto" w:fill="FFFFFF" w:themeFill="background1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8A2AC1" w:rsidRPr="00EC2231" w:rsidRDefault="008A2AC1" w:rsidP="005E43FF">
            <w:pPr>
              <w:pStyle w:val="Listaszerbekezds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1 738 669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E/II Fizetendő általános forgalmi adó elszámolása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- 1 407 830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EC2231" w:rsidRDefault="008A2AC1" w:rsidP="005E43FF">
            <w:pPr>
              <w:pStyle w:val="Listaszerbekezds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1 738 669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E) EGYÉB SAJÁTOS ELSZÁMOLÁSOK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- 1 172 349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EC2231" w:rsidRDefault="008A2AC1" w:rsidP="005E43FF">
            <w:pPr>
              <w:pStyle w:val="Listaszerbekezds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1 444 836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ESZKÖZÖK ÖSSZESEN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330 898 505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328 352 018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G/I Nemzeti vagyon induláskori értéke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344 036 162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344 036 152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12 834 054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12 834 054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G/IV Felhalmozott eredmény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- 53 774 324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EC2231" w:rsidRDefault="008A2AC1" w:rsidP="005E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C2231">
              <w:rPr>
                <w:rFonts w:ascii="Times New Roman" w:hAnsi="Times New Roman" w:cs="Times New Roman"/>
              </w:rPr>
              <w:t>66 141 759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G/VI Mérleg szerinti eredmény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-12 367 435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-145 969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G) SAJÁT TŐKE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E951AE">
              <w:rPr>
                <w:rFonts w:ascii="Times New Roman" w:hAnsi="Times New Roman" w:cs="Times New Roman"/>
                <w:b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290 728 447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290 582 478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9C00EF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9C00EF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 xml:space="preserve">H/I/1 </w:t>
            </w:r>
            <w:r w:rsidRPr="009C00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Költségvetési évben esedékes kötelezettségek személyi juttatásokra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1 963 116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941 384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H/I/5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Költségvetési évben esedék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 kötelezettségek egyéb működési célú kiadásokra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2 044 585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H/I Költségvetési évben esedékes kötelezettségek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4 007 701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941 384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H/II/9 Költségvetési évet követően esedékes kötele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ze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ttségek finanszírozási kiadásokra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1 709 784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2 180 570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H/II Költségvetési évet követően esedékes kötelezettségek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1 709 784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2 180 570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9C00EF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9C00EF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H/II/1 Kapott előleg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444 838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584 068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9C00EF" w:rsidRDefault="008A2AC1" w:rsidP="005E43F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H/III/2 Továbbadási célból folyósított támogatás elszámolása</w:t>
            </w:r>
          </w:p>
        </w:tc>
        <w:tc>
          <w:tcPr>
            <w:tcW w:w="851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126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19 500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H/III//3 Más szervezetet megillető bevételek elszámolása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1 749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H/III Kötelezettség jellegű sajátos elszámolások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444 838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609 317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H) KÖTELEZETTSÉGEK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6 162 323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3 727 271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J/2 Költségek, ráfordítások, passzív időbeli elhatárolása</w:t>
            </w:r>
          </w:p>
        </w:tc>
        <w:tc>
          <w:tcPr>
            <w:tcW w:w="851" w:type="dxa"/>
          </w:tcPr>
          <w:p w:rsidR="008A2AC1" w:rsidRPr="004F0C3A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12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2 829 870</w:t>
            </w:r>
          </w:p>
        </w:tc>
        <w:tc>
          <w:tcPr>
            <w:tcW w:w="1424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8A2AC1" w:rsidRPr="004F0C3A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2 864 404</w:t>
            </w:r>
          </w:p>
        </w:tc>
      </w:tr>
      <w:tr w:rsidR="008A2AC1" w:rsidTr="005E43FF"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J) PASSZÍV IDŐBELI ELHATÁROLÁSOK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34 007 735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34 042 269</w:t>
            </w:r>
          </w:p>
        </w:tc>
      </w:tr>
      <w:tr w:rsidR="008A2AC1" w:rsidTr="005E43FF">
        <w:trPr>
          <w:trHeight w:val="370"/>
        </w:trPr>
        <w:tc>
          <w:tcPr>
            <w:tcW w:w="3964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FORRÁSOK ÖSSZESEN</w:t>
            </w:r>
          </w:p>
        </w:tc>
        <w:tc>
          <w:tcPr>
            <w:tcW w:w="851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330 898 505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="008A2AC1" w:rsidRPr="00DE58B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328 352 018</w:t>
            </w:r>
          </w:p>
        </w:tc>
      </w:tr>
    </w:tbl>
    <w:p w:rsidR="008A2AC1" w:rsidRDefault="008A2AC1" w:rsidP="008A2AC1">
      <w:pPr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VAGYONKIMUTATÁS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</w:t>
      </w:r>
      <w:proofErr w:type="gramStart"/>
      <w:r>
        <w:rPr>
          <w:rFonts w:ascii="Times New Roman" w:hAnsi="Times New Roman" w:cs="Times New Roman"/>
          <w:b/>
        </w:rPr>
        <w:t>.sz.mell</w:t>
      </w:r>
      <w:proofErr w:type="gramEnd"/>
      <w:r>
        <w:rPr>
          <w:rFonts w:ascii="Times New Roman" w:hAnsi="Times New Roman" w:cs="Times New Roman"/>
          <w:b/>
        </w:rPr>
        <w:t>éklet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3"/>
        <w:gridCol w:w="3088"/>
        <w:gridCol w:w="2941"/>
      </w:tblGrid>
      <w:tr w:rsidR="008A2AC1" w:rsidTr="005E43FF">
        <w:tc>
          <w:tcPr>
            <w:tcW w:w="3485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348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Vagyon megnevezése</w:t>
            </w:r>
          </w:p>
        </w:tc>
        <w:tc>
          <w:tcPr>
            <w:tcW w:w="348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Nettó értéke</w:t>
            </w:r>
          </w:p>
        </w:tc>
      </w:tr>
      <w:tr w:rsidR="008A2AC1" w:rsidTr="005E43FF">
        <w:trPr>
          <w:trHeight w:val="290"/>
        </w:trPr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Törzsvagyon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Immateriális javak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238 000</w:t>
            </w:r>
          </w:p>
        </w:tc>
      </w:tr>
      <w:tr w:rsidR="008A2AC1" w:rsidTr="005E43FF">
        <w:trPr>
          <w:trHeight w:val="280"/>
        </w:trPr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Ingatlanok és vagyoni értékű jogok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290 039 435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Gépek, berendezések, járművek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12 042 110</w:t>
            </w:r>
          </w:p>
        </w:tc>
      </w:tr>
      <w:tr w:rsidR="008A2AC1" w:rsidTr="005E43FF">
        <w:trPr>
          <w:trHeight w:val="316"/>
        </w:trPr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Beruházások, felújítások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2 628 320</w:t>
            </w:r>
          </w:p>
        </w:tc>
      </w:tr>
      <w:tr w:rsidR="008A2AC1" w:rsidTr="005E43FF">
        <w:trPr>
          <w:trHeight w:val="407"/>
        </w:trPr>
        <w:tc>
          <w:tcPr>
            <w:tcW w:w="6971" w:type="dxa"/>
            <w:gridSpan w:val="2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Tárgyi eszközök összesen: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8A2AC1" w:rsidRPr="00E951AE" w:rsidRDefault="008A2AC1" w:rsidP="005E43FF">
            <w:pPr>
              <w:tabs>
                <w:tab w:val="left" w:pos="96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304 947 865</w:t>
            </w:r>
          </w:p>
        </w:tc>
      </w:tr>
      <w:tr w:rsidR="008A2AC1" w:rsidTr="005E43FF">
        <w:trPr>
          <w:trHeight w:val="412"/>
        </w:trPr>
        <w:tc>
          <w:tcPr>
            <w:tcW w:w="6971" w:type="dxa"/>
            <w:gridSpan w:val="2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Törzsvagyon összesen: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304 947 865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vagyon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Tartós részesedések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1 668 500</w:t>
            </w:r>
          </w:p>
        </w:tc>
      </w:tr>
      <w:tr w:rsidR="008A2AC1" w:rsidRPr="00E951AE" w:rsidTr="005E43FF">
        <w:trPr>
          <w:trHeight w:val="421"/>
        </w:trPr>
        <w:tc>
          <w:tcPr>
            <w:tcW w:w="6971" w:type="dxa"/>
            <w:gridSpan w:val="2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Nemzeti vagyonba tartozó befektetett eszközök: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306 616 365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Készletek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Pénzeszközök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20 036 243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Követelések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3 145 246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sajátos eszközoldali elszámolások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-1 444 836</w:t>
            </w:r>
          </w:p>
        </w:tc>
      </w:tr>
      <w:tr w:rsidR="008A2AC1" w:rsidRPr="00E951AE" w:rsidTr="005E43FF">
        <w:trPr>
          <w:trHeight w:val="404"/>
        </w:trPr>
        <w:tc>
          <w:tcPr>
            <w:tcW w:w="6971" w:type="dxa"/>
            <w:gridSpan w:val="2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>ESZKÖZÖK ÖSSZESEN: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328 352 018</w:t>
            </w:r>
          </w:p>
        </w:tc>
      </w:tr>
      <w:tr w:rsidR="008A2AC1" w:rsidTr="005E43FF">
        <w:tc>
          <w:tcPr>
            <w:tcW w:w="3485" w:type="dxa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Kötelezettségek</w:t>
            </w:r>
          </w:p>
        </w:tc>
        <w:tc>
          <w:tcPr>
            <w:tcW w:w="3486" w:type="dxa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3 727 271</w:t>
            </w:r>
          </w:p>
        </w:tc>
      </w:tr>
      <w:tr w:rsidR="008A2AC1" w:rsidRPr="00E951AE" w:rsidTr="005E43FF">
        <w:tc>
          <w:tcPr>
            <w:tcW w:w="6971" w:type="dxa"/>
            <w:gridSpan w:val="2"/>
          </w:tcPr>
          <w:p w:rsidR="008A2AC1" w:rsidRPr="00E951AE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1AE">
              <w:rPr>
                <w:rFonts w:ascii="Times New Roman" w:hAnsi="Times New Roman" w:cs="Times New Roman"/>
                <w:b/>
              </w:rPr>
              <w:t xml:space="preserve">Kötelezettségek összesen: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8A2AC1" w:rsidRPr="00E951AE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3 727 271</w:t>
            </w:r>
          </w:p>
        </w:tc>
      </w:tr>
    </w:tbl>
    <w:p w:rsidR="008A2AC1" w:rsidRDefault="008A2AC1" w:rsidP="008A2AC1">
      <w:pPr>
        <w:rPr>
          <w:rFonts w:ascii="Times New Roman" w:hAnsi="Times New Roman" w:cs="Times New Roman"/>
          <w:b/>
        </w:rPr>
      </w:pPr>
    </w:p>
    <w:p w:rsidR="008A2AC1" w:rsidRDefault="008A2AC1" w:rsidP="008A2AC1">
      <w:pPr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EREDMÉNYKIMUTATÁS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7</w:t>
      </w:r>
      <w:proofErr w:type="gramStart"/>
      <w:r>
        <w:rPr>
          <w:rFonts w:ascii="Times New Roman" w:hAnsi="Times New Roman" w:cs="Times New Roman"/>
          <w:b/>
        </w:rPr>
        <w:t>.sz.mell</w:t>
      </w:r>
      <w:proofErr w:type="gramEnd"/>
      <w:r>
        <w:rPr>
          <w:rFonts w:ascii="Times New Roman" w:hAnsi="Times New Roman" w:cs="Times New Roman"/>
          <w:b/>
        </w:rPr>
        <w:t>éklet</w:t>
      </w:r>
    </w:p>
    <w:p w:rsidR="008A2AC1" w:rsidRDefault="008A2AC1" w:rsidP="008A2A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04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4225"/>
      </w:tblGrid>
      <w:tr w:rsidR="008A2AC1" w:rsidRPr="002F0748" w:rsidTr="005E43FF">
        <w:tc>
          <w:tcPr>
            <w:tcW w:w="5382" w:type="dxa"/>
          </w:tcPr>
          <w:p w:rsidR="008A2AC1" w:rsidRPr="002F0748" w:rsidRDefault="008A2AC1" w:rsidP="005E43FF">
            <w:pPr>
              <w:rPr>
                <w:rFonts w:ascii="Times New Roman" w:hAnsi="Times New Roman" w:cs="Times New Roman"/>
                <w:b/>
              </w:rPr>
            </w:pPr>
            <w:r w:rsidRPr="002F0748"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850" w:type="dxa"/>
          </w:tcPr>
          <w:p w:rsidR="008A2AC1" w:rsidRPr="002F0748" w:rsidRDefault="008A2AC1" w:rsidP="005E43F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25" w:type="dxa"/>
          </w:tcPr>
          <w:p w:rsidR="008A2AC1" w:rsidRPr="002F0748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Tárgyi időszak</w:t>
            </w:r>
          </w:p>
        </w:tc>
      </w:tr>
      <w:tr w:rsidR="008A2AC1" w:rsidTr="005E43FF">
        <w:trPr>
          <w:trHeight w:val="366"/>
        </w:trPr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eredménysz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mléletű bevételek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537 946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Eszk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özök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és szolg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áltatások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értékesítése nettó ered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ményszemléletű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bev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ételei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1 113 924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Tevékenység egyéb nettó eredményszemléletű bevételei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1 053 602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C31A00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I </w:t>
            </w:r>
            <w:r w:rsidRPr="00C31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Tevékenység nettó eredményszemléletű bevétele /01+02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+03</w:t>
            </w:r>
            <w:r w:rsidRPr="00C31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C31A00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2 705 472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C31A00" w:rsidRDefault="008A2AC1" w:rsidP="005E43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Központi működési célú tám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ogatások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eredményszemléletű bevételei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54 370 232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Egyéb működési célú támogatások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eredményszemléletű bevételei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27 678 762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támogatások eredményszemléletű bevétel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13 376 120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Különféle egyéb eredményszemléletű bevétel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7 437 796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III Egyéb eredményszemléletű bevétele /05+06+07+08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C31A00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102 862 910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Anyagköltség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4 037 251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Igénybevett szolgáltatások értéke</w:t>
            </w:r>
          </w:p>
        </w:tc>
        <w:tc>
          <w:tcPr>
            <w:tcW w:w="850" w:type="dxa"/>
          </w:tcPr>
          <w:p w:rsidR="008A2AC1" w:rsidRPr="008767AE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8 287 742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Eladott /közvetített/ szolgáltatások 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898 610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IV 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agjellegű ráfordítások /10+11+12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C31A00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13 223 603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Bérköltség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26 106 773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jellegű egyéb kifizetések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5 444 653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Bérjárulékok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3 956 246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V 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Személyi jellegű ráford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ítások /14+15+16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/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35 507 672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VI 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Értékcsökkenési leírás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12 457 790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VII 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Egyéb ráfordítások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44 525 809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A) Tevékenységek eredménye /I.+II.+III.-IV.-V.-VI.-VII./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-146 492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Kapott (járó kamatok és kama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tjellegű eredményszemléletű bevételei</w:t>
            </w:r>
            <w:r w:rsidRPr="006E5B7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VIII </w:t>
            </w: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Pénzügyi műveletek ered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ményszemléletű bevételei 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Fizetendő kamatok és kamatjellegű ráfordítások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egyéb ráfordításai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25" w:type="dxa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IX Pénzügyi műveletek ráfordításai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B) PÉNZÜGYI MŰVELETEK EREDMÉNYE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523</w:t>
            </w:r>
          </w:p>
        </w:tc>
      </w:tr>
      <w:tr w:rsidR="008A2AC1" w:rsidTr="005E43FF">
        <w:tc>
          <w:tcPr>
            <w:tcW w:w="5382" w:type="dxa"/>
            <w:vAlign w:val="bottom"/>
          </w:tcPr>
          <w:p w:rsidR="008A2AC1" w:rsidRPr="006E5B74" w:rsidRDefault="008A2AC1" w:rsidP="005E4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5B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E) MÉRLEG SZERINTI EREDMÉNY /C+D/</w:t>
            </w:r>
          </w:p>
        </w:tc>
        <w:tc>
          <w:tcPr>
            <w:tcW w:w="85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:rsidR="008A2AC1" w:rsidRPr="005E5DCF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-145 969</w:t>
            </w:r>
          </w:p>
        </w:tc>
      </w:tr>
    </w:tbl>
    <w:p w:rsidR="008A2AC1" w:rsidRDefault="008A2AC1" w:rsidP="008A2AC1">
      <w:pPr>
        <w:jc w:val="center"/>
        <w:rPr>
          <w:rFonts w:ascii="Times New Roman" w:hAnsi="Times New Roman" w:cs="Times New Roman"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  <w:r w:rsidRPr="005E5DCF">
        <w:rPr>
          <w:rFonts w:ascii="Times New Roman" w:hAnsi="Times New Roman" w:cs="Times New Roman"/>
          <w:b/>
        </w:rPr>
        <w:t>INTÉZMÉNYI BEVÉTELEK ÉS KIADÁSOK</w:t>
      </w: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jc w:val="center"/>
        <w:rPr>
          <w:rFonts w:ascii="Times New Roman" w:hAnsi="Times New Roman" w:cs="Times New Roman"/>
          <w:b/>
        </w:rPr>
      </w:pPr>
    </w:p>
    <w:p w:rsidR="008A2AC1" w:rsidRDefault="008A2AC1" w:rsidP="008A2A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Ipolytarnóci Kerekerdő Óvoda</w:t>
      </w:r>
    </w:p>
    <w:p w:rsidR="008A2AC1" w:rsidRDefault="008A2AC1" w:rsidP="008A2A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8</w:t>
      </w:r>
      <w:proofErr w:type="gramStart"/>
      <w:r>
        <w:rPr>
          <w:rFonts w:ascii="Times New Roman" w:hAnsi="Times New Roman" w:cs="Times New Roman"/>
          <w:b/>
        </w:rPr>
        <w:t>.sz.mell</w:t>
      </w:r>
      <w:proofErr w:type="gramEnd"/>
      <w:r>
        <w:rPr>
          <w:rFonts w:ascii="Times New Roman" w:hAnsi="Times New Roman" w:cs="Times New Roman"/>
          <w:b/>
        </w:rPr>
        <w:t>éklet</w:t>
      </w:r>
    </w:p>
    <w:p w:rsidR="008A2AC1" w:rsidRDefault="008A2AC1" w:rsidP="008A2A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Ft-ban</w:t>
      </w:r>
    </w:p>
    <w:p w:rsidR="008A2AC1" w:rsidRDefault="008A2AC1" w:rsidP="008A2AC1">
      <w:pPr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6"/>
        <w:gridCol w:w="2115"/>
        <w:gridCol w:w="2010"/>
        <w:gridCol w:w="1821"/>
      </w:tblGrid>
      <w:tr w:rsidR="008A2AC1" w:rsidTr="005E43FF">
        <w:tc>
          <w:tcPr>
            <w:tcW w:w="3681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2410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eredeti előirányzat</w:t>
            </w:r>
          </w:p>
        </w:tc>
        <w:tc>
          <w:tcPr>
            <w:tcW w:w="2268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módosított előirányzat</w:t>
            </w:r>
          </w:p>
        </w:tc>
        <w:tc>
          <w:tcPr>
            <w:tcW w:w="2098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2019.évi teljesítés</w:t>
            </w:r>
          </w:p>
        </w:tc>
      </w:tr>
      <w:tr w:rsidR="008A2AC1" w:rsidTr="005E43FF">
        <w:tc>
          <w:tcPr>
            <w:tcW w:w="3681" w:type="dxa"/>
          </w:tcPr>
          <w:p w:rsidR="008A2AC1" w:rsidRPr="00D00B75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 w:rsidRPr="00D00B75">
              <w:rPr>
                <w:rFonts w:ascii="Times New Roman" w:hAnsi="Times New Roman" w:cs="Times New Roman"/>
              </w:rPr>
              <w:t>Óvodai nevelés és szociális konyha kiadásai</w:t>
            </w:r>
          </w:p>
        </w:tc>
        <w:tc>
          <w:tcPr>
            <w:tcW w:w="2410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22 861 271</w:t>
            </w:r>
          </w:p>
        </w:tc>
        <w:tc>
          <w:tcPr>
            <w:tcW w:w="226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23 371 486</w:t>
            </w:r>
          </w:p>
        </w:tc>
        <w:tc>
          <w:tcPr>
            <w:tcW w:w="209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22 658 758</w:t>
            </w:r>
          </w:p>
        </w:tc>
      </w:tr>
      <w:tr w:rsidR="008A2AC1" w:rsidTr="005E43FF">
        <w:trPr>
          <w:trHeight w:val="498"/>
        </w:trPr>
        <w:tc>
          <w:tcPr>
            <w:tcW w:w="3681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Költségvetési kiadások összesen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22 861 271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23 371 486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22 658 758</w:t>
            </w:r>
          </w:p>
        </w:tc>
      </w:tr>
      <w:tr w:rsidR="008A2AC1" w:rsidTr="005E43FF">
        <w:tc>
          <w:tcPr>
            <w:tcW w:w="3681" w:type="dxa"/>
          </w:tcPr>
          <w:p w:rsidR="008A2AC1" w:rsidRPr="00D00B75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Költségvetési bevételek</w:t>
            </w:r>
          </w:p>
        </w:tc>
        <w:tc>
          <w:tcPr>
            <w:tcW w:w="2410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3 500 929</w:t>
            </w:r>
          </w:p>
        </w:tc>
        <w:tc>
          <w:tcPr>
            <w:tcW w:w="226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3 990 439</w:t>
            </w:r>
          </w:p>
        </w:tc>
        <w:tc>
          <w:tcPr>
            <w:tcW w:w="209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3 973 890</w:t>
            </w:r>
          </w:p>
        </w:tc>
      </w:tr>
      <w:tr w:rsidR="008A2AC1" w:rsidTr="005E43FF">
        <w:tc>
          <w:tcPr>
            <w:tcW w:w="3681" w:type="dxa"/>
          </w:tcPr>
          <w:p w:rsidR="008A2AC1" w:rsidRPr="00D00B75" w:rsidRDefault="008A2AC1" w:rsidP="005E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Finanszírozási bevételek</w:t>
            </w:r>
          </w:p>
        </w:tc>
        <w:tc>
          <w:tcPr>
            <w:tcW w:w="2410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19 360 342</w:t>
            </w:r>
          </w:p>
        </w:tc>
        <w:tc>
          <w:tcPr>
            <w:tcW w:w="226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19 381 047</w:t>
            </w:r>
          </w:p>
        </w:tc>
        <w:tc>
          <w:tcPr>
            <w:tcW w:w="2098" w:type="dxa"/>
          </w:tcPr>
          <w:p w:rsidR="008A2AC1" w:rsidRPr="00D00B75" w:rsidRDefault="008A2AC1" w:rsidP="005E43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18 684 868</w:t>
            </w:r>
          </w:p>
        </w:tc>
      </w:tr>
      <w:tr w:rsidR="008A2AC1" w:rsidTr="005E43FF">
        <w:trPr>
          <w:trHeight w:val="437"/>
        </w:trPr>
        <w:tc>
          <w:tcPr>
            <w:tcW w:w="3681" w:type="dxa"/>
          </w:tcPr>
          <w:p w:rsidR="008A2AC1" w:rsidRDefault="008A2AC1" w:rsidP="005E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Bevételek összesen: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22 861 271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23 371 486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8A2AC1" w:rsidRDefault="008A2AC1" w:rsidP="005E43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22 658 758</w:t>
            </w:r>
          </w:p>
        </w:tc>
      </w:tr>
    </w:tbl>
    <w:p w:rsidR="008A2AC1" w:rsidRDefault="008A2AC1" w:rsidP="008A2AC1"/>
    <w:p w:rsidR="00B6655D" w:rsidRDefault="00B6655D">
      <w:bookmarkStart w:id="0" w:name="_GoBack"/>
      <w:bookmarkEnd w:id="0"/>
    </w:p>
    <w:sectPr w:rsidR="00B6655D" w:rsidSect="0013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1F7"/>
    <w:multiLevelType w:val="hybridMultilevel"/>
    <w:tmpl w:val="57FCD8C8"/>
    <w:lvl w:ilvl="0" w:tplc="C6F8A0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6004F"/>
    <w:multiLevelType w:val="hybridMultilevel"/>
    <w:tmpl w:val="BADAB74E"/>
    <w:lvl w:ilvl="0" w:tplc="A78C2E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C82"/>
    <w:multiLevelType w:val="hybridMultilevel"/>
    <w:tmpl w:val="F65250E8"/>
    <w:lvl w:ilvl="0" w:tplc="428C4704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3EF9"/>
    <w:multiLevelType w:val="hybridMultilevel"/>
    <w:tmpl w:val="403C9D72"/>
    <w:lvl w:ilvl="0" w:tplc="DCB0EA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93C"/>
    <w:multiLevelType w:val="hybridMultilevel"/>
    <w:tmpl w:val="BADAB74E"/>
    <w:lvl w:ilvl="0" w:tplc="A78C2E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78D"/>
    <w:multiLevelType w:val="hybridMultilevel"/>
    <w:tmpl w:val="BADAB74E"/>
    <w:lvl w:ilvl="0" w:tplc="A78C2E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1DF"/>
    <w:multiLevelType w:val="hybridMultilevel"/>
    <w:tmpl w:val="6CDC9F50"/>
    <w:lvl w:ilvl="0" w:tplc="E340913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D3"/>
    <w:multiLevelType w:val="hybridMultilevel"/>
    <w:tmpl w:val="4F9C931C"/>
    <w:lvl w:ilvl="0" w:tplc="79CC0E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F64BA"/>
    <w:multiLevelType w:val="hybridMultilevel"/>
    <w:tmpl w:val="DA2C4F28"/>
    <w:lvl w:ilvl="0" w:tplc="C34A6C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D59AE"/>
    <w:multiLevelType w:val="hybridMultilevel"/>
    <w:tmpl w:val="CD70B7EE"/>
    <w:lvl w:ilvl="0" w:tplc="42BA4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73C88"/>
    <w:multiLevelType w:val="hybridMultilevel"/>
    <w:tmpl w:val="D0D8696E"/>
    <w:lvl w:ilvl="0" w:tplc="FD6CD58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4E5F"/>
    <w:multiLevelType w:val="hybridMultilevel"/>
    <w:tmpl w:val="BADAB74E"/>
    <w:lvl w:ilvl="0" w:tplc="A78C2E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42C8"/>
    <w:multiLevelType w:val="hybridMultilevel"/>
    <w:tmpl w:val="388A5A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63624"/>
    <w:multiLevelType w:val="hybridMultilevel"/>
    <w:tmpl w:val="3D147E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B5D2E"/>
    <w:multiLevelType w:val="hybridMultilevel"/>
    <w:tmpl w:val="68AC1FEE"/>
    <w:lvl w:ilvl="0" w:tplc="9B06C48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D4BF7"/>
    <w:multiLevelType w:val="hybridMultilevel"/>
    <w:tmpl w:val="AB8A50F0"/>
    <w:lvl w:ilvl="0" w:tplc="1F94C8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B66C5"/>
    <w:multiLevelType w:val="hybridMultilevel"/>
    <w:tmpl w:val="0D98DE72"/>
    <w:lvl w:ilvl="0" w:tplc="9F02AE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60F67"/>
    <w:multiLevelType w:val="hybridMultilevel"/>
    <w:tmpl w:val="337ED27E"/>
    <w:lvl w:ilvl="0" w:tplc="96C46A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056AFA"/>
    <w:multiLevelType w:val="hybridMultilevel"/>
    <w:tmpl w:val="8D06C4CA"/>
    <w:lvl w:ilvl="0" w:tplc="19DC57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7603"/>
    <w:multiLevelType w:val="hybridMultilevel"/>
    <w:tmpl w:val="229AB63A"/>
    <w:lvl w:ilvl="0" w:tplc="C0CA8686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70BE7"/>
    <w:multiLevelType w:val="hybridMultilevel"/>
    <w:tmpl w:val="634C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11CF8"/>
    <w:multiLevelType w:val="hybridMultilevel"/>
    <w:tmpl w:val="752A49F0"/>
    <w:lvl w:ilvl="0" w:tplc="09C8A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64004"/>
    <w:multiLevelType w:val="hybridMultilevel"/>
    <w:tmpl w:val="F7D8AC38"/>
    <w:lvl w:ilvl="0" w:tplc="50DC83C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4"/>
  </w:num>
  <w:num w:numId="9">
    <w:abstractNumId w:val="17"/>
  </w:num>
  <w:num w:numId="10">
    <w:abstractNumId w:val="0"/>
  </w:num>
  <w:num w:numId="11">
    <w:abstractNumId w:val="18"/>
  </w:num>
  <w:num w:numId="12">
    <w:abstractNumId w:val="20"/>
  </w:num>
  <w:num w:numId="13">
    <w:abstractNumId w:val="8"/>
  </w:num>
  <w:num w:numId="14">
    <w:abstractNumId w:val="16"/>
  </w:num>
  <w:num w:numId="15">
    <w:abstractNumId w:val="15"/>
  </w:num>
  <w:num w:numId="16">
    <w:abstractNumId w:val="1"/>
  </w:num>
  <w:num w:numId="17">
    <w:abstractNumId w:val="19"/>
  </w:num>
  <w:num w:numId="18">
    <w:abstractNumId w:val="10"/>
  </w:num>
  <w:num w:numId="19">
    <w:abstractNumId w:val="21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1"/>
    <w:rsid w:val="008A2AC1"/>
    <w:rsid w:val="00B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0B58B-71F7-46F1-ACC5-E0BE39F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2AC1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A2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8A2AC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2A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8A2AC1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8A2AC1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8A2A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2AC1"/>
  </w:style>
  <w:style w:type="paragraph" w:styleId="llb">
    <w:name w:val="footer"/>
    <w:basedOn w:val="Norml"/>
    <w:link w:val="llbChar"/>
    <w:uiPriority w:val="99"/>
    <w:unhideWhenUsed/>
    <w:rsid w:val="008A2A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2AC1"/>
  </w:style>
  <w:style w:type="paragraph" w:customStyle="1" w:styleId="xl63">
    <w:name w:val="xl63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7">
    <w:name w:val="xl67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8A2A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8A2A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8A2A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8A2A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8A2AC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9">
    <w:name w:val="xl79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8A2AC1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8A2AC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8A2AC1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8A2A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7">
    <w:name w:val="xl87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0">
    <w:name w:val="xl90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1">
    <w:name w:val="xl91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8A2A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8A2AC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5">
    <w:name w:val="xl105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0">
    <w:name w:val="xl110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2">
    <w:name w:val="xl112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8A2AC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4">
    <w:name w:val="xl114"/>
    <w:basedOn w:val="Norml"/>
    <w:rsid w:val="008A2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5">
    <w:name w:val="xl115"/>
    <w:basedOn w:val="Norml"/>
    <w:rsid w:val="008A2A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8A2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A2AC1"/>
    <w:pPr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A2AC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A2AC1"/>
    <w:pPr>
      <w:suppressAutoHyphens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A2AC1"/>
    <w:rPr>
      <w:rFonts w:ascii="Times New Roman" w:eastAsia="Times New Roman" w:hAnsi="Times New Roman" w:cs="Times New Roman"/>
      <w:sz w:val="28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2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2AC1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8A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1906</Words>
  <Characters>13153</Characters>
  <Application>Microsoft Office Word</Application>
  <DocSecurity>0</DocSecurity>
  <Lines>109</Lines>
  <Paragraphs>30</Paragraphs>
  <ScaleCrop>false</ScaleCrop>
  <Company/>
  <LinksUpToDate>false</LinksUpToDate>
  <CharactersWithSpaces>15029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Szabolcs</dc:creator>
  <cp:keywords/>
  <dc:description/>
  <cp:lastModifiedBy>Dr. Farkas Szabolcs</cp:lastModifiedBy>
  <cp:revision>1</cp:revision>
  <dcterms:created xsi:type="dcterms:W3CDTF">2020-08-31T08:49:00Z</dcterms:created>
  <dcterms:modified xsi:type="dcterms:W3CDTF">2020-08-31T08:51:00Z</dcterms:modified>
</cp:coreProperties>
</file>