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AF2">
        <w:rPr>
          <w:rFonts w:ascii="Times New Roman" w:hAnsi="Times New Roman" w:cs="Times New Roman"/>
          <w:b/>
          <w:bCs/>
          <w:sz w:val="24"/>
          <w:szCs w:val="24"/>
        </w:rPr>
        <w:t>CSANÁDPALOTA VÁROS ÖNKORMÁNYZATA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AF2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C9154E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AF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83816" w:rsidRPr="00A22AF2">
        <w:rPr>
          <w:rFonts w:ascii="Times New Roman" w:hAnsi="Times New Roman" w:cs="Times New Roman"/>
          <w:b/>
          <w:bCs/>
          <w:sz w:val="24"/>
          <w:szCs w:val="24"/>
        </w:rPr>
        <w:t>/2017. (XII.20</w:t>
      </w:r>
      <w:r w:rsidR="006C5AA9" w:rsidRPr="00A22AF2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22AF2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A22AF2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F9410D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AF2">
        <w:rPr>
          <w:rFonts w:ascii="Times New Roman" w:hAnsi="Times New Roman" w:cs="Times New Roman"/>
          <w:b/>
          <w:bCs/>
          <w:sz w:val="24"/>
          <w:szCs w:val="24"/>
        </w:rPr>
        <w:t>Csanádpalota Város Önkormányzatának 2018. évi átmeneti gazdálkodásáról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AF2"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AF2">
        <w:rPr>
          <w:rFonts w:ascii="Times New Roman" w:hAnsi="Times New Roman" w:cs="Times New Roman"/>
          <w:sz w:val="24"/>
          <w:szCs w:val="24"/>
        </w:rPr>
        <w:t xml:space="preserve">A rendelet megalkotás napja: </w:t>
      </w:r>
      <w:r w:rsidR="00183816" w:rsidRPr="00A22AF2">
        <w:rPr>
          <w:rFonts w:ascii="Times New Roman" w:hAnsi="Times New Roman" w:cs="Times New Roman"/>
          <w:sz w:val="24"/>
          <w:szCs w:val="24"/>
        </w:rPr>
        <w:t>2017. december 20</w:t>
      </w:r>
      <w:r w:rsidRPr="00A22AF2">
        <w:rPr>
          <w:rFonts w:ascii="Times New Roman" w:hAnsi="Times New Roman" w:cs="Times New Roman"/>
          <w:sz w:val="24"/>
          <w:szCs w:val="24"/>
        </w:rPr>
        <w:t>.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AF2">
        <w:rPr>
          <w:rFonts w:ascii="Times New Roman" w:hAnsi="Times New Roman" w:cs="Times New Roman"/>
          <w:sz w:val="24"/>
          <w:szCs w:val="24"/>
        </w:rPr>
        <w:t>A rendel</w:t>
      </w:r>
      <w:r w:rsidR="00183816" w:rsidRPr="00A22AF2">
        <w:rPr>
          <w:rFonts w:ascii="Times New Roman" w:hAnsi="Times New Roman" w:cs="Times New Roman"/>
          <w:sz w:val="24"/>
          <w:szCs w:val="24"/>
        </w:rPr>
        <w:t>et kihirdetve: 2017. december 21</w:t>
      </w:r>
      <w:r w:rsidR="00F9410D" w:rsidRPr="00A22AF2">
        <w:rPr>
          <w:rFonts w:ascii="Times New Roman" w:hAnsi="Times New Roman" w:cs="Times New Roman"/>
          <w:sz w:val="24"/>
          <w:szCs w:val="24"/>
        </w:rPr>
        <w:t>.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2AF2">
        <w:rPr>
          <w:rFonts w:ascii="Times New Roman" w:hAnsi="Times New Roman" w:cs="Times New Roman"/>
          <w:sz w:val="24"/>
          <w:szCs w:val="24"/>
        </w:rPr>
        <w:t>A rendelet ha</w:t>
      </w:r>
      <w:r w:rsidR="00E6798E" w:rsidRPr="00A22AF2">
        <w:rPr>
          <w:rFonts w:ascii="Times New Roman" w:hAnsi="Times New Roman" w:cs="Times New Roman"/>
          <w:sz w:val="24"/>
          <w:szCs w:val="24"/>
        </w:rPr>
        <w:t>tályba lép</w:t>
      </w:r>
      <w:r w:rsidR="00F9410D" w:rsidRPr="00A22AF2">
        <w:rPr>
          <w:rFonts w:ascii="Times New Roman" w:hAnsi="Times New Roman" w:cs="Times New Roman"/>
          <w:sz w:val="24"/>
          <w:szCs w:val="24"/>
        </w:rPr>
        <w:t>: 2018. január 1.</w:t>
      </w:r>
    </w:p>
    <w:p w:rsidR="006C5AA9" w:rsidRPr="00A22AF2" w:rsidRDefault="006C5AA9" w:rsidP="006C5AA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3816" w:rsidRPr="00A22AF2" w:rsidRDefault="00183816" w:rsidP="00183816">
      <w:pPr>
        <w:tabs>
          <w:tab w:val="center" w:pos="1418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4E" w:rsidRPr="00A22AF2" w:rsidRDefault="00C9154E" w:rsidP="00C915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F2">
        <w:rPr>
          <w:rFonts w:ascii="Times New Roman" w:hAnsi="Times New Roman" w:cs="Times New Roman"/>
          <w:b/>
          <w:sz w:val="24"/>
          <w:szCs w:val="24"/>
        </w:rPr>
        <w:lastRenderedPageBreak/>
        <w:t>Csanádpalota Város 22/2017 (XII.21.) Önkormányzati rendelete</w:t>
      </w:r>
    </w:p>
    <w:p w:rsidR="00C9154E" w:rsidRPr="00A22AF2" w:rsidRDefault="00C9154E" w:rsidP="00C915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F2">
        <w:rPr>
          <w:rFonts w:ascii="Times New Roman" w:hAnsi="Times New Roman" w:cs="Times New Roman"/>
          <w:b/>
          <w:sz w:val="24"/>
          <w:szCs w:val="24"/>
        </w:rPr>
        <w:t>Csanádpalota Város 2018. évi átmeneti gazdálkodásáról</w:t>
      </w:r>
    </w:p>
    <w:p w:rsidR="00C9154E" w:rsidRPr="00A22AF2" w:rsidRDefault="00C9154E" w:rsidP="00F9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hAnsi="Times New Roman" w:cs="Times New Roman"/>
          <w:sz w:val="24"/>
          <w:szCs w:val="24"/>
          <w:lang w:eastAsia="hu-HU"/>
        </w:rPr>
        <w:t>Csanádpalota Városi</w:t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Képviselő-testülete az államháztartásról szóló 2011. évi CXCV. törvény 25. § (1) bekezdésében kapott felhatalmazás alapján, az Alaptörvény 32. cikk (1) bekezdés f) pontjában foglalt feladatkörében eljárva a következőket rendeli el: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képviselő-testület felhatalmazza a polgármestert Csanádpalota Városi Önkormányzat 2018. évi költségvetési rendeletének hatályba lépése napjáig a helyi önkormányzat költségvetését megillető bevételeknek a hatályos jogszabályok szerinti beszedésére és az előző évi kiadási előirányzatokon belül a kiadások időarányos teljesítésére.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önkormányzat, valamint költségvetési szervei és társulásai működési kiadásainak finanszírozása havonta legfeljebb az előző év bázis előirányzatának 1/l2-e, rendszeres személyi juttatások és járulékok kiadásai engedélyezhetők, kivéve az egyéb személyi (</w:t>
      </w:r>
      <w:proofErr w:type="spellStart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cafeteria</w:t>
      </w:r>
      <w:proofErr w:type="spellEnd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) juttatások tekintetében, ahol kifizetés csak a 2018. évi költségvetési rendelet elfogadása után, a döntésnek megfelelően kezdeményezhető.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előző évben teljesített, de a 2018. évre áthúzódó kifizetések szerződés szerint teljesíthetőek. 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2018. január és február hónapban realizálódó - 2017. évben meghozott döntések szerinti - kötelezettségek az átmeneti költségvetés terhére teljesíthetőek.</w:t>
      </w:r>
    </w:p>
    <w:p w:rsidR="00F9410D" w:rsidRPr="00A22AF2" w:rsidRDefault="00F9410D" w:rsidP="00F941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2018. évi pályázati lehetőségek megtartása érdekében a pályázatokhoz szükséges saját erő vállalására a képviselő-testület jóváhagyásával van lehetőség.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(5) Csanádpalota Városi Önkormányzat 2017. évi költségvetéséről, módosításának és végrehajtásának rendjéről szóló Csanádpalota Városi Önkormányzat Képviselő-testületének önkormányzati rendeletében jóváhagyott előirányzatok mértékéig folyósíthatók a már folyamatban lévő beruházási, felújítási feladatok kiadásai.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A képviselő-testület 2018. január 1-je és a 2018. évi költségvetési rendelet hatályba lépéséig hozott döntéseinek végrehajtása az átmeneti költségvetés terhére biztosítható. 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(7) A </w:t>
      </w:r>
      <w:proofErr w:type="spellStart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ösztöndíjpályázatra 2018. évre létrehozott alap terhére a költségvetési rendelet hatálybalépéséig esedékes támogatási összegek kifizethetőek.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(8) A 2017. év decemberében már foglalkoztatott közfoglalkoztatottak munkabér és járulék költségei 2018. január 1-jétől kifizethetőek.</w:t>
      </w:r>
    </w:p>
    <w:p w:rsidR="00F9410D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AF2" w:rsidRP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§</w:t>
      </w:r>
    </w:p>
    <w:p w:rsidR="00F9410D" w:rsidRPr="00A22AF2" w:rsidRDefault="00F9410D" w:rsidP="00F94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átmeneti költségvetés alapján folytatott gazdálkodásról el kell számolni, a beszedett bevételeket és kiadásokat a költségvetési rendeletbe be kell illeszteni.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2018. január 1. napján lép hatályba.</w:t>
      </w:r>
    </w:p>
    <w:p w:rsidR="00A22AF2" w:rsidRP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Csanádpalota, 2017. december </w:t>
      </w:r>
      <w:r w:rsidR="00C9154E"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20.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Nyergesné Kovács Erzsébet</w:t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9154E"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r. Keresztury Monika </w:t>
      </w:r>
    </w:p>
    <w:p w:rsidR="00F9410D" w:rsidRPr="00A22AF2" w:rsidRDefault="00F9410D" w:rsidP="00F94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A22AF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Záradék:</w:t>
      </w:r>
    </w:p>
    <w:p w:rsidR="00A22AF2" w:rsidRPr="00A22AF2" w:rsidRDefault="00A22AF2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Hirdetőtáblán történő kifüggesztéssel közzétéve. </w:t>
      </w: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Csanádpalota, 2017. december </w:t>
      </w:r>
      <w:r w:rsidR="00C9154E"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20.</w:t>
      </w:r>
    </w:p>
    <w:p w:rsidR="00F9410D" w:rsidRPr="00A22AF2" w:rsidRDefault="00F9410D" w:rsidP="00F941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C9154E" w:rsidP="00F9410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F9410D"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r. Keresztury Monika </w:t>
      </w:r>
    </w:p>
    <w:p w:rsidR="00F9410D" w:rsidRPr="00A22AF2" w:rsidRDefault="00F9410D" w:rsidP="00F9410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</w:t>
      </w:r>
      <w:proofErr w:type="gramStart"/>
      <w:r w:rsidRPr="00A22AF2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F9410D" w:rsidRPr="00A22AF2" w:rsidRDefault="00F9410D" w:rsidP="00F941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410D" w:rsidRPr="00A22AF2" w:rsidRDefault="00F9410D" w:rsidP="00F9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816" w:rsidRPr="00A22AF2" w:rsidRDefault="00183816" w:rsidP="00183816">
      <w:pPr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FB" w:rsidRPr="00A22AF2" w:rsidRDefault="007470FB" w:rsidP="006C5AA9">
      <w:pPr>
        <w:rPr>
          <w:rFonts w:ascii="Times New Roman" w:hAnsi="Times New Roman" w:cs="Times New Roman"/>
          <w:sz w:val="24"/>
          <w:szCs w:val="24"/>
        </w:rPr>
      </w:pPr>
    </w:p>
    <w:sectPr w:rsidR="007470FB" w:rsidRPr="00A22AF2" w:rsidSect="0074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0D" w:rsidRDefault="00F9410D" w:rsidP="00183816">
      <w:pPr>
        <w:spacing w:after="0" w:line="240" w:lineRule="auto"/>
      </w:pPr>
      <w:r>
        <w:separator/>
      </w:r>
    </w:p>
  </w:endnote>
  <w:endnote w:type="continuationSeparator" w:id="0">
    <w:p w:rsidR="00F9410D" w:rsidRDefault="00F9410D" w:rsidP="0018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0D" w:rsidRDefault="00F9410D" w:rsidP="00183816">
      <w:pPr>
        <w:spacing w:after="0" w:line="240" w:lineRule="auto"/>
      </w:pPr>
      <w:r>
        <w:separator/>
      </w:r>
    </w:p>
  </w:footnote>
  <w:footnote w:type="continuationSeparator" w:id="0">
    <w:p w:rsidR="00F9410D" w:rsidRDefault="00F9410D" w:rsidP="00183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CC4A106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25F2CF6"/>
    <w:multiLevelType w:val="hybridMultilevel"/>
    <w:tmpl w:val="4A5624A4"/>
    <w:lvl w:ilvl="0" w:tplc="1304C5B6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922A1"/>
    <w:multiLevelType w:val="hybridMultilevel"/>
    <w:tmpl w:val="4B6A7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40B97"/>
    <w:multiLevelType w:val="multilevel"/>
    <w:tmpl w:val="899A6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E3B94"/>
    <w:multiLevelType w:val="hybridMultilevel"/>
    <w:tmpl w:val="B7466F7A"/>
    <w:lvl w:ilvl="0" w:tplc="B852BEEC">
      <w:start w:val="2"/>
      <w:numFmt w:val="decimal"/>
      <w:lvlText w:val="(%1)"/>
      <w:lvlJc w:val="left"/>
      <w:pPr>
        <w:ind w:left="780" w:hanging="360"/>
      </w:pPr>
      <w:rPr>
        <w:rFonts w:ascii="Times New Roman" w:hAnsi="Times New Roman" w:hint="default"/>
        <w:b w:val="0"/>
        <w:i w:val="0"/>
        <w:color w:val="auto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D8B318F"/>
    <w:multiLevelType w:val="hybridMultilevel"/>
    <w:tmpl w:val="FDA8C17A"/>
    <w:lvl w:ilvl="0" w:tplc="6524A77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DE1200C"/>
    <w:multiLevelType w:val="multilevel"/>
    <w:tmpl w:val="3CE6D4E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0DFC2076"/>
    <w:multiLevelType w:val="hybridMultilevel"/>
    <w:tmpl w:val="F99C6A1C"/>
    <w:lvl w:ilvl="0" w:tplc="35C65F8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D421D"/>
    <w:multiLevelType w:val="hybridMultilevel"/>
    <w:tmpl w:val="4EE079E4"/>
    <w:lvl w:ilvl="0" w:tplc="DFF2F0D8">
      <w:start w:val="1"/>
      <w:numFmt w:val="lowerLetter"/>
      <w:lvlText w:val="%1)"/>
      <w:lvlJc w:val="left"/>
      <w:pPr>
        <w:ind w:left="1227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947" w:hanging="360"/>
      </w:pPr>
    </w:lvl>
    <w:lvl w:ilvl="2" w:tplc="040E001B" w:tentative="1">
      <w:start w:val="1"/>
      <w:numFmt w:val="lowerRoman"/>
      <w:lvlText w:val="%3."/>
      <w:lvlJc w:val="right"/>
      <w:pPr>
        <w:ind w:left="2667" w:hanging="180"/>
      </w:pPr>
    </w:lvl>
    <w:lvl w:ilvl="3" w:tplc="040E000F" w:tentative="1">
      <w:start w:val="1"/>
      <w:numFmt w:val="decimal"/>
      <w:lvlText w:val="%4."/>
      <w:lvlJc w:val="left"/>
      <w:pPr>
        <w:ind w:left="3387" w:hanging="360"/>
      </w:pPr>
    </w:lvl>
    <w:lvl w:ilvl="4" w:tplc="040E0019" w:tentative="1">
      <w:start w:val="1"/>
      <w:numFmt w:val="lowerLetter"/>
      <w:lvlText w:val="%5."/>
      <w:lvlJc w:val="left"/>
      <w:pPr>
        <w:ind w:left="4107" w:hanging="360"/>
      </w:pPr>
    </w:lvl>
    <w:lvl w:ilvl="5" w:tplc="040E001B" w:tentative="1">
      <w:start w:val="1"/>
      <w:numFmt w:val="lowerRoman"/>
      <w:lvlText w:val="%6."/>
      <w:lvlJc w:val="right"/>
      <w:pPr>
        <w:ind w:left="4827" w:hanging="180"/>
      </w:pPr>
    </w:lvl>
    <w:lvl w:ilvl="6" w:tplc="040E000F" w:tentative="1">
      <w:start w:val="1"/>
      <w:numFmt w:val="decimal"/>
      <w:lvlText w:val="%7."/>
      <w:lvlJc w:val="left"/>
      <w:pPr>
        <w:ind w:left="5547" w:hanging="360"/>
      </w:pPr>
    </w:lvl>
    <w:lvl w:ilvl="7" w:tplc="040E0019" w:tentative="1">
      <w:start w:val="1"/>
      <w:numFmt w:val="lowerLetter"/>
      <w:lvlText w:val="%8."/>
      <w:lvlJc w:val="left"/>
      <w:pPr>
        <w:ind w:left="6267" w:hanging="360"/>
      </w:pPr>
    </w:lvl>
    <w:lvl w:ilvl="8" w:tplc="040E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9">
    <w:nsid w:val="129D5778"/>
    <w:multiLevelType w:val="hybridMultilevel"/>
    <w:tmpl w:val="9C923018"/>
    <w:lvl w:ilvl="0" w:tplc="F348952E">
      <w:start w:val="2"/>
      <w:numFmt w:val="decimal"/>
      <w:lvlText w:val="(%1)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544E"/>
    <w:multiLevelType w:val="hybridMultilevel"/>
    <w:tmpl w:val="E3C6E7BE"/>
    <w:lvl w:ilvl="0" w:tplc="B852BEEC">
      <w:start w:val="2"/>
      <w:numFmt w:val="decimal"/>
      <w:lvlText w:val="(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B984739"/>
    <w:multiLevelType w:val="multilevel"/>
    <w:tmpl w:val="28A0EB94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1F930872"/>
    <w:multiLevelType w:val="hybridMultilevel"/>
    <w:tmpl w:val="69D80F38"/>
    <w:lvl w:ilvl="0" w:tplc="7646C0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21380"/>
    <w:multiLevelType w:val="hybridMultilevel"/>
    <w:tmpl w:val="8FAC4A70"/>
    <w:lvl w:ilvl="0" w:tplc="1304C5B6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873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6537170"/>
    <w:multiLevelType w:val="multilevel"/>
    <w:tmpl w:val="419685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8E35704"/>
    <w:multiLevelType w:val="hybridMultilevel"/>
    <w:tmpl w:val="193ECBBA"/>
    <w:lvl w:ilvl="0" w:tplc="1E3063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1B6328"/>
    <w:multiLevelType w:val="hybridMultilevel"/>
    <w:tmpl w:val="BC5CB704"/>
    <w:lvl w:ilvl="0" w:tplc="2E889602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56A01"/>
    <w:multiLevelType w:val="hybridMultilevel"/>
    <w:tmpl w:val="593A8F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015E3"/>
    <w:multiLevelType w:val="hybridMultilevel"/>
    <w:tmpl w:val="A78AF114"/>
    <w:lvl w:ilvl="0" w:tplc="F348952E">
      <w:start w:val="2"/>
      <w:numFmt w:val="decimal"/>
      <w:lvlText w:val="(%1)"/>
      <w:lvlJc w:val="center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pacing w:val="0"/>
        <w:sz w:val="22"/>
        <w:szCs w:val="20"/>
      </w:rPr>
    </w:lvl>
    <w:lvl w:ilvl="1" w:tplc="6E04035A">
      <w:start w:val="1"/>
      <w:numFmt w:val="lowerLetter"/>
      <w:lvlText w:val="%2)"/>
      <w:lvlJc w:val="left"/>
      <w:pPr>
        <w:tabs>
          <w:tab w:val="num" w:pos="1440"/>
        </w:tabs>
        <w:ind w:left="1421" w:hanging="341"/>
      </w:pPr>
      <w:rPr>
        <w:rFonts w:hint="default"/>
      </w:rPr>
    </w:lvl>
    <w:lvl w:ilvl="2" w:tplc="CC4C0F56">
      <w:start w:val="5"/>
      <w:numFmt w:val="decimal"/>
      <w:lvlText w:val="(%3)"/>
      <w:lvlJc w:val="left"/>
      <w:pPr>
        <w:tabs>
          <w:tab w:val="num" w:pos="2377"/>
        </w:tabs>
        <w:ind w:left="2377" w:hanging="397"/>
      </w:pPr>
      <w:rPr>
        <w:rFonts w:ascii="Arial Narrow" w:hAnsi="Arial Narrow" w:hint="default"/>
        <w:strike w:val="0"/>
        <w:dstrike w:val="0"/>
        <w:spacing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555D1B"/>
    <w:multiLevelType w:val="hybridMultilevel"/>
    <w:tmpl w:val="4C5E43CA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531E1"/>
    <w:multiLevelType w:val="hybridMultilevel"/>
    <w:tmpl w:val="DAAEC696"/>
    <w:lvl w:ilvl="0" w:tplc="1E306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015E70"/>
    <w:multiLevelType w:val="hybridMultilevel"/>
    <w:tmpl w:val="40EAB052"/>
    <w:lvl w:ilvl="0" w:tplc="AE06B7EA">
      <w:start w:val="3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03130C"/>
    <w:multiLevelType w:val="hybridMultilevel"/>
    <w:tmpl w:val="F0C076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E5B4D9E"/>
    <w:multiLevelType w:val="multilevel"/>
    <w:tmpl w:val="92AC49E6"/>
    <w:lvl w:ilvl="0">
      <w:start w:val="2"/>
      <w:numFmt w:val="decimal"/>
      <w:lvlText w:val="(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44E7771"/>
    <w:multiLevelType w:val="hybridMultilevel"/>
    <w:tmpl w:val="F4806802"/>
    <w:lvl w:ilvl="0" w:tplc="490A97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4FF1527"/>
    <w:multiLevelType w:val="hybridMultilevel"/>
    <w:tmpl w:val="777413A4"/>
    <w:lvl w:ilvl="0" w:tplc="A662ACC6">
      <w:start w:val="2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C6D2B"/>
    <w:multiLevelType w:val="multilevel"/>
    <w:tmpl w:val="F6FA5B0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66148"/>
    <w:multiLevelType w:val="hybridMultilevel"/>
    <w:tmpl w:val="BE789882"/>
    <w:lvl w:ilvl="0" w:tplc="B852BEEC">
      <w:start w:val="2"/>
      <w:numFmt w:val="decimal"/>
      <w:lvlText w:val="(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16A738C"/>
    <w:multiLevelType w:val="hybridMultilevel"/>
    <w:tmpl w:val="2250BA8A"/>
    <w:lvl w:ilvl="0" w:tplc="6A9A11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62854"/>
    <w:multiLevelType w:val="hybridMultilevel"/>
    <w:tmpl w:val="D0F619B6"/>
    <w:lvl w:ilvl="0" w:tplc="7646C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747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AB73B10"/>
    <w:multiLevelType w:val="hybridMultilevel"/>
    <w:tmpl w:val="534E601A"/>
    <w:lvl w:ilvl="0" w:tplc="858E34DC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6576E"/>
    <w:multiLevelType w:val="hybridMultilevel"/>
    <w:tmpl w:val="9F561270"/>
    <w:lvl w:ilvl="0" w:tplc="BCE09166">
      <w:start w:val="1"/>
      <w:numFmt w:val="lowerLetter"/>
      <w:lvlText w:val="b%1)"/>
      <w:lvlJc w:val="left"/>
      <w:pPr>
        <w:ind w:left="1429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CE7BEA"/>
    <w:multiLevelType w:val="hybridMultilevel"/>
    <w:tmpl w:val="0FDCAE80"/>
    <w:lvl w:ilvl="0" w:tplc="1304C5B6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338A1"/>
    <w:multiLevelType w:val="hybridMultilevel"/>
    <w:tmpl w:val="BF161FEA"/>
    <w:lvl w:ilvl="0" w:tplc="BE6849C0">
      <w:start w:val="1"/>
      <w:numFmt w:val="lowerLetter"/>
      <w:lvlText w:val="d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86734"/>
    <w:multiLevelType w:val="hybridMultilevel"/>
    <w:tmpl w:val="F2CC098A"/>
    <w:lvl w:ilvl="0" w:tplc="467693E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F237B"/>
    <w:multiLevelType w:val="multilevel"/>
    <w:tmpl w:val="D8FA9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6D3ED8"/>
    <w:multiLevelType w:val="hybridMultilevel"/>
    <w:tmpl w:val="8DF684EA"/>
    <w:lvl w:ilvl="0" w:tplc="32BA682A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Times New Roman" w:hAnsi="Times New Roman" w:hint="default"/>
        <w:b w:val="0"/>
        <w:i w:val="0"/>
        <w:sz w:val="22"/>
      </w:rPr>
    </w:lvl>
    <w:lvl w:ilvl="1" w:tplc="507AB78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1308F7"/>
    <w:multiLevelType w:val="hybridMultilevel"/>
    <w:tmpl w:val="59126D9C"/>
    <w:name w:val="WW8Num2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3542C"/>
    <w:multiLevelType w:val="multilevel"/>
    <w:tmpl w:val="C6BEE8F2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25"/>
  </w:num>
  <w:num w:numId="6">
    <w:abstractNumId w:val="3"/>
  </w:num>
  <w:num w:numId="7">
    <w:abstractNumId w:val="24"/>
  </w:num>
  <w:num w:numId="8">
    <w:abstractNumId w:val="14"/>
  </w:num>
  <w:num w:numId="9">
    <w:abstractNumId w:val="0"/>
  </w:num>
  <w:num w:numId="10">
    <w:abstractNumId w:val="40"/>
  </w:num>
  <w:num w:numId="11">
    <w:abstractNumId w:val="2"/>
  </w:num>
  <w:num w:numId="12">
    <w:abstractNumId w:val="32"/>
  </w:num>
  <w:num w:numId="13">
    <w:abstractNumId w:val="17"/>
  </w:num>
  <w:num w:numId="14">
    <w:abstractNumId w:val="33"/>
  </w:num>
  <w:num w:numId="15">
    <w:abstractNumId w:val="16"/>
  </w:num>
  <w:num w:numId="16">
    <w:abstractNumId w:val="23"/>
  </w:num>
  <w:num w:numId="17">
    <w:abstractNumId w:val="28"/>
  </w:num>
  <w:num w:numId="18">
    <w:abstractNumId w:val="26"/>
  </w:num>
  <w:num w:numId="19">
    <w:abstractNumId w:val="29"/>
  </w:num>
  <w:num w:numId="20">
    <w:abstractNumId w:val="8"/>
  </w:num>
  <w:num w:numId="21">
    <w:abstractNumId w:val="37"/>
  </w:num>
  <w:num w:numId="22">
    <w:abstractNumId w:val="5"/>
  </w:num>
  <w:num w:numId="23">
    <w:abstractNumId w:val="36"/>
  </w:num>
  <w:num w:numId="24">
    <w:abstractNumId w:val="27"/>
  </w:num>
  <w:num w:numId="25">
    <w:abstractNumId w:val="6"/>
  </w:num>
  <w:num w:numId="26">
    <w:abstractNumId w:val="13"/>
  </w:num>
  <w:num w:numId="27">
    <w:abstractNumId w:val="12"/>
  </w:num>
  <w:num w:numId="28">
    <w:abstractNumId w:val="30"/>
  </w:num>
  <w:num w:numId="29">
    <w:abstractNumId w:val="35"/>
  </w:num>
  <w:num w:numId="30">
    <w:abstractNumId w:val="1"/>
  </w:num>
  <w:num w:numId="31">
    <w:abstractNumId w:val="10"/>
  </w:num>
  <w:num w:numId="32">
    <w:abstractNumId w:val="31"/>
  </w:num>
  <w:num w:numId="33">
    <w:abstractNumId w:val="4"/>
  </w:num>
  <w:num w:numId="34">
    <w:abstractNumId w:val="9"/>
  </w:num>
  <w:num w:numId="35">
    <w:abstractNumId w:val="41"/>
  </w:num>
  <w:num w:numId="36">
    <w:abstractNumId w:val="11"/>
  </w:num>
  <w:num w:numId="37">
    <w:abstractNumId w:val="39"/>
  </w:num>
  <w:num w:numId="38">
    <w:abstractNumId w:val="19"/>
  </w:num>
  <w:num w:numId="39">
    <w:abstractNumId w:val="20"/>
  </w:num>
  <w:num w:numId="40">
    <w:abstractNumId w:val="38"/>
  </w:num>
  <w:num w:numId="41">
    <w:abstractNumId w:val="34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AA9"/>
    <w:rsid w:val="00183816"/>
    <w:rsid w:val="003441A5"/>
    <w:rsid w:val="00396B71"/>
    <w:rsid w:val="00497942"/>
    <w:rsid w:val="006C5AA9"/>
    <w:rsid w:val="007470FB"/>
    <w:rsid w:val="00752E78"/>
    <w:rsid w:val="008C466D"/>
    <w:rsid w:val="00A22AF2"/>
    <w:rsid w:val="00B75AB6"/>
    <w:rsid w:val="00B9493F"/>
    <w:rsid w:val="00C9154E"/>
    <w:rsid w:val="00CC4647"/>
    <w:rsid w:val="00E6798E"/>
    <w:rsid w:val="00F9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AA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6C5A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C5AA9"/>
    <w:rPr>
      <w:rFonts w:ascii="Calibri" w:eastAsia="Calibri" w:hAnsi="Calibri" w:cs="Calibri"/>
    </w:rPr>
  </w:style>
  <w:style w:type="paragraph" w:styleId="Nincstrkz">
    <w:name w:val="No Spacing"/>
    <w:uiPriority w:val="99"/>
    <w:qFormat/>
    <w:rsid w:val="006C5AA9"/>
    <w:pPr>
      <w:spacing w:after="0" w:line="240" w:lineRule="auto"/>
    </w:pPr>
    <w:rPr>
      <w:rFonts w:ascii="Calibri" w:eastAsia="Times New Roman" w:hAnsi="Calibri" w:cs="Calibri"/>
      <w:lang w:eastAsia="hu-HU"/>
    </w:rPr>
  </w:style>
  <w:style w:type="paragraph" w:styleId="Listaszerbekezds">
    <w:name w:val="List Paragraph"/>
    <w:basedOn w:val="Norml"/>
    <w:uiPriority w:val="99"/>
    <w:qFormat/>
    <w:rsid w:val="006C5AA9"/>
    <w:pPr>
      <w:ind w:left="720"/>
    </w:pPr>
  </w:style>
  <w:style w:type="paragraph" w:customStyle="1" w:styleId="Nincstrkz1">
    <w:name w:val="Nincs térköz1"/>
    <w:uiPriority w:val="99"/>
    <w:rsid w:val="006C5AA9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66D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3816"/>
    <w:rPr>
      <w:rFonts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381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Csanádpalota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Ildikó</dc:creator>
  <cp:lastModifiedBy>Csanádpalota</cp:lastModifiedBy>
  <cp:revision>9</cp:revision>
  <cp:lastPrinted>2017-12-18T12:27:00Z</cp:lastPrinted>
  <dcterms:created xsi:type="dcterms:W3CDTF">2017-12-15T07:19:00Z</dcterms:created>
  <dcterms:modified xsi:type="dcterms:W3CDTF">2018-01-11T16:34:00Z</dcterms:modified>
</cp:coreProperties>
</file>