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68" w:rsidRDefault="005C4A68" w:rsidP="005C4A68">
      <w:pPr>
        <w:spacing w:line="360" w:lineRule="auto"/>
        <w:jc w:val="right"/>
      </w:pPr>
      <w:r>
        <w:t>7.3 melléklet</w:t>
      </w: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20"/>
        <w:gridCol w:w="6020"/>
        <w:gridCol w:w="2440"/>
      </w:tblGrid>
      <w:tr w:rsidR="005C4A68" w:rsidRPr="00E13F22" w:rsidTr="009C5DE9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A68" w:rsidRPr="00E13F22" w:rsidRDefault="005C4A6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2"/>
                <w:szCs w:val="22"/>
                <w:lang w:eastAsia="hu-HU"/>
              </w:rPr>
              <w:t>Sajónémeti Önkormányzat 2015. évi adósságot keletkeztető fejlesztési céljai</w:t>
            </w:r>
          </w:p>
        </w:tc>
      </w:tr>
      <w:tr w:rsidR="005C4A68" w:rsidRPr="00E13F22" w:rsidTr="009C5DE9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A68" w:rsidRPr="00E13F22" w:rsidRDefault="005C4A6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A68" w:rsidRPr="00E13F22" w:rsidRDefault="005C4A6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A68" w:rsidRPr="00E13F22" w:rsidRDefault="005C4A68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  <w:lang w:eastAsia="hu-HU"/>
              </w:rPr>
              <w:t xml:space="preserve">Ezer </w:t>
            </w:r>
            <w:proofErr w:type="gramStart"/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5C4A68" w:rsidRPr="00E13F22" w:rsidTr="009C5DE9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A68" w:rsidRPr="00E13F22" w:rsidRDefault="005C4A6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A68" w:rsidRPr="00E13F22" w:rsidRDefault="005C4A6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A68" w:rsidRPr="00E13F22" w:rsidRDefault="005C4A6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5C4A68" w:rsidRPr="00E13F22" w:rsidTr="009C5DE9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A68" w:rsidRPr="00E13F22" w:rsidRDefault="005C4A68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A68" w:rsidRPr="00E13F22" w:rsidRDefault="005C4A68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4A68" w:rsidRPr="00E13F22" w:rsidRDefault="005C4A68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5C4A68" w:rsidRPr="00E13F22" w:rsidTr="009C5DE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A68" w:rsidRPr="00E13F22" w:rsidRDefault="005C4A68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68" w:rsidRPr="00E13F22" w:rsidRDefault="005C4A6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4A68" w:rsidRPr="00E13F22" w:rsidRDefault="005C4A6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C4A68" w:rsidRPr="00E13F22" w:rsidTr="009C5DE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A68" w:rsidRPr="00E13F22" w:rsidRDefault="005C4A68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68" w:rsidRPr="00E13F22" w:rsidRDefault="005C4A6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4A68" w:rsidRPr="00E13F22" w:rsidRDefault="005C4A6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C4A68" w:rsidRPr="00E13F22" w:rsidTr="009C5DE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A68" w:rsidRPr="00E13F22" w:rsidRDefault="005C4A68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A68" w:rsidRPr="00E13F22" w:rsidRDefault="005C4A6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4A68" w:rsidRPr="00E13F22" w:rsidRDefault="005C4A6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5C4A68" w:rsidRPr="00E13F22" w:rsidTr="009C5DE9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A68" w:rsidRPr="00E13F22" w:rsidRDefault="005C4A6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A68" w:rsidRPr="00E13F22" w:rsidRDefault="005C4A6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4A68" w:rsidRPr="00E13F22" w:rsidRDefault="005C4A6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  <w:tr w:rsidR="005C4A68" w:rsidRPr="00E13F22" w:rsidTr="009C5DE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A68" w:rsidRPr="00E13F22" w:rsidRDefault="005C4A68" w:rsidP="009C5DE9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A68" w:rsidRPr="00E13F22" w:rsidRDefault="005C4A68" w:rsidP="009C5DE9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A68" w:rsidRPr="00E13F22" w:rsidRDefault="005C4A68" w:rsidP="009C5DE9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hu-HU"/>
              </w:rPr>
            </w:pPr>
          </w:p>
        </w:tc>
      </w:tr>
    </w:tbl>
    <w:p w:rsidR="005C4A68" w:rsidRDefault="005C4A68" w:rsidP="005C4A68">
      <w:pPr>
        <w:spacing w:line="360" w:lineRule="auto"/>
      </w:pPr>
    </w:p>
    <w:p w:rsidR="005C4A68" w:rsidRDefault="005C4A68" w:rsidP="005C4A68">
      <w:pPr>
        <w:spacing w:line="360" w:lineRule="auto"/>
      </w:pPr>
    </w:p>
    <w:p w:rsidR="005C4A68" w:rsidRDefault="005C4A68" w:rsidP="005C4A68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A68"/>
    <w:rsid w:val="005C4A68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4A6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284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2015-02-20T11:15:00Z</dcterms:created>
  <dcterms:modified xsi:type="dcterms:W3CDTF">2015-02-20T11:15:00Z</dcterms:modified>
</cp:coreProperties>
</file>