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09" w:rsidRPr="00762B14" w:rsidRDefault="001F4209" w:rsidP="001F4209">
      <w:pPr>
        <w:ind w:left="720"/>
        <w:jc w:val="right"/>
        <w:rPr>
          <w:b/>
          <w:i/>
          <w:u w:val="single"/>
        </w:rPr>
      </w:pPr>
      <w:r w:rsidRPr="00762B14">
        <w:rPr>
          <w:b/>
          <w:i/>
          <w:u w:val="single"/>
        </w:rPr>
        <w:t xml:space="preserve">A 27/2005. (XI.5.) </w:t>
      </w:r>
      <w:proofErr w:type="spellStart"/>
      <w:r w:rsidRPr="00762B14">
        <w:rPr>
          <w:b/>
          <w:i/>
          <w:u w:val="single"/>
        </w:rPr>
        <w:t>Ör</w:t>
      </w:r>
      <w:proofErr w:type="spellEnd"/>
      <w:r w:rsidRPr="00762B14">
        <w:rPr>
          <w:b/>
          <w:i/>
          <w:u w:val="single"/>
        </w:rPr>
        <w:t>. 1. számú melléklete</w:t>
      </w:r>
    </w:p>
    <w:p w:rsidR="001F4209" w:rsidRDefault="001F4209" w:rsidP="001F4209">
      <w:pPr>
        <w:jc w:val="right"/>
        <w:rPr>
          <w:b/>
          <w:i/>
          <w:u w:val="single"/>
        </w:rPr>
      </w:pPr>
    </w:p>
    <w:p w:rsidR="001F4209" w:rsidRDefault="001F4209" w:rsidP="001F4209">
      <w:pPr>
        <w:jc w:val="center"/>
        <w:rPr>
          <w:b/>
          <w:u w:val="single"/>
        </w:rPr>
      </w:pPr>
    </w:p>
    <w:p w:rsidR="001F4209" w:rsidRPr="00D637FB" w:rsidRDefault="001F4209" w:rsidP="001F4209">
      <w:pPr>
        <w:pStyle w:val="Listaszerbekezds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37FB">
        <w:rPr>
          <w:rFonts w:ascii="Times New Roman" w:hAnsi="Times New Roman"/>
          <w:b/>
          <w:sz w:val="24"/>
          <w:szCs w:val="24"/>
        </w:rPr>
        <w:t xml:space="preserve">A köztemetőkben a kegyeleti közszolgáltatás igénybe vételéért fizetendő díjak fajtái és mértéke </w:t>
      </w:r>
    </w:p>
    <w:p w:rsidR="001F4209" w:rsidRPr="00F420C9" w:rsidRDefault="001F4209" w:rsidP="001F4209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F4209" w:rsidRPr="00D637FB" w:rsidRDefault="001F4209" w:rsidP="001F4209">
      <w:pPr>
        <w:rPr>
          <w:b/>
          <w:bCs/>
        </w:rPr>
      </w:pPr>
      <w:r w:rsidRPr="00F420C9">
        <w:rPr>
          <w:b/>
          <w:bCs/>
          <w:u w:val="single"/>
        </w:rPr>
        <w:t>I. Sírhely árak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ár 2017</w:t>
      </w:r>
      <w:r w:rsidRPr="00F420C9">
        <w:rPr>
          <w:b/>
          <w:bCs/>
        </w:rPr>
        <w:t>.</w:t>
      </w:r>
      <w:r w:rsidRPr="00F420C9">
        <w:tab/>
        <w:t>27 % ÁFA</w:t>
      </w:r>
      <w:r w:rsidRPr="00F420C9">
        <w:tab/>
      </w:r>
      <w:r>
        <w:rPr>
          <w:b/>
          <w:bCs/>
        </w:rPr>
        <w:t>ár 2017</w:t>
      </w:r>
      <w:r w:rsidRPr="00F420C9">
        <w:rPr>
          <w:b/>
          <w:bCs/>
        </w:rPr>
        <w:t>.</w:t>
      </w:r>
      <w:r w:rsidRPr="00F420C9">
        <w:tab/>
      </w:r>
      <w:r w:rsidRPr="00F420C9">
        <w:tab/>
      </w:r>
      <w:r w:rsidRPr="00F420C9">
        <w:tab/>
      </w:r>
      <w:r w:rsidRPr="00F420C9">
        <w:tab/>
      </w:r>
      <w:r w:rsidRPr="00F420C9">
        <w:tab/>
      </w:r>
      <w:r w:rsidRPr="00F420C9">
        <w:tab/>
      </w:r>
      <w:r w:rsidRPr="00F420C9">
        <w:tab/>
        <w:t>nettó</w:t>
      </w:r>
      <w:r w:rsidRPr="00F420C9">
        <w:tab/>
      </w:r>
      <w:r w:rsidRPr="00F420C9">
        <w:tab/>
      </w:r>
      <w:r w:rsidRPr="00F420C9">
        <w:tab/>
      </w:r>
      <w:r w:rsidRPr="00F420C9">
        <w:tab/>
      </w:r>
      <w:r w:rsidRPr="00F420C9">
        <w:rPr>
          <w:b/>
          <w:bCs/>
        </w:rPr>
        <w:t>bruttó</w:t>
      </w:r>
    </w:p>
    <w:p w:rsidR="001F4209" w:rsidRPr="00F420C9" w:rsidRDefault="001F4209" w:rsidP="001F4209">
      <w:pPr>
        <w:rPr>
          <w:b/>
          <w:bCs/>
        </w:rPr>
      </w:pPr>
      <w:r w:rsidRPr="00F420C9">
        <w:t>Sírb</w:t>
      </w:r>
      <w:r>
        <w:t>olthely 2 személyes 60 évre</w:t>
      </w:r>
      <w:r>
        <w:tab/>
      </w:r>
      <w:r>
        <w:tab/>
      </w:r>
      <w:r>
        <w:tab/>
        <w:t>22</w:t>
      </w:r>
      <w:r w:rsidRPr="00F420C9">
        <w:t>.</w:t>
      </w:r>
      <w:r>
        <w:t>551</w:t>
      </w:r>
      <w:r w:rsidRPr="00F420C9">
        <w:tab/>
      </w:r>
      <w:r w:rsidRPr="00F420C9">
        <w:tab/>
        <w:t xml:space="preserve"> </w:t>
      </w:r>
      <w:r>
        <w:t>6.089</w:t>
      </w:r>
      <w:r w:rsidRPr="00F420C9">
        <w:tab/>
      </w:r>
      <w:r w:rsidRPr="00F420C9">
        <w:tab/>
      </w:r>
      <w:r>
        <w:rPr>
          <w:b/>
          <w:bCs/>
        </w:rPr>
        <w:t>28.640</w:t>
      </w:r>
    </w:p>
    <w:p w:rsidR="001F4209" w:rsidRPr="00F420C9" w:rsidRDefault="001F4209" w:rsidP="001F4209">
      <w:pPr>
        <w:rPr>
          <w:b/>
          <w:bCs/>
        </w:rPr>
      </w:pPr>
      <w:r w:rsidRPr="00F420C9">
        <w:t>Sírb</w:t>
      </w:r>
      <w:r>
        <w:t>olthely 4 személyes 60 évre</w:t>
      </w:r>
      <w:r>
        <w:tab/>
      </w:r>
      <w:r>
        <w:tab/>
      </w:r>
      <w:r>
        <w:tab/>
        <w:t>29.016</w:t>
      </w:r>
      <w:r>
        <w:tab/>
      </w:r>
      <w:r>
        <w:tab/>
        <w:t xml:space="preserve"> 7.834</w:t>
      </w:r>
      <w:r w:rsidRPr="00F420C9">
        <w:tab/>
      </w:r>
      <w:r w:rsidRPr="00F420C9">
        <w:tab/>
      </w:r>
      <w:r>
        <w:rPr>
          <w:b/>
          <w:bCs/>
        </w:rPr>
        <w:t>36.850</w:t>
      </w:r>
    </w:p>
    <w:p w:rsidR="001F4209" w:rsidRPr="00F420C9" w:rsidRDefault="001F4209" w:rsidP="001F4209">
      <w:pPr>
        <w:rPr>
          <w:b/>
          <w:bCs/>
        </w:rPr>
      </w:pPr>
      <w:r w:rsidRPr="00F420C9">
        <w:t>Sírbolthely 6</w:t>
      </w:r>
      <w:r>
        <w:t xml:space="preserve"> személyes 60 évre</w:t>
      </w:r>
      <w:r>
        <w:tab/>
      </w:r>
      <w:r>
        <w:tab/>
      </w:r>
      <w:r>
        <w:tab/>
        <w:t>37.622</w:t>
      </w:r>
      <w:r>
        <w:tab/>
      </w:r>
      <w:r>
        <w:tab/>
        <w:t>10.158</w:t>
      </w:r>
      <w:r>
        <w:tab/>
      </w:r>
      <w:r w:rsidRPr="00F420C9">
        <w:tab/>
      </w:r>
      <w:r>
        <w:rPr>
          <w:b/>
          <w:bCs/>
        </w:rPr>
        <w:t>47.780</w:t>
      </w:r>
    </w:p>
    <w:p w:rsidR="001F4209" w:rsidRPr="00F420C9" w:rsidRDefault="001F4209" w:rsidP="001F4209"/>
    <w:p w:rsidR="001F4209" w:rsidRPr="00F420C9" w:rsidRDefault="001F4209" w:rsidP="001F4209">
      <w:pPr>
        <w:rPr>
          <w:b/>
          <w:bCs/>
        </w:rPr>
      </w:pPr>
      <w:r>
        <w:t>Sírhely 25 évre</w:t>
      </w:r>
      <w:r>
        <w:tab/>
      </w:r>
      <w:r>
        <w:tab/>
      </w:r>
      <w:r>
        <w:tab/>
      </w:r>
      <w:r>
        <w:tab/>
      </w:r>
      <w:r>
        <w:tab/>
        <w:t>10</w:t>
      </w:r>
      <w:r w:rsidRPr="00F420C9">
        <w:t>.</w:t>
      </w:r>
      <w:r>
        <w:t>087</w:t>
      </w:r>
      <w:r>
        <w:tab/>
      </w:r>
      <w:r>
        <w:tab/>
        <w:t xml:space="preserve"> 2.723</w:t>
      </w:r>
      <w:r w:rsidRPr="00F420C9">
        <w:tab/>
      </w:r>
      <w:r w:rsidRPr="00F420C9">
        <w:tab/>
      </w:r>
      <w:r>
        <w:rPr>
          <w:b/>
          <w:bCs/>
        </w:rPr>
        <w:t>12.810</w:t>
      </w:r>
    </w:p>
    <w:p w:rsidR="001F4209" w:rsidRPr="00F420C9" w:rsidRDefault="001F4209" w:rsidP="001F4209">
      <w:pPr>
        <w:rPr>
          <w:b/>
          <w:bCs/>
        </w:rPr>
      </w:pPr>
      <w:r w:rsidRPr="00F420C9">
        <w:t xml:space="preserve">Rátemetés (50%) 25 </w:t>
      </w:r>
      <w:proofErr w:type="gramStart"/>
      <w:r w:rsidRPr="00F420C9">
        <w:t>évre</w:t>
      </w:r>
      <w:r w:rsidRPr="00F420C9">
        <w:tab/>
      </w:r>
      <w:r w:rsidRPr="00F420C9">
        <w:tab/>
      </w:r>
      <w:r w:rsidRPr="00F420C9">
        <w:tab/>
      </w:r>
      <w:r w:rsidRPr="00F420C9">
        <w:tab/>
        <w:t xml:space="preserve">  </w:t>
      </w:r>
      <w:r>
        <w:t>4</w:t>
      </w:r>
      <w:proofErr w:type="gramEnd"/>
      <w:r>
        <w:t>.980</w:t>
      </w:r>
      <w:r w:rsidRPr="00F420C9">
        <w:tab/>
      </w:r>
      <w:r w:rsidRPr="00F420C9">
        <w:tab/>
        <w:t xml:space="preserve"> 1.</w:t>
      </w:r>
      <w:r>
        <w:t>345</w:t>
      </w:r>
      <w:r w:rsidRPr="00F420C9">
        <w:tab/>
      </w:r>
      <w:r w:rsidRPr="00F420C9">
        <w:tab/>
        <w:t xml:space="preserve">  </w:t>
      </w:r>
      <w:r>
        <w:rPr>
          <w:b/>
          <w:bCs/>
        </w:rPr>
        <w:t>6.325</w:t>
      </w:r>
    </w:p>
    <w:p w:rsidR="001F4209" w:rsidRPr="00F420C9" w:rsidRDefault="001F4209" w:rsidP="001F4209">
      <w:pPr>
        <w:rPr>
          <w:b/>
          <w:bCs/>
        </w:rPr>
      </w:pPr>
      <w:r w:rsidRPr="00F420C9">
        <w:t xml:space="preserve">Gyermeksírhely 25 </w:t>
      </w:r>
      <w:proofErr w:type="gramStart"/>
      <w:r w:rsidRPr="00F420C9">
        <w:t>évre</w:t>
      </w:r>
      <w:r w:rsidRPr="00F420C9">
        <w:tab/>
      </w:r>
      <w:r w:rsidRPr="00F420C9">
        <w:tab/>
      </w:r>
      <w:r w:rsidRPr="00F420C9">
        <w:tab/>
      </w:r>
      <w:r w:rsidRPr="00F420C9">
        <w:tab/>
        <w:t xml:space="preserve">     </w:t>
      </w:r>
      <w:r>
        <w:t>866</w:t>
      </w:r>
      <w:proofErr w:type="gramEnd"/>
      <w:r w:rsidRPr="00F420C9">
        <w:tab/>
      </w:r>
      <w:r w:rsidRPr="00F420C9">
        <w:tab/>
        <w:t xml:space="preserve">    </w:t>
      </w:r>
      <w:r>
        <w:t>234</w:t>
      </w:r>
      <w:r w:rsidRPr="00F420C9">
        <w:tab/>
      </w:r>
      <w:r w:rsidRPr="00F420C9">
        <w:tab/>
        <w:t xml:space="preserve">  </w:t>
      </w:r>
      <w:r>
        <w:rPr>
          <w:b/>
          <w:bCs/>
        </w:rPr>
        <w:t>1.100</w:t>
      </w:r>
    </w:p>
    <w:p w:rsidR="001F4209" w:rsidRPr="00F420C9" w:rsidRDefault="001F4209" w:rsidP="001F4209"/>
    <w:p w:rsidR="001F4209" w:rsidRPr="00F420C9" w:rsidRDefault="001F4209" w:rsidP="001F4209">
      <w:r w:rsidRPr="00F420C9">
        <w:t>Urna 10 évre</w:t>
      </w:r>
    </w:p>
    <w:p w:rsidR="001F4209" w:rsidRPr="00F420C9" w:rsidRDefault="001F4209" w:rsidP="001F4209">
      <w:pPr>
        <w:rPr>
          <w:b/>
          <w:bCs/>
        </w:rPr>
      </w:pPr>
      <w:proofErr w:type="gramStart"/>
      <w:r w:rsidRPr="00F420C9">
        <w:t>Urnatárolás(</w:t>
      </w:r>
      <w:proofErr w:type="gramEnd"/>
      <w:r w:rsidRPr="00F420C9">
        <w:t>s</w:t>
      </w:r>
      <w:r>
        <w:t xml:space="preserve">zolgáltató telephelyén) </w:t>
      </w:r>
      <w:r>
        <w:tab/>
      </w:r>
      <w:r>
        <w:tab/>
        <w:t>13.890</w:t>
      </w:r>
      <w:r w:rsidRPr="00F420C9">
        <w:tab/>
      </w:r>
      <w:r w:rsidRPr="00F420C9">
        <w:tab/>
      </w:r>
      <w:r>
        <w:t>3.750</w:t>
      </w:r>
      <w:r w:rsidRPr="00F420C9">
        <w:tab/>
      </w:r>
      <w:r w:rsidRPr="00F420C9">
        <w:tab/>
      </w:r>
      <w:r>
        <w:rPr>
          <w:b/>
          <w:bCs/>
        </w:rPr>
        <w:t>17.640</w:t>
      </w:r>
    </w:p>
    <w:p w:rsidR="001F4209" w:rsidRPr="00F420C9" w:rsidRDefault="001F4209" w:rsidP="001F4209">
      <w:pPr>
        <w:rPr>
          <w:b/>
          <w:bCs/>
        </w:rPr>
      </w:pPr>
      <w:r w:rsidRPr="00F420C9">
        <w:t>Urnatárolás kolumbáriumban</w:t>
      </w:r>
      <w:r w:rsidRPr="00F420C9">
        <w:tab/>
      </w:r>
      <w:r w:rsidRPr="00F420C9">
        <w:tab/>
      </w:r>
      <w:r w:rsidRPr="00F420C9">
        <w:tab/>
      </w:r>
      <w:r w:rsidRPr="00F420C9">
        <w:tab/>
      </w:r>
      <w:r>
        <w:t>11.575</w:t>
      </w:r>
      <w:r>
        <w:tab/>
      </w:r>
      <w:r w:rsidRPr="00F420C9">
        <w:tab/>
        <w:t xml:space="preserve"> </w:t>
      </w:r>
      <w:r>
        <w:t>3.125</w:t>
      </w:r>
      <w:r w:rsidRPr="00F420C9">
        <w:tab/>
      </w:r>
      <w:r w:rsidRPr="00F420C9">
        <w:tab/>
      </w:r>
      <w:r>
        <w:rPr>
          <w:b/>
          <w:bCs/>
        </w:rPr>
        <w:t>14.700</w:t>
      </w:r>
    </w:p>
    <w:p w:rsidR="001F4209" w:rsidRPr="00F420C9" w:rsidRDefault="001F4209" w:rsidP="001F4209">
      <w:r w:rsidRPr="00F420C9">
        <w:t>Második teme</w:t>
      </w:r>
      <w:r>
        <w:t>tés kolumbáriumban (50 %</w:t>
      </w:r>
      <w:proofErr w:type="gramStart"/>
      <w:r>
        <w:t>)</w:t>
      </w:r>
      <w:r>
        <w:tab/>
      </w:r>
      <w:r>
        <w:tab/>
        <w:t xml:space="preserve">  5</w:t>
      </w:r>
      <w:proofErr w:type="gramEnd"/>
      <w:r>
        <w:t>.783</w:t>
      </w:r>
      <w:r>
        <w:tab/>
      </w:r>
      <w:r>
        <w:tab/>
        <w:t xml:space="preserve"> 1.562</w:t>
      </w:r>
      <w:r w:rsidRPr="00F420C9">
        <w:tab/>
      </w:r>
      <w:r w:rsidRPr="00F420C9">
        <w:tab/>
        <w:t xml:space="preserve">  </w:t>
      </w:r>
      <w:r>
        <w:rPr>
          <w:b/>
          <w:bCs/>
        </w:rPr>
        <w:t>7</w:t>
      </w:r>
      <w:r w:rsidRPr="00F420C9">
        <w:rPr>
          <w:b/>
          <w:bCs/>
        </w:rPr>
        <w:t>.</w:t>
      </w:r>
      <w:r>
        <w:rPr>
          <w:b/>
          <w:bCs/>
        </w:rPr>
        <w:t>345</w:t>
      </w:r>
    </w:p>
    <w:p w:rsidR="001F4209" w:rsidRPr="00F420C9" w:rsidRDefault="001F4209" w:rsidP="001F4209">
      <w:pPr>
        <w:rPr>
          <w:b/>
          <w:bCs/>
        </w:rPr>
      </w:pPr>
      <w:r>
        <w:t>Újraváltás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Pr="00F420C9">
        <w:t>.</w:t>
      </w:r>
      <w:r>
        <w:t>575</w:t>
      </w:r>
      <w:r>
        <w:tab/>
      </w:r>
      <w:r>
        <w:tab/>
        <w:t xml:space="preserve"> 3.125</w:t>
      </w:r>
      <w:r>
        <w:tab/>
      </w:r>
      <w:r w:rsidRPr="00F420C9">
        <w:tab/>
      </w:r>
      <w:r>
        <w:rPr>
          <w:b/>
          <w:bCs/>
        </w:rPr>
        <w:t>14.700</w:t>
      </w:r>
    </w:p>
    <w:p w:rsidR="001F4209" w:rsidRPr="00F420C9" w:rsidRDefault="001F4209" w:rsidP="001F4209"/>
    <w:p w:rsidR="001F4209" w:rsidRPr="00F420C9" w:rsidRDefault="001F4209" w:rsidP="001F4209">
      <w:pPr>
        <w:rPr>
          <w:b/>
          <w:bCs/>
        </w:rPr>
      </w:pPr>
      <w:r w:rsidRPr="00F420C9">
        <w:t>Urnatárolás fekvő urnatárolóban (urnasírhely díj)</w:t>
      </w:r>
      <w:r w:rsidRPr="00F420C9">
        <w:tab/>
      </w:r>
      <w:r>
        <w:t>10.303</w:t>
      </w:r>
      <w:r w:rsidRPr="00F420C9">
        <w:tab/>
      </w:r>
      <w:r w:rsidRPr="00F420C9">
        <w:tab/>
        <w:t xml:space="preserve"> </w:t>
      </w:r>
      <w:r>
        <w:t>2.782</w:t>
      </w:r>
      <w:r w:rsidRPr="00F420C9">
        <w:tab/>
      </w:r>
      <w:r w:rsidRPr="00F420C9">
        <w:tab/>
      </w:r>
      <w:r>
        <w:rPr>
          <w:b/>
          <w:bCs/>
        </w:rPr>
        <w:t>13.085</w:t>
      </w:r>
    </w:p>
    <w:p w:rsidR="001F4209" w:rsidRPr="00F420C9" w:rsidRDefault="001F4209" w:rsidP="001F4209">
      <w:pPr>
        <w:rPr>
          <w:b/>
          <w:bCs/>
        </w:rPr>
      </w:pPr>
      <w:r w:rsidRPr="00F420C9">
        <w:t>Urnatárolás</w:t>
      </w:r>
      <w:r>
        <w:t xml:space="preserve"> urnafalban (</w:t>
      </w:r>
      <w:proofErr w:type="spellStart"/>
      <w:r>
        <w:t>Turbéki</w:t>
      </w:r>
      <w:proofErr w:type="spellEnd"/>
      <w:r>
        <w:t xml:space="preserve"> Temető)</w:t>
      </w:r>
      <w:r>
        <w:tab/>
      </w:r>
      <w:r>
        <w:tab/>
        <w:t xml:space="preserve">16.929 </w:t>
      </w:r>
      <w:r>
        <w:tab/>
        <w:t xml:space="preserve"> 4.571</w:t>
      </w:r>
      <w:r>
        <w:tab/>
      </w:r>
      <w:r w:rsidRPr="00F420C9">
        <w:tab/>
      </w:r>
      <w:r>
        <w:rPr>
          <w:b/>
          <w:bCs/>
        </w:rPr>
        <w:t>21.500</w:t>
      </w:r>
    </w:p>
    <w:p w:rsidR="001F4209" w:rsidRPr="00F420C9" w:rsidRDefault="001F4209" w:rsidP="001F4209">
      <w:pPr>
        <w:rPr>
          <w:b/>
          <w:bCs/>
        </w:rPr>
      </w:pPr>
      <w:r>
        <w:t xml:space="preserve">Második </w:t>
      </w:r>
      <w:proofErr w:type="gramStart"/>
      <w:r>
        <w:t>temetésnél</w:t>
      </w:r>
      <w:r>
        <w:tab/>
      </w:r>
      <w:r>
        <w:tab/>
      </w:r>
      <w:r>
        <w:tab/>
      </w:r>
      <w:r>
        <w:tab/>
      </w:r>
      <w:r>
        <w:tab/>
        <w:t xml:space="preserve">  5</w:t>
      </w:r>
      <w:proofErr w:type="gramEnd"/>
      <w:r>
        <w:t>.142</w:t>
      </w:r>
      <w:r>
        <w:tab/>
      </w:r>
      <w:r>
        <w:tab/>
        <w:t xml:space="preserve"> 1.388</w:t>
      </w:r>
      <w:r w:rsidRPr="00F420C9">
        <w:tab/>
      </w:r>
      <w:r w:rsidRPr="00F420C9">
        <w:tab/>
        <w:t xml:space="preserve">  </w:t>
      </w:r>
      <w:r>
        <w:rPr>
          <w:b/>
          <w:bCs/>
        </w:rPr>
        <w:t>6.530</w:t>
      </w:r>
    </w:p>
    <w:p w:rsidR="001F4209" w:rsidRDefault="001F4209" w:rsidP="001F4209">
      <w:pPr>
        <w:rPr>
          <w:b/>
          <w:bCs/>
        </w:rPr>
      </w:pPr>
      <w:r>
        <w:t>Újraváltás</w:t>
      </w:r>
      <w:r>
        <w:tab/>
      </w:r>
      <w:r>
        <w:tab/>
      </w:r>
      <w:r>
        <w:tab/>
      </w:r>
      <w:r>
        <w:tab/>
      </w:r>
      <w:r>
        <w:tab/>
      </w:r>
      <w:r>
        <w:tab/>
        <w:t>10.295</w:t>
      </w:r>
      <w:r>
        <w:tab/>
      </w:r>
      <w:r>
        <w:tab/>
        <w:t xml:space="preserve"> 2.780</w:t>
      </w:r>
      <w:r w:rsidRPr="00F420C9">
        <w:tab/>
      </w:r>
      <w:r w:rsidRPr="00F420C9">
        <w:tab/>
      </w:r>
      <w:r>
        <w:rPr>
          <w:b/>
          <w:bCs/>
        </w:rPr>
        <w:t>13.075</w:t>
      </w:r>
    </w:p>
    <w:p w:rsidR="001F4209" w:rsidRPr="00F420C9" w:rsidRDefault="001F4209" w:rsidP="001F4209">
      <w:pPr>
        <w:rPr>
          <w:b/>
          <w:bCs/>
        </w:rPr>
      </w:pPr>
    </w:p>
    <w:p w:rsidR="001F4209" w:rsidRPr="00F420C9" w:rsidRDefault="001F4209" w:rsidP="001F4209">
      <w:pPr>
        <w:pStyle w:val="Cmsor1"/>
        <w:rPr>
          <w:b w:val="0"/>
          <w:bCs w:val="0"/>
          <w:sz w:val="24"/>
          <w:szCs w:val="24"/>
          <w:u w:val="single"/>
        </w:rPr>
      </w:pPr>
      <w:r w:rsidRPr="00F420C9">
        <w:rPr>
          <w:sz w:val="24"/>
          <w:szCs w:val="24"/>
          <w:u w:val="single"/>
        </w:rPr>
        <w:t xml:space="preserve">II. </w:t>
      </w:r>
      <w:proofErr w:type="gramStart"/>
      <w:r w:rsidRPr="00F420C9">
        <w:rPr>
          <w:sz w:val="24"/>
          <w:szCs w:val="24"/>
          <w:u w:val="single"/>
        </w:rPr>
        <w:t>A</w:t>
      </w:r>
      <w:proofErr w:type="gramEnd"/>
      <w:r w:rsidRPr="00F420C9">
        <w:rPr>
          <w:sz w:val="24"/>
          <w:szCs w:val="24"/>
          <w:u w:val="single"/>
        </w:rPr>
        <w:t xml:space="preserve"> temetőben vállalkozásszerűen munkát végzők </w:t>
      </w:r>
      <w:proofErr w:type="spellStart"/>
      <w:r w:rsidRPr="00F420C9">
        <w:rPr>
          <w:sz w:val="24"/>
          <w:szCs w:val="24"/>
          <w:u w:val="single"/>
        </w:rPr>
        <w:t>temetőfenntartási</w:t>
      </w:r>
      <w:proofErr w:type="spellEnd"/>
      <w:r w:rsidRPr="00F420C9">
        <w:rPr>
          <w:sz w:val="24"/>
          <w:szCs w:val="24"/>
          <w:u w:val="single"/>
        </w:rPr>
        <w:t xml:space="preserve"> hozzájárulás díja</w:t>
      </w:r>
    </w:p>
    <w:p w:rsidR="001F4209" w:rsidRPr="00F420C9" w:rsidRDefault="001F4209" w:rsidP="001F4209"/>
    <w:p w:rsidR="001F4209" w:rsidRPr="00F420C9" w:rsidRDefault="001F4209" w:rsidP="001F4209">
      <w:r w:rsidRPr="00F420C9">
        <w:t xml:space="preserve">Új síremlék állításánál, kripta készítésénél, </w:t>
      </w:r>
    </w:p>
    <w:p w:rsidR="001F4209" w:rsidRPr="00F420C9" w:rsidRDefault="001F4209" w:rsidP="001F4209">
      <w:pPr>
        <w:rPr>
          <w:b/>
          <w:bCs/>
        </w:rPr>
      </w:pPr>
      <w:proofErr w:type="gramStart"/>
      <w:r w:rsidRPr="00F420C9">
        <w:t>egységesen</w:t>
      </w:r>
      <w:proofErr w:type="gramEnd"/>
      <w:r w:rsidRPr="00F420C9">
        <w:t>, alkalmanként</w:t>
      </w:r>
      <w:r w:rsidRPr="00F420C9">
        <w:tab/>
      </w:r>
      <w:r w:rsidRPr="00F420C9">
        <w:tab/>
      </w:r>
      <w:r w:rsidRPr="00F420C9">
        <w:tab/>
      </w:r>
      <w:r w:rsidRPr="00F420C9">
        <w:tab/>
        <w:t xml:space="preserve">  3.</w:t>
      </w:r>
      <w:r>
        <w:t>472</w:t>
      </w:r>
      <w:r w:rsidRPr="00F420C9">
        <w:t xml:space="preserve">   </w:t>
      </w:r>
      <w:r>
        <w:tab/>
        <w:t>938</w:t>
      </w:r>
      <w:r w:rsidRPr="00F420C9">
        <w:tab/>
      </w:r>
      <w:r w:rsidRPr="00F420C9">
        <w:tab/>
        <w:t xml:space="preserve">  </w:t>
      </w:r>
      <w:r w:rsidRPr="00F420C9">
        <w:rPr>
          <w:b/>
          <w:bCs/>
        </w:rPr>
        <w:t>4.</w:t>
      </w:r>
      <w:r>
        <w:rPr>
          <w:b/>
          <w:bCs/>
        </w:rPr>
        <w:t>410</w:t>
      </w:r>
    </w:p>
    <w:p w:rsidR="001F4209" w:rsidRPr="00F420C9" w:rsidRDefault="001F4209" w:rsidP="001F4209"/>
    <w:p w:rsidR="001F4209" w:rsidRPr="00F420C9" w:rsidRDefault="001F4209" w:rsidP="001F4209">
      <w:pPr>
        <w:pStyle w:val="Cmsor2"/>
        <w:rPr>
          <w:rFonts w:ascii="Times New Roman" w:hAnsi="Times New Roman"/>
          <w:bCs w:val="0"/>
          <w:sz w:val="24"/>
          <w:szCs w:val="24"/>
          <w:u w:val="single"/>
        </w:rPr>
      </w:pPr>
      <w:r w:rsidRPr="00F420C9">
        <w:rPr>
          <w:rFonts w:ascii="Times New Roman" w:hAnsi="Times New Roman"/>
          <w:sz w:val="24"/>
          <w:szCs w:val="24"/>
          <w:u w:val="single"/>
        </w:rPr>
        <w:t>III. Temetői létesítmények igénybevételi díja</w:t>
      </w:r>
    </w:p>
    <w:p w:rsidR="001F4209" w:rsidRPr="00F420C9" w:rsidRDefault="001F4209" w:rsidP="001F4209"/>
    <w:p w:rsidR="001F4209" w:rsidRPr="00F420C9" w:rsidRDefault="001F4209" w:rsidP="001F4209">
      <w:pPr>
        <w:rPr>
          <w:b/>
          <w:bCs/>
        </w:rPr>
      </w:pPr>
      <w:r w:rsidRPr="00F420C9">
        <w:t>Ravatalozó igénybevételi díja</w:t>
      </w:r>
      <w:r w:rsidRPr="00F420C9">
        <w:tab/>
      </w:r>
      <w:r w:rsidRPr="00F420C9">
        <w:tab/>
      </w:r>
      <w:r w:rsidRPr="00F420C9">
        <w:tab/>
      </w:r>
      <w:r>
        <w:t>16.744</w:t>
      </w:r>
      <w:r w:rsidRPr="00F420C9">
        <w:tab/>
      </w:r>
      <w:r w:rsidRPr="00F420C9">
        <w:tab/>
        <w:t xml:space="preserve"> 4.</w:t>
      </w:r>
      <w:r>
        <w:t>521</w:t>
      </w:r>
      <w:r w:rsidRPr="00F420C9">
        <w:tab/>
      </w:r>
      <w:r>
        <w:tab/>
      </w:r>
      <w:r>
        <w:rPr>
          <w:b/>
          <w:bCs/>
        </w:rPr>
        <w:t>21</w:t>
      </w:r>
      <w:r w:rsidRPr="00F420C9">
        <w:rPr>
          <w:b/>
          <w:bCs/>
        </w:rPr>
        <w:t>.2</w:t>
      </w:r>
      <w:r>
        <w:rPr>
          <w:b/>
          <w:bCs/>
        </w:rPr>
        <w:t>65</w:t>
      </w:r>
    </w:p>
    <w:p w:rsidR="001F4209" w:rsidRPr="00F420C9" w:rsidRDefault="001F4209" w:rsidP="001F4209">
      <w:pPr>
        <w:rPr>
          <w:b/>
          <w:bCs/>
        </w:rPr>
      </w:pPr>
      <w:proofErr w:type="spellStart"/>
      <w:r w:rsidRPr="00F420C9">
        <w:t>Halotthűtés</w:t>
      </w:r>
      <w:proofErr w:type="spellEnd"/>
      <w:r w:rsidRPr="00F420C9">
        <w:t xml:space="preserve"> díja </w:t>
      </w:r>
      <w:proofErr w:type="gramStart"/>
      <w:r w:rsidRPr="00F420C9">
        <w:t>naponta</w:t>
      </w:r>
      <w:r w:rsidRPr="00F420C9">
        <w:tab/>
      </w:r>
      <w:r w:rsidRPr="00F420C9">
        <w:tab/>
      </w:r>
      <w:r w:rsidRPr="00F420C9">
        <w:tab/>
      </w:r>
      <w:r w:rsidRPr="00F420C9">
        <w:tab/>
        <w:t xml:space="preserve">  2</w:t>
      </w:r>
      <w:proofErr w:type="gramEnd"/>
      <w:r w:rsidRPr="00F420C9">
        <w:t>.</w:t>
      </w:r>
      <w:r>
        <w:t>315</w:t>
      </w:r>
      <w:r>
        <w:tab/>
      </w:r>
      <w:r>
        <w:tab/>
        <w:t xml:space="preserve">    625</w:t>
      </w:r>
      <w:r w:rsidRPr="00F420C9">
        <w:tab/>
      </w:r>
      <w:r w:rsidRPr="00F420C9">
        <w:tab/>
        <w:t xml:space="preserve">  </w:t>
      </w:r>
      <w:r>
        <w:rPr>
          <w:b/>
          <w:bCs/>
        </w:rPr>
        <w:t>2</w:t>
      </w:r>
      <w:r w:rsidRPr="00F420C9">
        <w:rPr>
          <w:b/>
          <w:bCs/>
        </w:rPr>
        <w:t>.</w:t>
      </w:r>
      <w:r>
        <w:rPr>
          <w:b/>
          <w:bCs/>
        </w:rPr>
        <w:t>940</w:t>
      </w:r>
    </w:p>
    <w:p w:rsidR="001F4209" w:rsidRPr="00F420C9" w:rsidRDefault="001F4209" w:rsidP="001F4209">
      <w:pPr>
        <w:pStyle w:val="Cmsor2"/>
        <w:rPr>
          <w:rFonts w:ascii="Times New Roman" w:hAnsi="Times New Roman"/>
          <w:sz w:val="24"/>
          <w:szCs w:val="24"/>
          <w:u w:val="single"/>
        </w:rPr>
      </w:pPr>
      <w:r w:rsidRPr="00F420C9">
        <w:rPr>
          <w:rFonts w:ascii="Times New Roman" w:hAnsi="Times New Roman"/>
          <w:sz w:val="24"/>
          <w:szCs w:val="24"/>
          <w:u w:val="single"/>
        </w:rPr>
        <w:t>IV. Sírásás díjak</w:t>
      </w:r>
    </w:p>
    <w:p w:rsidR="001F4209" w:rsidRPr="00F420C9" w:rsidRDefault="001F4209" w:rsidP="001F4209"/>
    <w:p w:rsidR="001F4209" w:rsidRPr="00F420C9" w:rsidRDefault="001F4209" w:rsidP="001F4209">
      <w:proofErr w:type="gramStart"/>
      <w:r>
        <w:t>Normál méretű</w:t>
      </w:r>
      <w:proofErr w:type="gramEnd"/>
      <w:r>
        <w:t xml:space="preserve"> sírásás</w:t>
      </w:r>
      <w:r>
        <w:tab/>
      </w:r>
      <w:r>
        <w:tab/>
      </w:r>
      <w:r>
        <w:tab/>
      </w:r>
      <w:r>
        <w:tab/>
        <w:t>23.154</w:t>
      </w:r>
      <w:r>
        <w:tab/>
      </w:r>
      <w:r>
        <w:tab/>
        <w:t xml:space="preserve"> 6.251</w:t>
      </w:r>
      <w:r w:rsidRPr="00F420C9">
        <w:tab/>
      </w:r>
      <w:r w:rsidRPr="00F420C9">
        <w:tab/>
      </w:r>
      <w:r>
        <w:rPr>
          <w:b/>
          <w:bCs/>
        </w:rPr>
        <w:t>29</w:t>
      </w:r>
      <w:r w:rsidRPr="00F420C9">
        <w:rPr>
          <w:b/>
          <w:bCs/>
        </w:rPr>
        <w:t>.</w:t>
      </w:r>
      <w:r>
        <w:rPr>
          <w:b/>
          <w:bCs/>
        </w:rPr>
        <w:t>405</w:t>
      </w:r>
    </w:p>
    <w:p w:rsidR="001F4209" w:rsidRPr="00F420C9" w:rsidRDefault="001F4209" w:rsidP="001F4209">
      <w:pPr>
        <w:rPr>
          <w:b/>
          <w:bCs/>
        </w:rPr>
      </w:pPr>
      <w:r>
        <w:t>Mélyített sírásás</w:t>
      </w:r>
      <w:r>
        <w:tab/>
      </w:r>
      <w:r>
        <w:tab/>
      </w:r>
      <w:r>
        <w:tab/>
      </w:r>
      <w:r>
        <w:tab/>
      </w:r>
      <w:r>
        <w:tab/>
        <w:t>30.098</w:t>
      </w:r>
      <w:r>
        <w:tab/>
      </w:r>
      <w:r>
        <w:tab/>
        <w:t xml:space="preserve"> 8.127</w:t>
      </w:r>
      <w:r w:rsidRPr="00F420C9">
        <w:tab/>
      </w:r>
      <w:r w:rsidRPr="00F420C9">
        <w:tab/>
      </w:r>
      <w:r>
        <w:rPr>
          <w:b/>
          <w:bCs/>
        </w:rPr>
        <w:t>38.225</w:t>
      </w:r>
    </w:p>
    <w:p w:rsidR="001F4209" w:rsidRPr="00F420C9" w:rsidRDefault="001F4209" w:rsidP="001F4209">
      <w:pPr>
        <w:rPr>
          <w:b/>
          <w:bCs/>
        </w:rPr>
      </w:pPr>
      <w:r w:rsidRPr="00F420C9">
        <w:t>2 személ</w:t>
      </w:r>
      <w:r>
        <w:t>yes kripta helyének kiásása</w:t>
      </w:r>
      <w:r>
        <w:tab/>
      </w:r>
      <w:r>
        <w:tab/>
      </w:r>
      <w:r>
        <w:tab/>
        <w:t>64.827</w:t>
      </w:r>
      <w:r>
        <w:tab/>
      </w:r>
      <w:r>
        <w:tab/>
        <w:t>17.503</w:t>
      </w:r>
      <w:r w:rsidRPr="00F420C9">
        <w:tab/>
      </w:r>
      <w:r w:rsidRPr="00F420C9">
        <w:tab/>
      </w:r>
      <w:r>
        <w:rPr>
          <w:b/>
        </w:rPr>
        <w:t>82</w:t>
      </w:r>
      <w:r>
        <w:rPr>
          <w:b/>
          <w:bCs/>
        </w:rPr>
        <w:t>.330</w:t>
      </w:r>
    </w:p>
    <w:p w:rsidR="001F4209" w:rsidRPr="00D637FB" w:rsidRDefault="001F4209" w:rsidP="001F4209">
      <w:pPr>
        <w:rPr>
          <w:b/>
          <w:bCs/>
        </w:rPr>
      </w:pPr>
      <w:r w:rsidRPr="00F420C9">
        <w:t>4 személyes kripta helyének kiásása</w:t>
      </w:r>
      <w:r w:rsidRPr="00F420C9">
        <w:tab/>
      </w:r>
      <w:r w:rsidRPr="00F420C9">
        <w:tab/>
        <w:t xml:space="preserve">          </w:t>
      </w:r>
      <w:r>
        <w:t>113.445</w:t>
      </w:r>
      <w:r>
        <w:tab/>
      </w:r>
      <w:r>
        <w:tab/>
        <w:t>30.</w:t>
      </w:r>
      <w:proofErr w:type="gramStart"/>
      <w:r>
        <w:t>630</w:t>
      </w:r>
      <w:r w:rsidRPr="00F420C9">
        <w:t xml:space="preserve">          </w:t>
      </w:r>
      <w:r>
        <w:t xml:space="preserve">  </w:t>
      </w:r>
      <w:r>
        <w:rPr>
          <w:b/>
          <w:bCs/>
        </w:rPr>
        <w:t>144.</w:t>
      </w:r>
      <w:proofErr w:type="gramEnd"/>
      <w:r>
        <w:rPr>
          <w:b/>
          <w:bCs/>
        </w:rPr>
        <w:t>075</w:t>
      </w:r>
    </w:p>
    <w:p w:rsidR="008E67F4" w:rsidRDefault="004D51CF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CF" w:rsidRDefault="004D51CF" w:rsidP="001F4209">
      <w:r>
        <w:separator/>
      </w:r>
    </w:p>
  </w:endnote>
  <w:endnote w:type="continuationSeparator" w:id="0">
    <w:p w:rsidR="004D51CF" w:rsidRDefault="004D51CF" w:rsidP="001F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CF" w:rsidRDefault="004D51CF" w:rsidP="001F4209">
      <w:r>
        <w:separator/>
      </w:r>
    </w:p>
  </w:footnote>
  <w:footnote w:type="continuationSeparator" w:id="0">
    <w:p w:rsidR="004D51CF" w:rsidRDefault="004D51CF" w:rsidP="001F4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F4209"/>
    <w:rsid w:val="001F4209"/>
    <w:rsid w:val="002650E0"/>
    <w:rsid w:val="004D51CF"/>
    <w:rsid w:val="006220D0"/>
    <w:rsid w:val="006D70F2"/>
    <w:rsid w:val="00BB1154"/>
    <w:rsid w:val="00D53D11"/>
    <w:rsid w:val="00DA1961"/>
    <w:rsid w:val="00FA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F4209"/>
    <w:pPr>
      <w:keepNext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F42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F420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F4209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Lbjegyzetszveg">
    <w:name w:val="footnote text"/>
    <w:basedOn w:val="Norml"/>
    <w:link w:val="LbjegyzetszvegChar"/>
    <w:semiHidden/>
    <w:rsid w:val="001F42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F420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1F420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F4209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2017-04-03T09:23:00Z</dcterms:created>
  <dcterms:modified xsi:type="dcterms:W3CDTF">2017-04-03T09:23:00Z</dcterms:modified>
</cp:coreProperties>
</file>