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D7" w:rsidRDefault="001C72D7" w:rsidP="001C72D7">
      <w:pPr>
        <w:jc w:val="right"/>
      </w:pPr>
      <w:r>
        <w:t>2. melléklet</w:t>
      </w:r>
      <w:r>
        <w:rPr>
          <w:bCs/>
        </w:rPr>
        <w:t xml:space="preserve"> a</w:t>
      </w:r>
      <w:r>
        <w:rPr>
          <w:bCs/>
        </w:rPr>
        <w:t xml:space="preserve"> 2</w:t>
      </w:r>
      <w:r>
        <w:rPr>
          <w:bCs/>
        </w:rPr>
        <w:t>/2018. (II. 1</w:t>
      </w:r>
      <w:r>
        <w:rPr>
          <w:bCs/>
        </w:rPr>
        <w:t>6</w:t>
      </w:r>
      <w:r>
        <w:rPr>
          <w:bCs/>
        </w:rPr>
        <w:t>.) önkormányzati rendelethez</w:t>
      </w:r>
    </w:p>
    <w:p w:rsidR="001C72D7" w:rsidRDefault="001C72D7" w:rsidP="001C72D7">
      <w:pPr>
        <w:tabs>
          <w:tab w:val="center" w:pos="4536"/>
          <w:tab w:val="left" w:pos="7845"/>
        </w:tabs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Városlőd Község Önkormányzat bevételei</w:t>
      </w:r>
      <w:r>
        <w:rPr>
          <w:b/>
          <w:sz w:val="28"/>
          <w:szCs w:val="28"/>
        </w:rPr>
        <w:tab/>
      </w:r>
    </w:p>
    <w:p w:rsidR="001C72D7" w:rsidRDefault="001C72D7" w:rsidP="001C72D7">
      <w:pPr>
        <w:rPr>
          <w:b/>
        </w:rPr>
      </w:pPr>
    </w:p>
    <w:p w:rsidR="001C72D7" w:rsidRDefault="001C72D7" w:rsidP="001C72D7"/>
    <w:p w:rsidR="001C72D7" w:rsidRDefault="001C72D7" w:rsidP="001C72D7">
      <w:pPr>
        <w:rPr>
          <w:b/>
          <w:u w:val="single"/>
        </w:rPr>
      </w:pPr>
      <w:r>
        <w:rPr>
          <w:b/>
          <w:u w:val="single"/>
        </w:rPr>
        <w:t>I. Városlőd Község Önkormányzat és Intézményeinek 2018. évi működési bevételei:</w:t>
      </w:r>
    </w:p>
    <w:p w:rsidR="001C72D7" w:rsidRDefault="001C72D7" w:rsidP="001C72D7"/>
    <w:p w:rsidR="001C72D7" w:rsidRDefault="001C72D7" w:rsidP="001C72D7">
      <w:pPr>
        <w:jc w:val="both"/>
      </w:pPr>
    </w:p>
    <w:p w:rsidR="001C72D7" w:rsidRDefault="001C72D7" w:rsidP="001C72D7">
      <w:pPr>
        <w:tabs>
          <w:tab w:val="left" w:pos="426"/>
        </w:tabs>
        <w:jc w:val="both"/>
        <w:rPr>
          <w:b/>
        </w:rPr>
      </w:pPr>
      <w:r>
        <w:rPr>
          <w:b/>
        </w:rPr>
        <w:t>Lakóingatlan bérbeadása</w:t>
      </w:r>
      <w:r>
        <w:tab/>
      </w:r>
      <w:r>
        <w:tab/>
      </w:r>
      <w:r>
        <w:tab/>
        <w:t xml:space="preserve">   </w:t>
      </w:r>
      <w:r>
        <w:rPr>
          <w:b/>
        </w:rPr>
        <w:t>240 000,-</w:t>
      </w:r>
      <w:r>
        <w:tab/>
      </w:r>
      <w:r>
        <w:tab/>
      </w:r>
      <w:r>
        <w:tab/>
        <w:t xml:space="preserve">             </w:t>
      </w:r>
      <w:r>
        <w:rPr>
          <w:b/>
        </w:rPr>
        <w:t xml:space="preserve">        </w:t>
      </w:r>
    </w:p>
    <w:p w:rsidR="001C72D7" w:rsidRDefault="001C72D7" w:rsidP="001C72D7">
      <w:pPr>
        <w:tabs>
          <w:tab w:val="left" w:pos="426"/>
        </w:tabs>
        <w:jc w:val="both"/>
      </w:pPr>
    </w:p>
    <w:p w:rsidR="001C72D7" w:rsidRDefault="001C72D7" w:rsidP="001C72D7">
      <w:pPr>
        <w:tabs>
          <w:tab w:val="left" w:pos="426"/>
        </w:tabs>
        <w:jc w:val="both"/>
        <w:rPr>
          <w:b/>
        </w:rPr>
      </w:pPr>
      <w:r>
        <w:rPr>
          <w:b/>
        </w:rPr>
        <w:t>Nem lakóingatlan bérbeadása</w:t>
      </w:r>
      <w:r>
        <w:rPr>
          <w:b/>
        </w:rPr>
        <w:tab/>
      </w:r>
      <w:r>
        <w:rPr>
          <w:b/>
        </w:rPr>
        <w:tab/>
        <w:t>2 760 000,-</w:t>
      </w:r>
      <w:r>
        <w:rPr>
          <w:b/>
        </w:rPr>
        <w:tab/>
      </w:r>
      <w:r>
        <w:rPr>
          <w:b/>
        </w:rPr>
        <w:tab/>
        <w:t xml:space="preserve">      </w:t>
      </w:r>
    </w:p>
    <w:p w:rsidR="001C72D7" w:rsidRDefault="001C72D7" w:rsidP="001C72D7">
      <w:pPr>
        <w:jc w:val="both"/>
        <w:rPr>
          <w:b/>
        </w:rPr>
      </w:pPr>
      <w:r>
        <w:tab/>
      </w:r>
      <w:r>
        <w:tab/>
      </w:r>
    </w:p>
    <w:p w:rsidR="001C72D7" w:rsidRDefault="001C72D7" w:rsidP="001C72D7">
      <w:pPr>
        <w:jc w:val="both"/>
      </w:pPr>
      <w:bookmarkStart w:id="0" w:name="_GoBack"/>
      <w:bookmarkEnd w:id="0"/>
    </w:p>
    <w:p w:rsidR="001C72D7" w:rsidRDefault="001C72D7" w:rsidP="001C72D7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Házi segítségnyújtás    </w:t>
      </w:r>
      <w:r>
        <w:rPr>
          <w:b/>
        </w:rPr>
        <w:tab/>
      </w:r>
      <w:r>
        <w:rPr>
          <w:b/>
        </w:rPr>
        <w:tab/>
        <w:t xml:space="preserve">               300 000,-</w:t>
      </w:r>
      <w:r>
        <w:rPr>
          <w:b/>
        </w:rPr>
        <w:tab/>
        <w:t xml:space="preserve">             </w:t>
      </w:r>
      <w:r>
        <w:rPr>
          <w:b/>
        </w:rPr>
        <w:tab/>
        <w:t xml:space="preserve">         </w:t>
      </w:r>
    </w:p>
    <w:p w:rsidR="001C72D7" w:rsidRDefault="001C72D7" w:rsidP="001C72D7">
      <w:pPr>
        <w:jc w:val="both"/>
      </w:pPr>
    </w:p>
    <w:p w:rsidR="001C72D7" w:rsidRDefault="001C72D7" w:rsidP="001C72D7">
      <w:pPr>
        <w:jc w:val="both"/>
      </w:pPr>
    </w:p>
    <w:p w:rsidR="001C72D7" w:rsidRDefault="001C72D7" w:rsidP="001C72D7">
      <w:pPr>
        <w:jc w:val="both"/>
        <w:rPr>
          <w:b/>
        </w:rPr>
      </w:pPr>
      <w:r>
        <w:rPr>
          <w:b/>
        </w:rPr>
        <w:t>Szociális étkezés</w:t>
      </w:r>
      <w:r>
        <w:rPr>
          <w:b/>
        </w:rPr>
        <w:tab/>
      </w:r>
    </w:p>
    <w:p w:rsidR="001C72D7" w:rsidRDefault="001C72D7" w:rsidP="001C72D7">
      <w:pPr>
        <w:ind w:left="708"/>
        <w:jc w:val="both"/>
      </w:pPr>
      <w:r>
        <w:t>- térítési díj</w:t>
      </w:r>
      <w:r>
        <w:tab/>
      </w:r>
      <w:r>
        <w:tab/>
      </w:r>
      <w:r>
        <w:tab/>
        <w:t>1 000 000,-</w:t>
      </w:r>
      <w:r>
        <w:tab/>
      </w:r>
      <w:r>
        <w:tab/>
      </w:r>
      <w:r>
        <w:tab/>
        <w:t xml:space="preserve">                 </w:t>
      </w:r>
    </w:p>
    <w:p w:rsidR="001C72D7" w:rsidRDefault="001C72D7" w:rsidP="001C72D7">
      <w:pPr>
        <w:ind w:left="708"/>
        <w:jc w:val="both"/>
        <w:rPr>
          <w:u w:val="single"/>
        </w:rPr>
      </w:pPr>
      <w:r>
        <w:rPr>
          <w:u w:val="single"/>
        </w:rPr>
        <w:t>- áfa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270 000,-</w:t>
      </w:r>
      <w:r>
        <w:rPr>
          <w:u w:val="single"/>
        </w:rPr>
        <w:tab/>
      </w:r>
      <w:r>
        <w:rPr>
          <w:u w:val="single"/>
        </w:rPr>
        <w:tab/>
        <w:t xml:space="preserve">                     </w:t>
      </w:r>
    </w:p>
    <w:p w:rsidR="001C72D7" w:rsidRDefault="001C72D7" w:rsidP="001C72D7">
      <w:pPr>
        <w:jc w:val="both"/>
        <w:rPr>
          <w:b/>
        </w:rPr>
      </w:pPr>
      <w:r>
        <w:tab/>
      </w:r>
      <w:r>
        <w:rPr>
          <w:b/>
        </w:rPr>
        <w:t>összesen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1 270 000,-</w:t>
      </w:r>
      <w:r>
        <w:rPr>
          <w:b/>
        </w:rPr>
        <w:tab/>
      </w:r>
      <w:r>
        <w:rPr>
          <w:b/>
        </w:rPr>
        <w:tab/>
        <w:t xml:space="preserve">                  </w:t>
      </w:r>
    </w:p>
    <w:p w:rsidR="001C72D7" w:rsidRDefault="001C72D7" w:rsidP="001C72D7">
      <w:pPr>
        <w:jc w:val="both"/>
      </w:pPr>
    </w:p>
    <w:p w:rsidR="001C72D7" w:rsidRDefault="001C72D7" w:rsidP="001C72D7">
      <w:pPr>
        <w:jc w:val="both"/>
      </w:pPr>
    </w:p>
    <w:p w:rsidR="001C72D7" w:rsidRDefault="001C72D7" w:rsidP="001C72D7">
      <w:pPr>
        <w:jc w:val="both"/>
        <w:rPr>
          <w:b/>
        </w:rPr>
      </w:pPr>
      <w:r>
        <w:rPr>
          <w:b/>
        </w:rPr>
        <w:t>Művelődési Ház</w:t>
      </w:r>
    </w:p>
    <w:p w:rsidR="001C72D7" w:rsidRDefault="001C72D7" w:rsidP="001C72D7">
      <w:pPr>
        <w:ind w:left="720"/>
        <w:jc w:val="both"/>
        <w:rPr>
          <w:b/>
        </w:rPr>
      </w:pPr>
      <w:r>
        <w:t>- Báli bevétel</w:t>
      </w:r>
      <w:r>
        <w:tab/>
      </w:r>
      <w:r>
        <w:tab/>
        <w:t>1 700 000,-</w:t>
      </w:r>
      <w:r>
        <w:tab/>
      </w:r>
      <w:r>
        <w:tab/>
      </w:r>
      <w:r>
        <w:tab/>
        <w:t xml:space="preserve">                  </w:t>
      </w:r>
    </w:p>
    <w:p w:rsidR="001C72D7" w:rsidRDefault="001C72D7" w:rsidP="001C72D7">
      <w:pPr>
        <w:ind w:left="720"/>
        <w:jc w:val="both"/>
      </w:pPr>
      <w:r>
        <w:t xml:space="preserve">- Terembérleti díj          400 000,-          </w:t>
      </w:r>
      <w:r>
        <w:tab/>
      </w:r>
      <w:r>
        <w:tab/>
      </w:r>
      <w:r>
        <w:tab/>
        <w:t xml:space="preserve">        </w:t>
      </w:r>
    </w:p>
    <w:p w:rsidR="001C72D7" w:rsidRDefault="001C72D7" w:rsidP="001C72D7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                                                           </w:t>
      </w:r>
    </w:p>
    <w:p w:rsidR="001C72D7" w:rsidRDefault="001C72D7" w:rsidP="001C72D7">
      <w:pPr>
        <w:tabs>
          <w:tab w:val="left" w:pos="426"/>
        </w:tabs>
        <w:jc w:val="both"/>
      </w:pPr>
    </w:p>
    <w:p w:rsidR="001C72D7" w:rsidRDefault="001C72D7" w:rsidP="001C72D7">
      <w:pPr>
        <w:tabs>
          <w:tab w:val="left" w:pos="426"/>
        </w:tabs>
        <w:ind w:left="426" w:hanging="426"/>
        <w:jc w:val="both"/>
        <w:rPr>
          <w:b/>
        </w:rPr>
      </w:pPr>
      <w:r>
        <w:rPr>
          <w:b/>
        </w:rPr>
        <w:t xml:space="preserve">Óvodai gyermekétkeztetés térítési díja          444 500,-                             </w:t>
      </w:r>
    </w:p>
    <w:p w:rsidR="001C72D7" w:rsidRDefault="001C72D7" w:rsidP="001C72D7">
      <w:pPr>
        <w:tabs>
          <w:tab w:val="left" w:pos="426"/>
        </w:tabs>
        <w:ind w:left="426" w:hanging="426"/>
        <w:jc w:val="both"/>
        <w:rPr>
          <w:b/>
        </w:rPr>
      </w:pPr>
      <w:r>
        <w:rPr>
          <w:b/>
        </w:rPr>
        <w:t>Általános Forgalmi adó visszatérülés             313 000,</w:t>
      </w:r>
      <w:proofErr w:type="gramStart"/>
      <w:r>
        <w:rPr>
          <w:b/>
        </w:rPr>
        <w:t xml:space="preserve">-  </w:t>
      </w:r>
      <w:r>
        <w:t>(</w:t>
      </w:r>
      <w:proofErr w:type="gramEnd"/>
      <w:r>
        <w:t>óvoda konyha)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</w:t>
      </w:r>
    </w:p>
    <w:p w:rsidR="001C72D7" w:rsidRDefault="001C72D7" w:rsidP="001C72D7">
      <w:pPr>
        <w:tabs>
          <w:tab w:val="left" w:pos="426"/>
        </w:tabs>
        <w:ind w:left="426" w:hanging="426"/>
        <w:jc w:val="both"/>
        <w:rPr>
          <w:b/>
        </w:rPr>
      </w:pPr>
    </w:p>
    <w:p w:rsidR="001C72D7" w:rsidRDefault="001C72D7" w:rsidP="001C72D7">
      <w:pPr>
        <w:tabs>
          <w:tab w:val="left" w:pos="426"/>
        </w:tabs>
        <w:ind w:left="426" w:hanging="426"/>
        <w:jc w:val="both"/>
        <w:rPr>
          <w:b/>
        </w:rPr>
      </w:pPr>
      <w:r>
        <w:rPr>
          <w:b/>
        </w:rPr>
        <w:t xml:space="preserve">Iskolai gyermekétkeztetés térítési díja     </w:t>
      </w:r>
      <w:proofErr w:type="gramStart"/>
      <w:r>
        <w:rPr>
          <w:b/>
        </w:rPr>
        <w:tab/>
        <w:t xml:space="preserve">  3</w:t>
      </w:r>
      <w:proofErr w:type="gramEnd"/>
      <w:r>
        <w:rPr>
          <w:b/>
        </w:rPr>
        <w:t xml:space="preserve"> 175 000,-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C72D7" w:rsidRDefault="001C72D7" w:rsidP="001C72D7">
      <w:pPr>
        <w:jc w:val="both"/>
        <w:rPr>
          <w:b/>
          <w:u w:val="single"/>
        </w:rPr>
      </w:pPr>
    </w:p>
    <w:p w:rsidR="001C72D7" w:rsidRDefault="001C72D7" w:rsidP="001C72D7">
      <w:pPr>
        <w:jc w:val="both"/>
        <w:rPr>
          <w:b/>
        </w:rPr>
      </w:pPr>
      <w:r>
        <w:rPr>
          <w:b/>
        </w:rPr>
        <w:t xml:space="preserve">Városlődi Közös Önkormányzati Hivataltól </w:t>
      </w:r>
      <w:proofErr w:type="spellStart"/>
      <w:r>
        <w:rPr>
          <w:b/>
        </w:rPr>
        <w:t>ávett</w:t>
      </w:r>
      <w:proofErr w:type="spellEnd"/>
      <w:r>
        <w:rPr>
          <w:b/>
        </w:rPr>
        <w:t xml:space="preserve"> p.           400 000,-</w:t>
      </w: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spacing w:before="240"/>
        <w:jc w:val="both"/>
        <w:rPr>
          <w:b/>
        </w:rPr>
      </w:pPr>
      <w:r>
        <w:rPr>
          <w:b/>
        </w:rPr>
        <w:t xml:space="preserve">III. Átvett pénzeszközök  </w:t>
      </w:r>
    </w:p>
    <w:p w:rsidR="001C72D7" w:rsidRDefault="001C72D7" w:rsidP="001C72D7">
      <w:pPr>
        <w:spacing w:before="240"/>
        <w:ind w:left="705"/>
        <w:jc w:val="both"/>
        <w:rPr>
          <w:b/>
        </w:rPr>
      </w:pPr>
    </w:p>
    <w:p w:rsidR="001C72D7" w:rsidRDefault="001C72D7" w:rsidP="001C72D7">
      <w:pPr>
        <w:spacing w:before="240"/>
        <w:ind w:left="705"/>
        <w:jc w:val="both"/>
        <w:rPr>
          <w:b/>
        </w:rPr>
      </w:pPr>
      <w:r>
        <w:rPr>
          <w:b/>
        </w:rPr>
        <w:t xml:space="preserve">   Társadalombiztosítási Igazgatóságtól</w:t>
      </w:r>
    </w:p>
    <w:p w:rsidR="001C72D7" w:rsidRDefault="001C72D7" w:rsidP="001C72D7">
      <w:pPr>
        <w:tabs>
          <w:tab w:val="left" w:pos="567"/>
        </w:tabs>
        <w:ind w:left="567"/>
        <w:jc w:val="both"/>
      </w:pPr>
      <w:r>
        <w:t xml:space="preserve">       Háziorvos működtetésére</w:t>
      </w:r>
      <w:r>
        <w:tab/>
      </w:r>
      <w:r>
        <w:tab/>
        <w:t xml:space="preserve">         15 500 000,-      </w:t>
      </w:r>
    </w:p>
    <w:p w:rsidR="001C72D7" w:rsidRDefault="001C72D7" w:rsidP="001C72D7">
      <w:pPr>
        <w:tabs>
          <w:tab w:val="left" w:pos="567"/>
        </w:tabs>
        <w:ind w:left="567"/>
        <w:jc w:val="both"/>
      </w:pPr>
      <w:r>
        <w:t xml:space="preserve">       Fogorvos működtetésére</w:t>
      </w:r>
      <w:r>
        <w:tab/>
      </w:r>
      <w:r>
        <w:tab/>
      </w:r>
      <w:r>
        <w:tab/>
        <w:t xml:space="preserve">3 064 800,-       </w:t>
      </w:r>
    </w:p>
    <w:p w:rsidR="001C72D7" w:rsidRDefault="001C72D7" w:rsidP="001C72D7">
      <w:pPr>
        <w:tabs>
          <w:tab w:val="left" w:pos="567"/>
        </w:tabs>
        <w:ind w:left="567"/>
        <w:jc w:val="both"/>
        <w:rPr>
          <w:u w:val="single"/>
        </w:rPr>
      </w:pPr>
      <w:r>
        <w:rPr>
          <w:u w:val="single"/>
        </w:rPr>
        <w:t xml:space="preserve">       Védőnői </w:t>
      </w:r>
      <w:proofErr w:type="gramStart"/>
      <w:r>
        <w:rPr>
          <w:u w:val="single"/>
        </w:rPr>
        <w:t>szolgálat  működtetésére</w:t>
      </w:r>
      <w:proofErr w:type="gramEnd"/>
      <w:r>
        <w:rPr>
          <w:u w:val="single"/>
        </w:rPr>
        <w:tab/>
        <w:t xml:space="preserve">  </w:t>
      </w:r>
      <w:r>
        <w:rPr>
          <w:u w:val="single"/>
        </w:rPr>
        <w:tab/>
        <w:t>5 656 800,-</w:t>
      </w:r>
    </w:p>
    <w:p w:rsidR="001C72D7" w:rsidRDefault="001C72D7" w:rsidP="001C72D7">
      <w:pPr>
        <w:tabs>
          <w:tab w:val="left" w:pos="567"/>
        </w:tabs>
        <w:jc w:val="both"/>
        <w:rPr>
          <w:u w:val="single"/>
        </w:rPr>
      </w:pPr>
      <w:r>
        <w:rPr>
          <w:u w:val="single"/>
        </w:rPr>
        <w:t xml:space="preserve">             </w:t>
      </w:r>
    </w:p>
    <w:p w:rsidR="001C72D7" w:rsidRDefault="001C72D7" w:rsidP="001C72D7">
      <w:pPr>
        <w:tabs>
          <w:tab w:val="left" w:pos="567"/>
          <w:tab w:val="left" w:pos="1418"/>
        </w:tabs>
        <w:ind w:left="567"/>
        <w:jc w:val="both"/>
        <w:rPr>
          <w:b/>
        </w:rPr>
      </w:pPr>
      <w:r>
        <w:rPr>
          <w:b/>
        </w:rPr>
        <w:t xml:space="preserve">       Összesen: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24 221 600,-              </w:t>
      </w:r>
    </w:p>
    <w:p w:rsidR="001C72D7" w:rsidRDefault="001C72D7" w:rsidP="001C72D7">
      <w:pPr>
        <w:tabs>
          <w:tab w:val="left" w:pos="567"/>
          <w:tab w:val="left" w:pos="1418"/>
        </w:tabs>
        <w:ind w:left="567"/>
        <w:jc w:val="both"/>
        <w:rPr>
          <w:b/>
        </w:rPr>
      </w:pPr>
      <w:r>
        <w:rPr>
          <w:b/>
        </w:rPr>
        <w:t xml:space="preserve"> </w:t>
      </w:r>
    </w:p>
    <w:p w:rsidR="001C72D7" w:rsidRDefault="001C72D7" w:rsidP="001C72D7">
      <w:pPr>
        <w:tabs>
          <w:tab w:val="left" w:pos="567"/>
          <w:tab w:val="left" w:pos="1418"/>
        </w:tabs>
        <w:jc w:val="both"/>
        <w:rPr>
          <w:b/>
        </w:rPr>
      </w:pPr>
      <w:r>
        <w:rPr>
          <w:b/>
        </w:rPr>
        <w:t xml:space="preserve">                Közfoglalkoztatásra</w:t>
      </w:r>
      <w:r>
        <w:rPr>
          <w:b/>
        </w:rPr>
        <w:tab/>
      </w:r>
      <w:r>
        <w:rPr>
          <w:b/>
        </w:rPr>
        <w:tab/>
        <w:t>3 221 250,-</w:t>
      </w:r>
      <w:r>
        <w:rPr>
          <w:b/>
        </w:rPr>
        <w:tab/>
        <w:t xml:space="preserve">                         </w:t>
      </w:r>
    </w:p>
    <w:p w:rsidR="001C72D7" w:rsidRDefault="001C72D7" w:rsidP="001C72D7">
      <w:pPr>
        <w:tabs>
          <w:tab w:val="left" w:pos="567"/>
          <w:tab w:val="left" w:pos="1418"/>
        </w:tabs>
        <w:jc w:val="both"/>
        <w:rPr>
          <w:b/>
        </w:rPr>
      </w:pPr>
    </w:p>
    <w:p w:rsidR="001C72D7" w:rsidRDefault="001C72D7" w:rsidP="001C72D7">
      <w:pPr>
        <w:tabs>
          <w:tab w:val="left" w:pos="567"/>
          <w:tab w:val="left" w:pos="1418"/>
        </w:tabs>
        <w:jc w:val="both"/>
        <w:rPr>
          <w:b/>
        </w:rPr>
      </w:pPr>
    </w:p>
    <w:p w:rsidR="001C72D7" w:rsidRDefault="001C72D7" w:rsidP="001C72D7">
      <w:pPr>
        <w:tabs>
          <w:tab w:val="left" w:pos="567"/>
          <w:tab w:val="left" w:pos="1418"/>
        </w:tabs>
        <w:jc w:val="both"/>
        <w:rPr>
          <w:b/>
        </w:rPr>
      </w:pPr>
      <w:r>
        <w:rPr>
          <w:b/>
        </w:rPr>
        <w:lastRenderedPageBreak/>
        <w:t>III..        Helyi adók:</w:t>
      </w:r>
    </w:p>
    <w:p w:rsidR="001C72D7" w:rsidRDefault="001C72D7" w:rsidP="001C72D7">
      <w:pPr>
        <w:ind w:left="567"/>
        <w:jc w:val="both"/>
      </w:pPr>
      <w:r>
        <w:t xml:space="preserve">     idegenforgalmi adó</w:t>
      </w:r>
      <w:r>
        <w:tab/>
      </w:r>
      <w:r>
        <w:tab/>
        <w:t xml:space="preserve">     200 000,-</w:t>
      </w:r>
      <w:r>
        <w:tab/>
        <w:t xml:space="preserve">                           </w:t>
      </w:r>
    </w:p>
    <w:p w:rsidR="001C72D7" w:rsidRDefault="001C72D7" w:rsidP="001C72D7">
      <w:pPr>
        <w:ind w:left="567"/>
        <w:jc w:val="both"/>
      </w:pPr>
      <w:r>
        <w:t xml:space="preserve">     gépjármű adó</w:t>
      </w:r>
      <w:r>
        <w:tab/>
      </w:r>
      <w:proofErr w:type="gramStart"/>
      <w:r>
        <w:tab/>
        <w:t xml:space="preserve">  6</w:t>
      </w:r>
      <w:proofErr w:type="gramEnd"/>
      <w:r>
        <w:t> 000 000,-</w:t>
      </w:r>
      <w:r>
        <w:tab/>
      </w:r>
      <w:r>
        <w:tab/>
        <w:t xml:space="preserve">            </w:t>
      </w:r>
    </w:p>
    <w:p w:rsidR="001C72D7" w:rsidRDefault="001C72D7" w:rsidP="001C72D7">
      <w:pPr>
        <w:ind w:left="567"/>
        <w:jc w:val="both"/>
        <w:rPr>
          <w:u w:val="single"/>
        </w:rPr>
      </w:pPr>
      <w:r>
        <w:rPr>
          <w:u w:val="single"/>
        </w:rPr>
        <w:t xml:space="preserve">     iparűzési adó</w:t>
      </w:r>
      <w:r>
        <w:rPr>
          <w:u w:val="single"/>
        </w:rPr>
        <w:tab/>
      </w:r>
      <w:r>
        <w:rPr>
          <w:u w:val="single"/>
        </w:rPr>
        <w:tab/>
        <w:t>20 000 000,-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</w:p>
    <w:p w:rsidR="001C72D7" w:rsidRDefault="001C72D7" w:rsidP="001C72D7">
      <w:pPr>
        <w:ind w:firstLine="567"/>
        <w:jc w:val="both"/>
        <w:rPr>
          <w:b/>
        </w:rPr>
      </w:pPr>
      <w:r>
        <w:rPr>
          <w:b/>
        </w:rPr>
        <w:t xml:space="preserve">     Összesen: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26 200 000,-</w:t>
      </w:r>
      <w:r>
        <w:rPr>
          <w:b/>
        </w:rPr>
        <w:tab/>
      </w:r>
      <w:r>
        <w:rPr>
          <w:b/>
        </w:rPr>
        <w:tab/>
        <w:t xml:space="preserve">         </w:t>
      </w:r>
    </w:p>
    <w:p w:rsidR="001C72D7" w:rsidRDefault="001C72D7" w:rsidP="001C72D7">
      <w:pPr>
        <w:ind w:firstLine="567"/>
        <w:jc w:val="both"/>
        <w:rPr>
          <w:b/>
        </w:rPr>
      </w:pP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jc w:val="both"/>
        <w:rPr>
          <w:b/>
        </w:rPr>
      </w:pPr>
      <w:r>
        <w:rPr>
          <w:b/>
        </w:rPr>
        <w:t>IV.       Állami támogatás</w:t>
      </w:r>
      <w:r>
        <w:rPr>
          <w:b/>
          <w:u w:val="single"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106 568 433,-                                           </w:t>
      </w:r>
    </w:p>
    <w:p w:rsidR="001C72D7" w:rsidRDefault="001C72D7" w:rsidP="001C72D7">
      <w:pPr>
        <w:jc w:val="both"/>
        <w:rPr>
          <w:b/>
        </w:rPr>
      </w:pPr>
      <w:r>
        <w:rPr>
          <w:b/>
        </w:rPr>
        <w:t xml:space="preserve">                   </w:t>
      </w:r>
    </w:p>
    <w:p w:rsidR="001C72D7" w:rsidRDefault="001C72D7" w:rsidP="001C72D7">
      <w:pPr>
        <w:jc w:val="both"/>
        <w:rPr>
          <w:b/>
        </w:rPr>
      </w:pPr>
      <w:r>
        <w:rPr>
          <w:b/>
        </w:rPr>
        <w:tab/>
        <w:t xml:space="preserve">                                     </w:t>
      </w:r>
    </w:p>
    <w:p w:rsidR="001C72D7" w:rsidRDefault="001C72D7" w:rsidP="001C72D7">
      <w:pPr>
        <w:jc w:val="both"/>
        <w:rPr>
          <w:b/>
        </w:rPr>
      </w:pPr>
      <w:r>
        <w:rPr>
          <w:b/>
        </w:rPr>
        <w:t xml:space="preserve">V.      Pénzmaradvány  </w:t>
      </w: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jc w:val="both"/>
        <w:rPr>
          <w:b/>
        </w:rPr>
      </w:pPr>
      <w:r>
        <w:rPr>
          <w:b/>
        </w:rPr>
        <w:t xml:space="preserve">            Városlőd Község Önkormányzat                        59 001 685,- </w:t>
      </w:r>
    </w:p>
    <w:p w:rsidR="001C72D7" w:rsidRDefault="001C72D7" w:rsidP="001C72D7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 xml:space="preserve">            </w:t>
      </w:r>
    </w:p>
    <w:p w:rsidR="001C72D7" w:rsidRDefault="001C72D7" w:rsidP="001C72D7">
      <w:pPr>
        <w:jc w:val="both"/>
        <w:rPr>
          <w:b/>
        </w:rPr>
      </w:pPr>
      <w:r>
        <w:rPr>
          <w:b/>
        </w:rPr>
        <w:t xml:space="preserve">            Városlődi Közös Önkormányzati Hivatal</w:t>
      </w:r>
      <w:r>
        <w:rPr>
          <w:b/>
        </w:rPr>
        <w:tab/>
        <w:t xml:space="preserve">              705 681,-   </w:t>
      </w: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jc w:val="both"/>
        <w:rPr>
          <w:b/>
        </w:rPr>
      </w:pPr>
      <w:r>
        <w:rPr>
          <w:b/>
        </w:rPr>
        <w:t xml:space="preserve">            Városlődi Német Nemzetiségi Óvoda                        15 280,-       </w:t>
      </w: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jc w:val="both"/>
        <w:rPr>
          <w:b/>
        </w:rPr>
      </w:pPr>
    </w:p>
    <w:p w:rsidR="001C72D7" w:rsidRDefault="001C72D7" w:rsidP="001C72D7">
      <w:pPr>
        <w:tabs>
          <w:tab w:val="left" w:pos="8040"/>
        </w:tabs>
        <w:rPr>
          <w:b/>
        </w:rPr>
      </w:pPr>
      <w:proofErr w:type="gramStart"/>
      <w:r>
        <w:rPr>
          <w:b/>
        </w:rPr>
        <w:t xml:space="preserve">Mindösszesen:   </w:t>
      </w:r>
      <w:proofErr w:type="gramEnd"/>
      <w:r>
        <w:rPr>
          <w:b/>
        </w:rPr>
        <w:t xml:space="preserve">                                      230 936 429,-                          </w:t>
      </w:r>
      <w:r>
        <w:rPr>
          <w:b/>
        </w:rPr>
        <w:tab/>
      </w:r>
    </w:p>
    <w:p w:rsidR="00287EBF" w:rsidRDefault="00287EBF"/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D7"/>
    <w:rsid w:val="001C72D7"/>
    <w:rsid w:val="002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2E38"/>
  <w15:chartTrackingRefBased/>
  <w15:docId w15:val="{E59F499E-E813-463F-BB93-772AB7B4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72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2018-02-26T07:17:00Z</dcterms:created>
  <dcterms:modified xsi:type="dcterms:W3CDTF">2018-02-26T07:17:00Z</dcterms:modified>
</cp:coreProperties>
</file>