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DE" w:rsidRDefault="006E164A" w:rsidP="003E42DE">
      <w:pPr>
        <w:jc w:val="right"/>
        <w:rPr>
          <w:bCs/>
          <w:iCs/>
        </w:rPr>
      </w:pPr>
      <w:r>
        <w:rPr>
          <w:bCs/>
          <w:iCs/>
        </w:rPr>
        <w:t>3</w:t>
      </w:r>
      <w:bookmarkStart w:id="0" w:name="_GoBack"/>
      <w:bookmarkEnd w:id="0"/>
      <w:r w:rsidR="003E42DE">
        <w:rPr>
          <w:bCs/>
          <w:iCs/>
        </w:rPr>
        <w:t>. számú</w:t>
      </w:r>
      <w:r w:rsidR="00DB1D43">
        <w:rPr>
          <w:bCs/>
          <w:iCs/>
        </w:rPr>
        <w:t xml:space="preserve"> függelék</w:t>
      </w:r>
    </w:p>
    <w:p w:rsidR="003E42DE" w:rsidRDefault="003E42DE" w:rsidP="003E42DE">
      <w:pPr>
        <w:jc w:val="center"/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r w:rsidRPr="003E42DE">
        <w:rPr>
          <w:sz w:val="24"/>
          <w:szCs w:val="24"/>
        </w:rPr>
        <w:t>Vése Községi Önkormányzat Képviselő-testületének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r w:rsidRPr="003E42DE">
        <w:rPr>
          <w:sz w:val="24"/>
          <w:szCs w:val="24"/>
        </w:rPr>
        <w:t>8/2014. (XI. 20.)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proofErr w:type="gramStart"/>
      <w:r w:rsidRPr="003E42DE">
        <w:rPr>
          <w:sz w:val="24"/>
          <w:szCs w:val="24"/>
        </w:rPr>
        <w:t>önkormányzati</w:t>
      </w:r>
      <w:proofErr w:type="gramEnd"/>
      <w:r w:rsidRPr="003E42DE">
        <w:rPr>
          <w:sz w:val="24"/>
          <w:szCs w:val="24"/>
        </w:rPr>
        <w:t xml:space="preserve"> rendeletéhez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DB7B1F" w:rsidRPr="006E164A" w:rsidRDefault="00DB7B1F" w:rsidP="00DB7B1F">
      <w:pPr>
        <w:jc w:val="both"/>
        <w:rPr>
          <w:b w:val="0"/>
          <w:sz w:val="24"/>
          <w:szCs w:val="24"/>
        </w:rPr>
      </w:pPr>
    </w:p>
    <w:p w:rsidR="00DB1D43" w:rsidRPr="006E164A" w:rsidRDefault="00DB1D43" w:rsidP="00DB1D43">
      <w:pPr>
        <w:jc w:val="center"/>
        <w:rPr>
          <w:b w:val="0"/>
          <w:sz w:val="24"/>
          <w:szCs w:val="24"/>
        </w:rPr>
      </w:pPr>
    </w:p>
    <w:p w:rsidR="006E164A" w:rsidRPr="006E164A" w:rsidRDefault="006E164A" w:rsidP="006E164A">
      <w:pPr>
        <w:jc w:val="center"/>
        <w:rPr>
          <w:sz w:val="24"/>
          <w:szCs w:val="24"/>
        </w:rPr>
      </w:pPr>
      <w:r w:rsidRPr="006E164A">
        <w:rPr>
          <w:sz w:val="24"/>
          <w:szCs w:val="24"/>
        </w:rPr>
        <w:t>Vése Községi Önkormányzat társulásainak felsorolása:</w:t>
      </w:r>
    </w:p>
    <w:p w:rsidR="006E164A" w:rsidRPr="006E164A" w:rsidRDefault="006E164A" w:rsidP="006E164A">
      <w:pPr>
        <w:jc w:val="center"/>
        <w:rPr>
          <w:sz w:val="24"/>
          <w:szCs w:val="24"/>
        </w:rPr>
      </w:pPr>
    </w:p>
    <w:p w:rsidR="006E164A" w:rsidRPr="006E164A" w:rsidRDefault="006E164A" w:rsidP="006E164A">
      <w:pPr>
        <w:jc w:val="center"/>
        <w:rPr>
          <w:b w:val="0"/>
          <w:sz w:val="24"/>
          <w:szCs w:val="24"/>
        </w:rPr>
      </w:pPr>
    </w:p>
    <w:p w:rsidR="006E164A" w:rsidRPr="006E164A" w:rsidRDefault="006E164A" w:rsidP="006E164A">
      <w:pPr>
        <w:numPr>
          <w:ilvl w:val="0"/>
          <w:numId w:val="3"/>
        </w:numPr>
        <w:suppressAutoHyphens/>
        <w:rPr>
          <w:b w:val="0"/>
          <w:sz w:val="24"/>
          <w:szCs w:val="24"/>
        </w:rPr>
      </w:pPr>
      <w:r w:rsidRPr="006E164A">
        <w:rPr>
          <w:b w:val="0"/>
          <w:sz w:val="24"/>
          <w:szCs w:val="24"/>
        </w:rPr>
        <w:t xml:space="preserve">Marcali Többcélú Kistérségi Társulás, </w:t>
      </w:r>
    </w:p>
    <w:p w:rsidR="006E164A" w:rsidRPr="006E164A" w:rsidRDefault="006E164A" w:rsidP="006E164A">
      <w:pPr>
        <w:numPr>
          <w:ilvl w:val="0"/>
          <w:numId w:val="3"/>
        </w:numPr>
        <w:suppressAutoHyphens/>
        <w:rPr>
          <w:b w:val="0"/>
          <w:sz w:val="24"/>
          <w:szCs w:val="24"/>
        </w:rPr>
      </w:pPr>
      <w:r w:rsidRPr="006E164A">
        <w:rPr>
          <w:b w:val="0"/>
          <w:sz w:val="24"/>
          <w:szCs w:val="24"/>
        </w:rPr>
        <w:t>Marcali Kistérségi Többcélú Társulás Hatósági - Igazgatási Társulása,</w:t>
      </w:r>
    </w:p>
    <w:p w:rsidR="006E164A" w:rsidRPr="006E164A" w:rsidRDefault="006E164A" w:rsidP="006E164A">
      <w:pPr>
        <w:numPr>
          <w:ilvl w:val="0"/>
          <w:numId w:val="3"/>
        </w:numPr>
        <w:suppressAutoHyphens/>
        <w:rPr>
          <w:b w:val="0"/>
          <w:sz w:val="24"/>
          <w:szCs w:val="24"/>
        </w:rPr>
      </w:pPr>
      <w:r w:rsidRPr="006E164A">
        <w:rPr>
          <w:b w:val="0"/>
          <w:sz w:val="24"/>
          <w:szCs w:val="24"/>
        </w:rPr>
        <w:t xml:space="preserve">Mecsek-Dráva Önkormányzati Társulás, </w:t>
      </w:r>
    </w:p>
    <w:p w:rsidR="006E164A" w:rsidRPr="006E164A" w:rsidRDefault="006E164A" w:rsidP="006E164A">
      <w:pPr>
        <w:numPr>
          <w:ilvl w:val="0"/>
          <w:numId w:val="3"/>
        </w:numPr>
        <w:suppressAutoHyphens/>
        <w:rPr>
          <w:b w:val="0"/>
          <w:sz w:val="24"/>
          <w:szCs w:val="24"/>
        </w:rPr>
      </w:pPr>
      <w:r w:rsidRPr="006E164A">
        <w:rPr>
          <w:b w:val="0"/>
          <w:sz w:val="24"/>
          <w:szCs w:val="24"/>
        </w:rPr>
        <w:t xml:space="preserve">Böhönye és Környéke Önkormányzatai Társulása, </w:t>
      </w:r>
    </w:p>
    <w:p w:rsidR="006E164A" w:rsidRPr="006E164A" w:rsidRDefault="006E164A" w:rsidP="006E164A">
      <w:pPr>
        <w:numPr>
          <w:ilvl w:val="0"/>
          <w:numId w:val="3"/>
        </w:numPr>
        <w:suppressAutoHyphens/>
        <w:rPr>
          <w:b w:val="0"/>
          <w:sz w:val="24"/>
          <w:szCs w:val="24"/>
        </w:rPr>
      </w:pPr>
      <w:r w:rsidRPr="006E164A">
        <w:rPr>
          <w:b w:val="0"/>
          <w:sz w:val="24"/>
          <w:szCs w:val="24"/>
        </w:rPr>
        <w:t>Böhönye és Környéke Fogászati Társulás.</w:t>
      </w:r>
    </w:p>
    <w:p w:rsidR="006E164A" w:rsidRPr="006E164A" w:rsidRDefault="006E164A" w:rsidP="006E164A">
      <w:pPr>
        <w:rPr>
          <w:b w:val="0"/>
          <w:sz w:val="24"/>
          <w:szCs w:val="24"/>
        </w:rPr>
      </w:pPr>
    </w:p>
    <w:p w:rsidR="005616C6" w:rsidRPr="006E164A" w:rsidRDefault="005616C6" w:rsidP="005616C6">
      <w:pPr>
        <w:jc w:val="center"/>
        <w:rPr>
          <w:b w:val="0"/>
          <w:sz w:val="24"/>
          <w:szCs w:val="24"/>
        </w:rPr>
      </w:pPr>
    </w:p>
    <w:p w:rsidR="003E42DE" w:rsidRPr="006E164A" w:rsidRDefault="003E42DE" w:rsidP="003E42DE">
      <w:pPr>
        <w:jc w:val="both"/>
        <w:rPr>
          <w:b w:val="0"/>
          <w:i/>
          <w:sz w:val="24"/>
          <w:szCs w:val="24"/>
        </w:rPr>
      </w:pPr>
    </w:p>
    <w:sectPr w:rsidR="003E42DE" w:rsidRPr="006E1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EE2"/>
    <w:multiLevelType w:val="hybridMultilevel"/>
    <w:tmpl w:val="3C82A7C8"/>
    <w:lvl w:ilvl="0" w:tplc="3878B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0D42ED"/>
    <w:multiLevelType w:val="hybridMultilevel"/>
    <w:tmpl w:val="B5FC1B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45FEA"/>
    <w:rsid w:val="0035129B"/>
    <w:rsid w:val="003E42DE"/>
    <w:rsid w:val="005616C6"/>
    <w:rsid w:val="005E51CF"/>
    <w:rsid w:val="00680A9C"/>
    <w:rsid w:val="006E164A"/>
    <w:rsid w:val="00776881"/>
    <w:rsid w:val="00A13DAB"/>
    <w:rsid w:val="00C6268F"/>
    <w:rsid w:val="00C6374D"/>
    <w:rsid w:val="00C83BC8"/>
    <w:rsid w:val="00DB1D43"/>
    <w:rsid w:val="00DB7B1F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2014-12-05T14:53:00Z</dcterms:created>
  <dcterms:modified xsi:type="dcterms:W3CDTF">2014-12-05T14:53:00Z</dcterms:modified>
</cp:coreProperties>
</file>