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39" w:rsidRPr="00D3777C" w:rsidRDefault="008D2339" w:rsidP="008D2339">
      <w:pPr>
        <w:jc w:val="center"/>
        <w:rPr>
          <w:b/>
        </w:rPr>
      </w:pPr>
      <w:r w:rsidRPr="00D3777C">
        <w:rPr>
          <w:b/>
        </w:rPr>
        <w:t>Szabadbattyán Nagyközségi Önkormányzat Képviselő-testülete</w:t>
      </w:r>
    </w:p>
    <w:p w:rsidR="008D2339" w:rsidRPr="00D3777C" w:rsidRDefault="0001503F" w:rsidP="008D2339">
      <w:pPr>
        <w:jc w:val="center"/>
        <w:rPr>
          <w:b/>
        </w:rPr>
      </w:pPr>
      <w:r>
        <w:rPr>
          <w:b/>
        </w:rPr>
        <w:t>3</w:t>
      </w:r>
      <w:r w:rsidR="008D2339" w:rsidRPr="00D3777C">
        <w:rPr>
          <w:b/>
        </w:rPr>
        <w:t>/201</w:t>
      </w:r>
      <w:r w:rsidR="00281459">
        <w:rPr>
          <w:b/>
        </w:rPr>
        <w:t xml:space="preserve">4. </w:t>
      </w:r>
      <w:r w:rsidR="008D2339" w:rsidRPr="00D3777C">
        <w:rPr>
          <w:b/>
        </w:rPr>
        <w:t xml:space="preserve"> (</w:t>
      </w:r>
      <w:r w:rsidR="00281459">
        <w:rPr>
          <w:b/>
        </w:rPr>
        <w:t>II.04.</w:t>
      </w:r>
      <w:r w:rsidR="008D2339" w:rsidRPr="00D3777C">
        <w:rPr>
          <w:b/>
        </w:rPr>
        <w:t>) önkormányzati rendelete</w:t>
      </w:r>
    </w:p>
    <w:p w:rsidR="008D2339" w:rsidRPr="00D3777C" w:rsidRDefault="008D2339" w:rsidP="008D2339">
      <w:pPr>
        <w:jc w:val="center"/>
        <w:rPr>
          <w:b/>
        </w:rPr>
      </w:pPr>
      <w:proofErr w:type="gramStart"/>
      <w:r w:rsidRPr="00D3777C">
        <w:rPr>
          <w:b/>
        </w:rPr>
        <w:t>a</w:t>
      </w:r>
      <w:proofErr w:type="gramEnd"/>
      <w:r w:rsidRPr="00D3777C">
        <w:rPr>
          <w:b/>
        </w:rPr>
        <w:t xml:space="preserve"> település hulladékgazdálkodásáról</w:t>
      </w:r>
      <w:r w:rsidR="00281459">
        <w:rPr>
          <w:b/>
        </w:rPr>
        <w:t xml:space="preserve"> szóló 22/2013. (XI.26.) önkormányzati rendelet módosításáról </w:t>
      </w:r>
    </w:p>
    <w:p w:rsidR="008D2339" w:rsidRDefault="008D2339" w:rsidP="008D2339">
      <w:pPr>
        <w:jc w:val="center"/>
      </w:pPr>
    </w:p>
    <w:p w:rsidR="001542E5" w:rsidRDefault="001542E5" w:rsidP="000457B1">
      <w:pPr>
        <w:jc w:val="both"/>
      </w:pPr>
    </w:p>
    <w:p w:rsidR="001542E5" w:rsidRDefault="001542E5" w:rsidP="000457B1">
      <w:pPr>
        <w:jc w:val="both"/>
      </w:pPr>
    </w:p>
    <w:p w:rsidR="001542E5" w:rsidRDefault="001542E5" w:rsidP="000457B1">
      <w:pPr>
        <w:jc w:val="both"/>
      </w:pPr>
    </w:p>
    <w:p w:rsidR="008D2339" w:rsidRDefault="008D2339" w:rsidP="000457B1">
      <w:pPr>
        <w:jc w:val="both"/>
      </w:pPr>
      <w:r>
        <w:t>Szabadbattyán Nagyközségi Önkormányzat Képviselő-testülete a hulladékról szóló 2012. évi CLXXXV. Törvény 35. § a)</w:t>
      </w:r>
      <w:proofErr w:type="spellStart"/>
      <w:r>
        <w:t>-g</w:t>
      </w:r>
      <w:proofErr w:type="spellEnd"/>
      <w:r>
        <w:t>) pontjában</w:t>
      </w:r>
      <w:proofErr w:type="gramStart"/>
      <w:r>
        <w:t>,  a</w:t>
      </w:r>
      <w:proofErr w:type="gramEnd"/>
      <w:r>
        <w:t xml:space="preserve"> 39. § (2), (5) bekezdésében kapott felhatalmazás alapján az Alaptörvény 32. cikk (2) bekezdésében meghatározott feladatkörében </w:t>
      </w:r>
      <w:proofErr w:type="gramStart"/>
      <w:r>
        <w:t>eljárva  -</w:t>
      </w:r>
      <w:proofErr w:type="gramEnd"/>
      <w:r>
        <w:t xml:space="preserve"> a Pénzügyi, Gazdasági Bizottság előzetes véleményével -  következőket rendeli el: </w:t>
      </w:r>
    </w:p>
    <w:p w:rsidR="000457B1" w:rsidRDefault="000457B1" w:rsidP="000457B1">
      <w:pPr>
        <w:jc w:val="both"/>
      </w:pPr>
    </w:p>
    <w:p w:rsidR="000457B1" w:rsidRDefault="000457B1" w:rsidP="000457B1">
      <w:pPr>
        <w:pStyle w:val="Listaszerbekezds"/>
        <w:numPr>
          <w:ilvl w:val="0"/>
          <w:numId w:val="1"/>
        </w:numPr>
        <w:jc w:val="both"/>
      </w:pPr>
      <w:r>
        <w:t xml:space="preserve">Szabadbattyán Nagyközségi Önkormányzat képviselő-testülete a </w:t>
      </w:r>
      <w:proofErr w:type="gramStart"/>
      <w:r>
        <w:t>település   hulladékgazdálkodásáról</w:t>
      </w:r>
      <w:proofErr w:type="gramEnd"/>
      <w:r>
        <w:t xml:space="preserve"> szóló 22/2013. (XI.26.) önkormányzati rendelet 10.§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az alábbi (6) bekezdéssel egészül ki:</w:t>
      </w:r>
    </w:p>
    <w:p w:rsidR="000457B1" w:rsidRDefault="000457B1" w:rsidP="000457B1">
      <w:pPr>
        <w:ind w:left="709" w:hanging="283"/>
        <w:jc w:val="both"/>
      </w:pPr>
      <w:r>
        <w:t xml:space="preserve">    „10. § (6) A Képviselő-testület a 4m3 konténer ürítési </w:t>
      </w:r>
      <w:proofErr w:type="gramStart"/>
      <w:r w:rsidR="0001503F">
        <w:t>díját</w:t>
      </w:r>
      <w:r>
        <w:t xml:space="preserve">  </w:t>
      </w:r>
      <w:r w:rsidR="0001503F">
        <w:t>nettó</w:t>
      </w:r>
      <w:proofErr w:type="gramEnd"/>
      <w:r w:rsidR="0001503F">
        <w:t xml:space="preserve">  34.300,-      Ft/alkalom összegben állapítja meg.</w:t>
      </w:r>
      <w:r>
        <w:t>”</w:t>
      </w:r>
    </w:p>
    <w:p w:rsidR="000457B1" w:rsidRDefault="000457B1" w:rsidP="000457B1">
      <w:pPr>
        <w:ind w:left="426"/>
        <w:jc w:val="both"/>
      </w:pPr>
    </w:p>
    <w:p w:rsidR="000457B1" w:rsidRDefault="000457B1" w:rsidP="000457B1">
      <w:pPr>
        <w:ind w:left="1134" w:hanging="1134"/>
        <w:jc w:val="both"/>
      </w:pPr>
      <w:r>
        <w:t>2.§     (1)  Ez a rendelet a kihirdetése napján lép hatályba, de rendelkezéseit 2014. január 1</w:t>
      </w:r>
      <w:proofErr w:type="gramStart"/>
      <w:r>
        <w:t>.   napjától</w:t>
      </w:r>
      <w:proofErr w:type="gramEnd"/>
      <w:r>
        <w:t xml:space="preserve"> kell alkalmazni.   </w:t>
      </w:r>
    </w:p>
    <w:p w:rsidR="000457B1" w:rsidRDefault="000457B1" w:rsidP="000457B1">
      <w:pPr>
        <w:ind w:left="1134" w:hanging="1134"/>
        <w:jc w:val="both"/>
      </w:pPr>
      <w:r>
        <w:t xml:space="preserve">             (2)  Ez a rendelet a kihirdetését követő 3. napon hatályát veszti. </w:t>
      </w:r>
    </w:p>
    <w:p w:rsidR="000457B1" w:rsidRDefault="000457B1" w:rsidP="000457B1">
      <w:pPr>
        <w:ind w:left="1134" w:hanging="1134"/>
        <w:jc w:val="both"/>
      </w:pPr>
    </w:p>
    <w:p w:rsidR="001542E5" w:rsidRDefault="001542E5" w:rsidP="000457B1">
      <w:pPr>
        <w:ind w:left="1134" w:hanging="1134"/>
        <w:jc w:val="both"/>
      </w:pPr>
    </w:p>
    <w:p w:rsidR="001542E5" w:rsidRDefault="001542E5" w:rsidP="000457B1">
      <w:pPr>
        <w:ind w:left="1134" w:hanging="1134"/>
        <w:jc w:val="both"/>
      </w:pPr>
    </w:p>
    <w:p w:rsidR="001542E5" w:rsidRDefault="001542E5" w:rsidP="000457B1">
      <w:pPr>
        <w:ind w:left="1134" w:hanging="1134"/>
        <w:jc w:val="both"/>
      </w:pPr>
    </w:p>
    <w:p w:rsidR="001542E5" w:rsidRDefault="001542E5" w:rsidP="000457B1">
      <w:pPr>
        <w:ind w:left="1134" w:hanging="1134"/>
        <w:jc w:val="both"/>
      </w:pPr>
    </w:p>
    <w:p w:rsidR="001542E5" w:rsidRDefault="001542E5" w:rsidP="000457B1">
      <w:pPr>
        <w:ind w:left="1134" w:hanging="1134"/>
        <w:jc w:val="both"/>
      </w:pPr>
    </w:p>
    <w:p w:rsidR="000457B1" w:rsidRPr="001542E5" w:rsidRDefault="000457B1" w:rsidP="000457B1">
      <w:pPr>
        <w:ind w:left="1134" w:hanging="1134"/>
        <w:jc w:val="both"/>
        <w:rPr>
          <w:b/>
        </w:rPr>
      </w:pPr>
      <w:r w:rsidRPr="001542E5">
        <w:rPr>
          <w:b/>
        </w:rPr>
        <w:t xml:space="preserve">Mátrai </w:t>
      </w:r>
      <w:proofErr w:type="gramStart"/>
      <w:r w:rsidRPr="001542E5">
        <w:rPr>
          <w:b/>
        </w:rPr>
        <w:t xml:space="preserve">Csaba </w:t>
      </w:r>
      <w:r w:rsidRPr="001542E5">
        <w:rPr>
          <w:b/>
        </w:rPr>
        <w:tab/>
      </w:r>
      <w:r w:rsidRPr="001542E5">
        <w:rPr>
          <w:b/>
        </w:rPr>
        <w:tab/>
      </w:r>
      <w:r w:rsidRPr="001542E5">
        <w:rPr>
          <w:b/>
        </w:rPr>
        <w:tab/>
      </w:r>
      <w:r w:rsidRPr="001542E5">
        <w:rPr>
          <w:b/>
        </w:rPr>
        <w:tab/>
      </w:r>
      <w:r w:rsidRPr="001542E5">
        <w:rPr>
          <w:b/>
        </w:rPr>
        <w:tab/>
      </w:r>
      <w:r w:rsidRPr="001542E5">
        <w:rPr>
          <w:b/>
        </w:rPr>
        <w:tab/>
      </w:r>
      <w:r w:rsidRPr="001542E5">
        <w:rPr>
          <w:b/>
        </w:rPr>
        <w:tab/>
      </w:r>
      <w:r w:rsidR="00281459" w:rsidRPr="001542E5">
        <w:rPr>
          <w:b/>
        </w:rPr>
        <w:t xml:space="preserve">          </w:t>
      </w:r>
      <w:r w:rsidRPr="001542E5">
        <w:rPr>
          <w:b/>
        </w:rPr>
        <w:t>Némethné</w:t>
      </w:r>
      <w:proofErr w:type="gramEnd"/>
      <w:r w:rsidRPr="001542E5">
        <w:rPr>
          <w:b/>
        </w:rPr>
        <w:t xml:space="preserve"> Jenei Éva </w:t>
      </w:r>
    </w:p>
    <w:p w:rsidR="000457B1" w:rsidRDefault="000457B1" w:rsidP="000457B1">
      <w:pPr>
        <w:ind w:left="1134" w:hanging="1134"/>
        <w:jc w:val="both"/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1459">
        <w:t xml:space="preserve">         </w:t>
      </w:r>
      <w:r w:rsidR="001542E5">
        <w:t xml:space="preserve">        </w:t>
      </w:r>
      <w:r>
        <w:t xml:space="preserve">jegyző  </w:t>
      </w:r>
    </w:p>
    <w:p w:rsidR="000457B1" w:rsidRDefault="000457B1" w:rsidP="008D2339"/>
    <w:p w:rsidR="00281459" w:rsidRPr="00A228B9" w:rsidRDefault="00281459" w:rsidP="00281459">
      <w:pPr>
        <w:ind w:left="540" w:hanging="540"/>
        <w:jc w:val="both"/>
        <w:rPr>
          <w:b/>
        </w:rPr>
      </w:pPr>
      <w:r w:rsidRPr="00A228B9">
        <w:rPr>
          <w:b/>
        </w:rPr>
        <w:t>Záradék:</w:t>
      </w:r>
    </w:p>
    <w:p w:rsidR="00281459" w:rsidRDefault="00281459" w:rsidP="00281459">
      <w:pPr>
        <w:jc w:val="both"/>
      </w:pPr>
      <w:r>
        <w:t>A rendeletet Szabadbattyáni Polgármesteri Hivatal hirdetőtábláján 2014. február 4.-</w:t>
      </w:r>
      <w:proofErr w:type="gramStart"/>
      <w:r>
        <w:t>én    kifüggesztéssel</w:t>
      </w:r>
      <w:proofErr w:type="gramEnd"/>
      <w:r>
        <w:t xml:space="preserve"> kihirdettem. </w:t>
      </w:r>
    </w:p>
    <w:p w:rsidR="00281459" w:rsidRDefault="00281459" w:rsidP="00281459">
      <w:pPr>
        <w:jc w:val="both"/>
      </w:pPr>
      <w:r>
        <w:t>A rendelet-tervezet társadalmi egyeztetésre kifüggesztve:</w:t>
      </w:r>
    </w:p>
    <w:p w:rsidR="00281459" w:rsidRDefault="00281459" w:rsidP="00281459">
      <w:pPr>
        <w:jc w:val="both"/>
      </w:pPr>
      <w:r>
        <w:t>2014. január 28. napjától 2014. február 3</w:t>
      </w:r>
      <w:proofErr w:type="gramStart"/>
      <w:r>
        <w:t>.napjáig</w:t>
      </w:r>
      <w:proofErr w:type="gramEnd"/>
      <w:r>
        <w:t xml:space="preserve">.  </w:t>
      </w:r>
    </w:p>
    <w:p w:rsidR="00281459" w:rsidRPr="00A228B9" w:rsidRDefault="00281459" w:rsidP="00281459">
      <w:pPr>
        <w:jc w:val="both"/>
      </w:pPr>
      <w:r>
        <w:t xml:space="preserve">Szabadbattyán, 2014. február 4.  Némethné Jenei Éva </w:t>
      </w:r>
      <w:proofErr w:type="spellStart"/>
      <w:r>
        <w:t>-jegyző</w:t>
      </w:r>
      <w:proofErr w:type="spellEnd"/>
    </w:p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p w:rsidR="008D2339" w:rsidRDefault="008D2339"/>
    <w:sectPr w:rsidR="008D2339" w:rsidSect="00DE5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74569"/>
    <w:multiLevelType w:val="hybridMultilevel"/>
    <w:tmpl w:val="458A40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339"/>
    <w:rsid w:val="0001503F"/>
    <w:rsid w:val="00036C91"/>
    <w:rsid w:val="00037B06"/>
    <w:rsid w:val="000457B1"/>
    <w:rsid w:val="001001ED"/>
    <w:rsid w:val="001542E5"/>
    <w:rsid w:val="00281459"/>
    <w:rsid w:val="00343EE0"/>
    <w:rsid w:val="005114E8"/>
    <w:rsid w:val="00587A4E"/>
    <w:rsid w:val="007A41E8"/>
    <w:rsid w:val="008D2339"/>
    <w:rsid w:val="00956855"/>
    <w:rsid w:val="00CB4928"/>
    <w:rsid w:val="00DB361F"/>
    <w:rsid w:val="00DE5B66"/>
    <w:rsid w:val="00E83717"/>
    <w:rsid w:val="00ED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14E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114E8"/>
    <w:pPr>
      <w:keepNext/>
      <w:ind w:left="360"/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5114E8"/>
    <w:pPr>
      <w:keepNext/>
      <w:jc w:val="center"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B4928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CB4928"/>
    <w:rPr>
      <w:i/>
      <w:i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CB4928"/>
    <w:pPr>
      <w:ind w:left="720"/>
      <w:contextualSpacing/>
    </w:pPr>
  </w:style>
  <w:style w:type="paragraph" w:styleId="Cm">
    <w:name w:val="Title"/>
    <w:basedOn w:val="Norml"/>
    <w:link w:val="CmChar"/>
    <w:qFormat/>
    <w:rsid w:val="005114E8"/>
    <w:pPr>
      <w:jc w:val="center"/>
    </w:pPr>
    <w:rPr>
      <w:sz w:val="32"/>
    </w:rPr>
  </w:style>
  <w:style w:type="character" w:customStyle="1" w:styleId="CmChar">
    <w:name w:val="Cím Char"/>
    <w:basedOn w:val="Bekezdsalapbettpusa"/>
    <w:link w:val="Cm"/>
    <w:rsid w:val="00956855"/>
    <w:rPr>
      <w:sz w:val="32"/>
      <w:szCs w:val="24"/>
    </w:rPr>
  </w:style>
  <w:style w:type="character" w:styleId="Kiemels2">
    <w:name w:val="Strong"/>
    <w:basedOn w:val="Bekezdsalapbettpusa"/>
    <w:qFormat/>
    <w:rsid w:val="005114E8"/>
    <w:rPr>
      <w:b/>
      <w:bCs/>
    </w:rPr>
  </w:style>
  <w:style w:type="character" w:styleId="Kiemels">
    <w:name w:val="Emphasis"/>
    <w:basedOn w:val="Bekezdsalapbettpusa"/>
    <w:qFormat/>
    <w:rsid w:val="005114E8"/>
    <w:rPr>
      <w:i/>
      <w:iCs/>
    </w:rPr>
  </w:style>
  <w:style w:type="paragraph" w:styleId="Alcm">
    <w:name w:val="Subtitle"/>
    <w:basedOn w:val="Norml"/>
    <w:next w:val="Norml"/>
    <w:link w:val="AlcmChar"/>
    <w:qFormat/>
    <w:rsid w:val="005114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5114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Computers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Adminisztrator</dc:creator>
  <cp:lastModifiedBy>Adminisztrator</cp:lastModifiedBy>
  <cp:revision>2</cp:revision>
  <cp:lastPrinted>2014-02-04T10:21:00Z</cp:lastPrinted>
  <dcterms:created xsi:type="dcterms:W3CDTF">2014-02-17T14:06:00Z</dcterms:created>
  <dcterms:modified xsi:type="dcterms:W3CDTF">2014-02-17T14:06:00Z</dcterms:modified>
</cp:coreProperties>
</file>