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F2" w:rsidRPr="00E2320B" w:rsidRDefault="000116F2" w:rsidP="000116F2">
      <w:pPr>
        <w:ind w:left="284" w:hanging="284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>7</w:t>
      </w:r>
      <w:r w:rsidRPr="00E2320B">
        <w:rPr>
          <w:b/>
          <w:i/>
        </w:rPr>
        <w:t>. számú melléklet</w:t>
      </w:r>
      <w:bookmarkStart w:id="0" w:name="_GoBack"/>
      <w:bookmarkEnd w:id="0"/>
      <w:r w:rsidRPr="00E2320B">
        <w:rPr>
          <w:b/>
          <w:i/>
        </w:rPr>
        <w:t xml:space="preserve">  </w:t>
      </w:r>
    </w:p>
    <w:p w:rsidR="000116F2" w:rsidRPr="00E2320B" w:rsidRDefault="000116F2" w:rsidP="000116F2">
      <w:pPr>
        <w:ind w:left="284" w:hanging="284"/>
      </w:pPr>
    </w:p>
    <w:p w:rsidR="000116F2" w:rsidRPr="00A32A33" w:rsidRDefault="000116F2" w:rsidP="000116F2">
      <w:pPr>
        <w:ind w:left="284" w:hanging="284"/>
        <w:jc w:val="center"/>
        <w:rPr>
          <w:b/>
          <w:szCs w:val="24"/>
        </w:rPr>
      </w:pPr>
      <w:r w:rsidRPr="00A32A33">
        <w:rPr>
          <w:b/>
          <w:szCs w:val="24"/>
        </w:rPr>
        <w:t>A LAKOSSÁGI FÓRUM, KÖZMEGHALLGATÁS RENDJE</w:t>
      </w:r>
    </w:p>
    <w:p w:rsidR="000116F2" w:rsidRPr="00A32A33" w:rsidRDefault="000116F2" w:rsidP="000116F2">
      <w:pPr>
        <w:ind w:left="284" w:hanging="284"/>
        <w:rPr>
          <w:b/>
          <w:szCs w:val="24"/>
        </w:rPr>
      </w:pPr>
    </w:p>
    <w:p w:rsidR="000116F2" w:rsidRPr="00A32A33" w:rsidRDefault="000116F2" w:rsidP="000116F2">
      <w:pPr>
        <w:ind w:left="284" w:hanging="284"/>
        <w:rPr>
          <w:b/>
          <w:szCs w:val="24"/>
        </w:rPr>
      </w:pPr>
      <w:r w:rsidRPr="00A32A33">
        <w:rPr>
          <w:b/>
          <w:szCs w:val="24"/>
        </w:rPr>
        <w:t>1./ Lakossági fórum</w:t>
      </w:r>
    </w:p>
    <w:p w:rsidR="000116F2" w:rsidRPr="00A32A33" w:rsidRDefault="000116F2" w:rsidP="000116F2">
      <w:pPr>
        <w:ind w:left="284" w:hanging="284"/>
        <w:jc w:val="both"/>
        <w:rPr>
          <w:szCs w:val="24"/>
        </w:rPr>
      </w:pPr>
    </w:p>
    <w:p w:rsidR="000116F2" w:rsidRPr="00A32A33" w:rsidRDefault="000116F2" w:rsidP="000116F2">
      <w:pPr>
        <w:jc w:val="both"/>
        <w:rPr>
          <w:szCs w:val="24"/>
        </w:rPr>
      </w:pPr>
      <w:r w:rsidRPr="00A32A33">
        <w:rPr>
          <w:szCs w:val="24"/>
        </w:rPr>
        <w:t xml:space="preserve"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szabályai.  </w:t>
      </w:r>
    </w:p>
    <w:p w:rsidR="000116F2" w:rsidRPr="00A32A33" w:rsidRDefault="000116F2" w:rsidP="000116F2">
      <w:pPr>
        <w:ind w:left="284" w:hanging="284"/>
        <w:rPr>
          <w:b/>
          <w:bCs/>
          <w:szCs w:val="24"/>
        </w:rPr>
      </w:pPr>
    </w:p>
    <w:p w:rsidR="000116F2" w:rsidRPr="00A32A33" w:rsidRDefault="000116F2" w:rsidP="000116F2">
      <w:pPr>
        <w:ind w:left="284" w:hanging="284"/>
        <w:rPr>
          <w:b/>
          <w:bCs/>
          <w:szCs w:val="24"/>
        </w:rPr>
      </w:pPr>
      <w:r w:rsidRPr="00A32A33">
        <w:rPr>
          <w:b/>
          <w:bCs/>
          <w:szCs w:val="24"/>
        </w:rPr>
        <w:t xml:space="preserve">2./ </w:t>
      </w:r>
      <w:proofErr w:type="spellStart"/>
      <w:r w:rsidRPr="00A32A33">
        <w:rPr>
          <w:b/>
          <w:bCs/>
          <w:szCs w:val="24"/>
        </w:rPr>
        <w:t>Közmeghallgatás</w:t>
      </w:r>
      <w:proofErr w:type="spellEnd"/>
    </w:p>
    <w:p w:rsidR="000116F2" w:rsidRPr="00A32A33" w:rsidRDefault="000116F2" w:rsidP="000116F2">
      <w:pPr>
        <w:ind w:left="284" w:hanging="284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Képviselő-testület munkatervében meghatározottak szerint tart </w:t>
      </w:r>
      <w:proofErr w:type="spellStart"/>
      <w:r w:rsidRPr="00A32A33">
        <w:rPr>
          <w:szCs w:val="24"/>
        </w:rPr>
        <w:t>közmeghallgatást</w:t>
      </w:r>
      <w:proofErr w:type="spellEnd"/>
      <w:r w:rsidRPr="00A32A33">
        <w:rPr>
          <w:szCs w:val="24"/>
        </w:rPr>
        <w:t>, melyen a választópolgárok és a helyben érdekelt szervezetek képviselői közérdekű kérdést és javaslatot tehetnek.</w:t>
      </w:r>
    </w:p>
    <w:p w:rsidR="000116F2" w:rsidRPr="00A32A33" w:rsidRDefault="000116F2" w:rsidP="000116F2">
      <w:pPr>
        <w:ind w:left="284" w:hanging="284"/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>A közérdekű kérdéseket és javaslatokat a Hivatal harminc napon belül kivizsgálja. A bejelentőnek adott válaszról a Képviselő-testületet tájékoztatni kell.</w:t>
      </w:r>
      <w:r w:rsidRPr="00A32A33">
        <w:rPr>
          <w:rStyle w:val="Lbjegyzet-hivatkozs"/>
          <w:szCs w:val="24"/>
        </w:rPr>
        <w:t xml:space="preserve"> </w:t>
      </w:r>
      <w:r w:rsidRPr="00A32A33">
        <w:rPr>
          <w:szCs w:val="24"/>
        </w:rPr>
        <w:t xml:space="preserve"> </w:t>
      </w:r>
    </w:p>
    <w:p w:rsidR="000116F2" w:rsidRPr="00A32A33" w:rsidRDefault="000116F2" w:rsidP="000116F2">
      <w:pPr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i/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helyéről, időpontjáról a lakosságot helyben szokásos módon, valamint a város honlapján keresztül értesíteni kell.</w:t>
      </w:r>
      <w:r w:rsidRPr="00A32A33">
        <w:rPr>
          <w:rStyle w:val="Lbjegyzet-hivatkozs"/>
          <w:szCs w:val="24"/>
        </w:rPr>
        <w:t xml:space="preserve">  </w:t>
      </w:r>
    </w:p>
    <w:p w:rsidR="000116F2" w:rsidRPr="00A32A33" w:rsidRDefault="000116F2" w:rsidP="000116F2">
      <w:pPr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Az éves költségvetési tervezetet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tárgyává kell tenni.</w:t>
      </w:r>
    </w:p>
    <w:p w:rsidR="000116F2" w:rsidRPr="00A32A33" w:rsidRDefault="000116F2" w:rsidP="000116F2">
      <w:pPr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rendelet tervezetet a </w:t>
      </w:r>
      <w:proofErr w:type="spellStart"/>
      <w:r w:rsidRPr="00A32A33">
        <w:rPr>
          <w:szCs w:val="24"/>
        </w:rPr>
        <w:t>közmeghallgatás</w:t>
      </w:r>
      <w:proofErr w:type="spellEnd"/>
      <w:r w:rsidRPr="00A32A33">
        <w:rPr>
          <w:szCs w:val="24"/>
        </w:rPr>
        <w:t xml:space="preserve"> előtt legalább tíz nappal a Hivatalban, a Városi Könyvtárban kell elhelyezni. Erről a lakosságot a Hivatal helyben szokásos módon tájékoztatja.</w:t>
      </w:r>
    </w:p>
    <w:p w:rsidR="000116F2" w:rsidRPr="00A32A33" w:rsidRDefault="000116F2" w:rsidP="000116F2">
      <w:pPr>
        <w:ind w:left="284" w:hanging="284"/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közmeghallgatást</w:t>
      </w:r>
      <w:proofErr w:type="spellEnd"/>
      <w:r w:rsidRPr="00A32A33">
        <w:rPr>
          <w:szCs w:val="24"/>
        </w:rPr>
        <w:t xml:space="preserve"> a polgármester vezeti, a polgármester a hozzászólások időtartamát korlátozhatja.</w:t>
      </w:r>
    </w:p>
    <w:p w:rsidR="000116F2" w:rsidRPr="00A32A33" w:rsidRDefault="000116F2" w:rsidP="000116F2">
      <w:pPr>
        <w:jc w:val="both"/>
        <w:rPr>
          <w:szCs w:val="24"/>
        </w:rPr>
      </w:pPr>
    </w:p>
    <w:p w:rsidR="000116F2" w:rsidRPr="00A32A33" w:rsidRDefault="000116F2" w:rsidP="000116F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A </w:t>
      </w:r>
      <w:proofErr w:type="spellStart"/>
      <w:r w:rsidRPr="00A32A33">
        <w:rPr>
          <w:szCs w:val="24"/>
        </w:rPr>
        <w:t>közmeghallgatásról</w:t>
      </w:r>
      <w:proofErr w:type="spellEnd"/>
      <w:r w:rsidRPr="00A32A33">
        <w:rPr>
          <w:szCs w:val="24"/>
        </w:rPr>
        <w:t xml:space="preserve"> jegyzőkönyv készül.</w:t>
      </w:r>
    </w:p>
    <w:p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8A" w:rsidRDefault="00BF1E8A" w:rsidP="000116F2">
      <w:r>
        <w:separator/>
      </w:r>
    </w:p>
  </w:endnote>
  <w:endnote w:type="continuationSeparator" w:id="0">
    <w:p w:rsidR="00BF1E8A" w:rsidRDefault="00BF1E8A" w:rsidP="0001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8A" w:rsidRDefault="00BF1E8A" w:rsidP="000116F2">
      <w:r>
        <w:separator/>
      </w:r>
    </w:p>
  </w:footnote>
  <w:footnote w:type="continuationSeparator" w:id="0">
    <w:p w:rsidR="00BF1E8A" w:rsidRDefault="00BF1E8A" w:rsidP="0001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2"/>
    <w:rsid w:val="000116F2"/>
    <w:rsid w:val="00BF1E8A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4CC"/>
  <w15:chartTrackingRefBased/>
  <w15:docId w15:val="{D706DC69-190C-48C6-B7D2-746C78E1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16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0116F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116F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116F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116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2019-12-20T08:36:00Z</dcterms:created>
  <dcterms:modified xsi:type="dcterms:W3CDTF">2019-12-20T08:36:00Z</dcterms:modified>
</cp:coreProperties>
</file>